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FFD8C9" w14:textId="0EAE4F11" w:rsidR="006131D1" w:rsidRPr="00977472" w:rsidRDefault="00330B56" w:rsidP="00ED6A17">
      <w:pPr>
        <w:spacing w:after="0" w:line="240" w:lineRule="auto"/>
        <w:ind w:right="-360"/>
        <w:jc w:val="right"/>
        <w:rPr>
          <w:rStyle w:val="y2iqfc"/>
          <w:rFonts w:eastAsia="Calibri" w:cs="Times New Roman"/>
          <w:color w:val="0D0D0D" w:themeColor="text1" w:themeTint="F2"/>
          <w:sz w:val="28"/>
          <w:szCs w:val="28"/>
          <w:lang w:val="mn-MN"/>
        </w:rPr>
      </w:pPr>
      <w:r w:rsidRPr="00977472">
        <w:rPr>
          <w:rStyle w:val="y2iqfc"/>
          <w:rFonts w:eastAsia="Calibri" w:cs="Times New Roman"/>
          <w:color w:val="0D0D0D" w:themeColor="text1" w:themeTint="F2"/>
          <w:sz w:val="28"/>
          <w:szCs w:val="28"/>
          <w:lang w:val="ru-RU"/>
        </w:rPr>
        <w:t>Проект</w:t>
      </w:r>
    </w:p>
    <w:p w14:paraId="3F721CA3" w14:textId="77777777" w:rsidR="005D264D" w:rsidRPr="00977472" w:rsidRDefault="005D264D" w:rsidP="00ED6A17">
      <w:pPr>
        <w:spacing w:after="0" w:line="240" w:lineRule="auto"/>
        <w:ind w:right="-360"/>
        <w:jc w:val="center"/>
        <w:rPr>
          <w:rStyle w:val="y2iqfc"/>
          <w:rFonts w:eastAsia="Calibri" w:cs="Times New Roman"/>
          <w:b/>
          <w:bCs/>
          <w:color w:val="0D0D0D" w:themeColor="text1" w:themeTint="F2"/>
          <w:sz w:val="28"/>
          <w:szCs w:val="28"/>
          <w:lang w:val="ru-RU"/>
        </w:rPr>
      </w:pPr>
    </w:p>
    <w:p w14:paraId="41B71726" w14:textId="12FE438C" w:rsidR="006131D1" w:rsidRPr="00977472" w:rsidRDefault="00BF3109" w:rsidP="00ED6A17">
      <w:pPr>
        <w:spacing w:after="0" w:line="240" w:lineRule="auto"/>
        <w:ind w:right="-360"/>
        <w:jc w:val="center"/>
        <w:rPr>
          <w:rStyle w:val="y2iqfc"/>
          <w:rFonts w:eastAsia="Calibri" w:cs="Times New Roman"/>
          <w:b/>
          <w:bCs/>
          <w:caps/>
          <w:color w:val="0D0D0D" w:themeColor="text1" w:themeTint="F2"/>
          <w:sz w:val="28"/>
          <w:szCs w:val="28"/>
          <w:lang w:val="ru-RU"/>
        </w:rPr>
      </w:pPr>
      <w:r w:rsidRPr="00977472">
        <w:rPr>
          <w:rStyle w:val="y2iqfc"/>
          <w:rFonts w:eastAsia="Calibri" w:cs="Times New Roman"/>
          <w:b/>
          <w:bCs/>
          <w:color w:val="0D0D0D" w:themeColor="text1" w:themeTint="F2"/>
          <w:sz w:val="28"/>
          <w:szCs w:val="28"/>
          <w:lang w:val="ru-RU"/>
        </w:rPr>
        <w:t>Концепция</w:t>
      </w:r>
    </w:p>
    <w:p w14:paraId="51BECFE0" w14:textId="35D708A0" w:rsidR="00BF3109" w:rsidRPr="00977472" w:rsidRDefault="00EE78E1" w:rsidP="00ED6A17">
      <w:pPr>
        <w:spacing w:after="0" w:line="240" w:lineRule="auto"/>
        <w:ind w:right="-360"/>
        <w:jc w:val="center"/>
        <w:rPr>
          <w:rStyle w:val="y2iqfc"/>
          <w:rFonts w:eastAsia="Calibri" w:cs="Times New Roman"/>
          <w:b/>
          <w:bCs/>
          <w:caps/>
          <w:color w:val="0D0D0D" w:themeColor="text1" w:themeTint="F2"/>
          <w:sz w:val="28"/>
          <w:szCs w:val="28"/>
          <w:lang w:val="ru-RU"/>
        </w:rPr>
      </w:pPr>
      <w:r w:rsidRPr="00977472">
        <w:rPr>
          <w:rStyle w:val="y2iqfc"/>
          <w:rFonts w:eastAsia="Calibri" w:cs="Times New Roman"/>
          <w:b/>
          <w:bCs/>
          <w:color w:val="0D0D0D" w:themeColor="text1" w:themeTint="F2"/>
          <w:sz w:val="28"/>
          <w:szCs w:val="28"/>
          <w:lang w:val="ru-RU"/>
        </w:rPr>
        <w:t>р</w:t>
      </w:r>
      <w:r w:rsidR="00BF3109" w:rsidRPr="00977472">
        <w:rPr>
          <w:rStyle w:val="y2iqfc"/>
          <w:rFonts w:eastAsia="Calibri" w:cs="Times New Roman"/>
          <w:b/>
          <w:bCs/>
          <w:color w:val="0D0D0D" w:themeColor="text1" w:themeTint="F2"/>
          <w:sz w:val="28"/>
          <w:szCs w:val="28"/>
          <w:lang w:val="mn-MN"/>
        </w:rPr>
        <w:t>азвития</w:t>
      </w:r>
      <w:r w:rsidRPr="00977472">
        <w:rPr>
          <w:rStyle w:val="y2iqfc"/>
          <w:rFonts w:eastAsia="Calibri" w:cs="Times New Roman"/>
          <w:b/>
          <w:bCs/>
          <w:color w:val="0D0D0D" w:themeColor="text1" w:themeTint="F2"/>
          <w:sz w:val="28"/>
          <w:szCs w:val="28"/>
          <w:lang w:val="ru-RU"/>
        </w:rPr>
        <w:t xml:space="preserve"> </w:t>
      </w:r>
      <w:r w:rsidR="005D264D" w:rsidRPr="00977472">
        <w:rPr>
          <w:rStyle w:val="y2iqfc"/>
          <w:rFonts w:eastAsia="Calibri" w:cs="Times New Roman"/>
          <w:b/>
          <w:bCs/>
          <w:color w:val="0D0D0D" w:themeColor="text1" w:themeTint="F2"/>
          <w:sz w:val="28"/>
          <w:szCs w:val="28"/>
          <w:lang w:val="ru-RU"/>
        </w:rPr>
        <w:t xml:space="preserve">геологической и горнодобывающей отрасли </w:t>
      </w:r>
    </w:p>
    <w:p w14:paraId="485724FC" w14:textId="45135AD1" w:rsidR="0017346E" w:rsidRPr="00977472" w:rsidRDefault="00BF3109" w:rsidP="00ED6A17">
      <w:pPr>
        <w:spacing w:after="0" w:line="240" w:lineRule="auto"/>
        <w:ind w:right="-360"/>
        <w:jc w:val="center"/>
        <w:rPr>
          <w:rStyle w:val="y2iqfc"/>
          <w:rFonts w:eastAsia="Calibri" w:cs="Times New Roman"/>
          <w:b/>
          <w:bCs/>
          <w:caps/>
          <w:color w:val="0D0D0D" w:themeColor="text1" w:themeTint="F2"/>
          <w:sz w:val="28"/>
          <w:szCs w:val="28"/>
          <w:lang w:val="ru-RU"/>
        </w:rPr>
      </w:pPr>
      <w:r w:rsidRPr="00977472">
        <w:rPr>
          <w:rStyle w:val="y2iqfc"/>
          <w:rFonts w:eastAsia="Calibri" w:cs="Times New Roman"/>
          <w:b/>
          <w:bCs/>
          <w:color w:val="0D0D0D" w:themeColor="text1" w:themeTint="F2"/>
          <w:sz w:val="28"/>
          <w:szCs w:val="28"/>
          <w:lang w:val="ru-RU"/>
        </w:rPr>
        <w:t>Кыргызской Республик</w:t>
      </w:r>
      <w:r w:rsidR="008C68DD">
        <w:rPr>
          <w:rStyle w:val="y2iqfc"/>
          <w:rFonts w:eastAsia="Calibri" w:cs="Times New Roman"/>
          <w:b/>
          <w:bCs/>
          <w:color w:val="0D0D0D" w:themeColor="text1" w:themeTint="F2"/>
          <w:sz w:val="28"/>
          <w:szCs w:val="28"/>
          <w:lang w:val="ru-RU"/>
        </w:rPr>
        <w:t>и</w:t>
      </w:r>
      <w:r w:rsidRPr="00977472">
        <w:rPr>
          <w:rStyle w:val="y2iqfc"/>
          <w:rFonts w:eastAsia="Calibri" w:cs="Times New Roman"/>
          <w:b/>
          <w:bCs/>
          <w:color w:val="0D0D0D" w:themeColor="text1" w:themeTint="F2"/>
          <w:sz w:val="28"/>
          <w:szCs w:val="28"/>
          <w:lang w:val="ru-RU"/>
        </w:rPr>
        <w:t xml:space="preserve"> на 2023-2035 годы</w:t>
      </w:r>
    </w:p>
    <w:p w14:paraId="5232B9DA" w14:textId="77777777" w:rsidR="0017346E" w:rsidRPr="00977472" w:rsidRDefault="0017346E" w:rsidP="00ED6A17">
      <w:pPr>
        <w:spacing w:after="0" w:line="240" w:lineRule="auto"/>
        <w:ind w:right="-360"/>
        <w:jc w:val="center"/>
        <w:rPr>
          <w:rFonts w:cs="Times New Roman"/>
          <w:caps/>
          <w:color w:val="0D0D0D" w:themeColor="text1" w:themeTint="F2"/>
          <w:sz w:val="28"/>
          <w:szCs w:val="28"/>
          <w:lang w:val="ru-RU"/>
        </w:rPr>
      </w:pPr>
    </w:p>
    <w:p w14:paraId="59087198" w14:textId="3FE6E9B5" w:rsidR="0017346E" w:rsidRPr="00977472" w:rsidRDefault="00C030FD" w:rsidP="00ED6A17">
      <w:pPr>
        <w:spacing w:after="0" w:line="240" w:lineRule="auto"/>
        <w:ind w:right="-360"/>
        <w:jc w:val="center"/>
        <w:rPr>
          <w:rFonts w:cs="Times New Roman"/>
          <w:b/>
          <w:bCs/>
          <w:color w:val="0D0D0D" w:themeColor="text1" w:themeTint="F2"/>
          <w:sz w:val="28"/>
          <w:szCs w:val="28"/>
          <w:lang w:val="ru-RU"/>
        </w:rPr>
      </w:pPr>
      <w:r w:rsidRPr="00977472">
        <w:rPr>
          <w:rFonts w:cs="Times New Roman"/>
          <w:b/>
          <w:bCs/>
          <w:color w:val="0D0D0D" w:themeColor="text1" w:themeTint="F2"/>
          <w:sz w:val="28"/>
          <w:szCs w:val="28"/>
          <w:lang w:val="ru-RU"/>
        </w:rPr>
        <w:t>1. Общие положения</w:t>
      </w:r>
    </w:p>
    <w:p w14:paraId="625C772C" w14:textId="77777777" w:rsidR="0068401C" w:rsidRPr="00977472" w:rsidRDefault="0068401C" w:rsidP="00ED6A17">
      <w:pPr>
        <w:spacing w:after="0" w:line="240" w:lineRule="auto"/>
        <w:ind w:right="-360"/>
        <w:jc w:val="center"/>
        <w:rPr>
          <w:rFonts w:cs="Times New Roman"/>
          <w:b/>
          <w:bCs/>
          <w:color w:val="0D0D0D" w:themeColor="text1" w:themeTint="F2"/>
          <w:sz w:val="28"/>
          <w:szCs w:val="28"/>
          <w:lang w:val="ru-RU"/>
        </w:rPr>
      </w:pPr>
    </w:p>
    <w:p w14:paraId="3045688A" w14:textId="68D6E781" w:rsidR="00ED0ADC" w:rsidRPr="00977472" w:rsidRDefault="00DE5707" w:rsidP="00ED6A17">
      <w:pPr>
        <w:shd w:val="clear" w:color="auto" w:fill="FFFFFF"/>
        <w:spacing w:after="0" w:line="240" w:lineRule="auto"/>
        <w:ind w:firstLine="709"/>
        <w:rPr>
          <w:rFonts w:cs="Times New Roman"/>
          <w:color w:val="0D0D0D" w:themeColor="text1" w:themeTint="F2"/>
          <w:spacing w:val="5"/>
          <w:sz w:val="28"/>
          <w:szCs w:val="28"/>
          <w:lang w:val="ru-RU"/>
        </w:rPr>
      </w:pPr>
      <w:r w:rsidRPr="00977472">
        <w:rPr>
          <w:rFonts w:cs="Times New Roman"/>
          <w:color w:val="0D0D0D" w:themeColor="text1" w:themeTint="F2"/>
          <w:sz w:val="28"/>
          <w:szCs w:val="28"/>
          <w:lang w:val="ru-RU"/>
        </w:rPr>
        <w:t xml:space="preserve">Развитие </w:t>
      </w:r>
      <w:r w:rsidR="00017637" w:rsidRPr="00977472">
        <w:rPr>
          <w:rFonts w:cs="Times New Roman"/>
          <w:color w:val="0D0D0D" w:themeColor="text1" w:themeTint="F2"/>
          <w:sz w:val="28"/>
          <w:szCs w:val="28"/>
          <w:lang w:val="ru-RU"/>
        </w:rPr>
        <w:t xml:space="preserve">геологии и </w:t>
      </w:r>
      <w:r w:rsidRPr="00977472">
        <w:rPr>
          <w:rFonts w:cs="Times New Roman"/>
          <w:color w:val="0D0D0D" w:themeColor="text1" w:themeTint="F2"/>
          <w:sz w:val="28"/>
          <w:szCs w:val="28"/>
          <w:lang w:val="ru-RU"/>
        </w:rPr>
        <w:t xml:space="preserve">горнодобывающей отрасли является одним из наиболее приоритетных направлений социально-экономического развития страны. </w:t>
      </w:r>
    </w:p>
    <w:p w14:paraId="135FBEEC" w14:textId="38324EF9" w:rsidR="00701937" w:rsidRPr="00977472" w:rsidRDefault="00DE5707" w:rsidP="00ED6A17">
      <w:pPr>
        <w:shd w:val="clear" w:color="auto" w:fill="FFFFFF"/>
        <w:spacing w:after="0" w:line="240" w:lineRule="auto"/>
        <w:ind w:firstLine="709"/>
        <w:rPr>
          <w:rFonts w:cs="Times New Roman"/>
          <w:strike/>
          <w:color w:val="0D0D0D" w:themeColor="text1" w:themeTint="F2"/>
          <w:sz w:val="28"/>
          <w:szCs w:val="28"/>
          <w:lang w:val="ru-RU"/>
        </w:rPr>
      </w:pPr>
      <w:r w:rsidRPr="00977472">
        <w:rPr>
          <w:rFonts w:cs="Times New Roman"/>
          <w:b/>
          <w:bCs/>
          <w:color w:val="0D0D0D" w:themeColor="text1" w:themeTint="F2"/>
          <w:sz w:val="28"/>
          <w:szCs w:val="28"/>
          <w:lang w:val="ru-RU"/>
        </w:rPr>
        <w:t>Национальной стратегией развития Кыргызской Республики на 2018-2040</w:t>
      </w:r>
      <w:r w:rsidRPr="00977472">
        <w:rPr>
          <w:rFonts w:cs="Times New Roman"/>
          <w:color w:val="0D0D0D" w:themeColor="text1" w:themeTint="F2"/>
          <w:sz w:val="28"/>
          <w:szCs w:val="28"/>
          <w:lang w:val="ru-RU"/>
        </w:rPr>
        <w:t xml:space="preserve"> годы</w:t>
      </w:r>
      <w:r w:rsidR="00ED0ADC" w:rsidRPr="00977472">
        <w:rPr>
          <w:rFonts w:cs="Times New Roman"/>
          <w:color w:val="0D0D0D" w:themeColor="text1" w:themeTint="F2"/>
          <w:sz w:val="28"/>
          <w:szCs w:val="28"/>
          <w:lang w:val="ru-RU"/>
        </w:rPr>
        <w:t>, утвержденной Указом Президента Кыргызской Республики</w:t>
      </w:r>
      <w:r w:rsidRPr="00977472">
        <w:rPr>
          <w:rFonts w:cs="Times New Roman"/>
          <w:color w:val="0D0D0D" w:themeColor="text1" w:themeTint="F2"/>
          <w:sz w:val="28"/>
          <w:szCs w:val="28"/>
          <w:lang w:val="ru-RU"/>
        </w:rPr>
        <w:t xml:space="preserve"> </w:t>
      </w:r>
      <w:r w:rsidR="00ED0ADC" w:rsidRPr="00977472">
        <w:rPr>
          <w:rFonts w:eastAsia="Times New Roman" w:cs="Times New Roman"/>
          <w:color w:val="0D0D0D" w:themeColor="text1" w:themeTint="F2"/>
          <w:sz w:val="28"/>
          <w:szCs w:val="28"/>
          <w:lang w:val="ru-RU"/>
        </w:rPr>
        <w:t xml:space="preserve">от 31 октября 2018 года УП № 221, </w:t>
      </w:r>
      <w:r w:rsidRPr="00977472">
        <w:rPr>
          <w:rFonts w:cs="Times New Roman"/>
          <w:color w:val="0D0D0D" w:themeColor="text1" w:themeTint="F2"/>
          <w:sz w:val="28"/>
          <w:szCs w:val="28"/>
          <w:lang w:val="ru-RU"/>
        </w:rPr>
        <w:t>определено, что разработка полезных ископаемых должна обеспечить формирование финансовых ресурсов для развития</w:t>
      </w:r>
      <w:r w:rsidR="00BF3109" w:rsidRPr="00977472">
        <w:rPr>
          <w:rFonts w:cs="Times New Roman"/>
          <w:color w:val="0D0D0D" w:themeColor="text1" w:themeTint="F2"/>
          <w:sz w:val="28"/>
          <w:szCs w:val="28"/>
          <w:lang w:val="ru-RU"/>
        </w:rPr>
        <w:t xml:space="preserve"> экономики республики</w:t>
      </w:r>
      <w:r w:rsidRPr="00977472">
        <w:rPr>
          <w:rFonts w:cs="Times New Roman"/>
          <w:color w:val="0D0D0D" w:themeColor="text1" w:themeTint="F2"/>
          <w:sz w:val="28"/>
          <w:szCs w:val="28"/>
          <w:lang w:val="ru-RU"/>
        </w:rPr>
        <w:t>. Доходы от недр должны быть направлены не только на решение текущих проблем, на мероприятия по охране окружающей природной среды, но и на стратегические цели. В связи с чем</w:t>
      </w:r>
      <w:r w:rsidRPr="00977472">
        <w:rPr>
          <w:rFonts w:cs="Times New Roman"/>
          <w:color w:val="0D0D0D" w:themeColor="text1" w:themeTint="F2"/>
          <w:sz w:val="28"/>
          <w:szCs w:val="28"/>
          <w:lang w:val="ky-KG"/>
        </w:rPr>
        <w:t>,</w:t>
      </w:r>
      <w:r w:rsidRPr="00977472">
        <w:rPr>
          <w:rFonts w:cs="Times New Roman"/>
          <w:color w:val="0D0D0D" w:themeColor="text1" w:themeTint="F2"/>
          <w:sz w:val="28"/>
          <w:szCs w:val="28"/>
          <w:lang w:val="ru-RU"/>
        </w:rPr>
        <w:t xml:space="preserve"> необходимо добиться роста эффективности горной добычи, внедрения современных </w:t>
      </w:r>
      <w:bookmarkStart w:id="0" w:name="_Hlk117927610"/>
      <w:r w:rsidRPr="00977472">
        <w:rPr>
          <w:rFonts w:cs="Times New Roman"/>
          <w:color w:val="0D0D0D" w:themeColor="text1" w:themeTint="F2"/>
          <w:sz w:val="28"/>
          <w:szCs w:val="28"/>
          <w:lang w:val="ru-RU"/>
        </w:rPr>
        <w:t>горнодобывающих</w:t>
      </w:r>
      <w:bookmarkEnd w:id="0"/>
      <w:r w:rsidRPr="00977472">
        <w:rPr>
          <w:rFonts w:cs="Times New Roman"/>
          <w:color w:val="0D0D0D" w:themeColor="text1" w:themeTint="F2"/>
          <w:sz w:val="28"/>
          <w:szCs w:val="28"/>
          <w:lang w:val="ru-RU"/>
        </w:rPr>
        <w:t xml:space="preserve"> технологий с минимальным воздействием на окружающую среду.</w:t>
      </w:r>
      <w:r w:rsidR="00126683" w:rsidRPr="00977472">
        <w:rPr>
          <w:rFonts w:cs="Times New Roman"/>
          <w:color w:val="0D0D0D" w:themeColor="text1" w:themeTint="F2"/>
          <w:sz w:val="28"/>
          <w:szCs w:val="28"/>
          <w:lang w:val="ru-RU"/>
        </w:rPr>
        <w:t xml:space="preserve"> Также </w:t>
      </w:r>
      <w:r w:rsidR="000214AF" w:rsidRPr="00977472">
        <w:rPr>
          <w:rFonts w:cs="Times New Roman"/>
          <w:color w:val="0D0D0D" w:themeColor="text1" w:themeTint="F2"/>
          <w:sz w:val="28"/>
          <w:szCs w:val="28"/>
          <w:lang w:val="ru-RU"/>
        </w:rPr>
        <w:t xml:space="preserve">необходимость </w:t>
      </w:r>
      <w:r w:rsidR="00126683" w:rsidRPr="00977472">
        <w:rPr>
          <w:rFonts w:cs="Times New Roman"/>
          <w:color w:val="0D0D0D" w:themeColor="text1" w:themeTint="F2"/>
          <w:sz w:val="28"/>
          <w:szCs w:val="28"/>
          <w:lang w:val="ru-RU"/>
        </w:rPr>
        <w:t>проведени</w:t>
      </w:r>
      <w:r w:rsidR="000214AF" w:rsidRPr="00977472">
        <w:rPr>
          <w:rFonts w:cs="Times New Roman"/>
          <w:color w:val="0D0D0D" w:themeColor="text1" w:themeTint="F2"/>
          <w:sz w:val="28"/>
          <w:szCs w:val="28"/>
          <w:lang w:val="ru-RU"/>
        </w:rPr>
        <w:t>я</w:t>
      </w:r>
      <w:r w:rsidR="00126683" w:rsidRPr="00977472">
        <w:rPr>
          <w:rFonts w:cs="Times New Roman"/>
          <w:color w:val="0D0D0D" w:themeColor="text1" w:themeTint="F2"/>
          <w:sz w:val="28"/>
          <w:szCs w:val="28"/>
          <w:lang w:val="ru-RU"/>
        </w:rPr>
        <w:t xml:space="preserve"> кардинальных реформ в </w:t>
      </w:r>
      <w:r w:rsidR="00126683" w:rsidRPr="00977472">
        <w:rPr>
          <w:rFonts w:eastAsia="Times New Roman" w:cs="Times New Roman"/>
          <w:color w:val="0D0D0D" w:themeColor="text1" w:themeTint="F2"/>
          <w:sz w:val="28"/>
          <w:szCs w:val="28"/>
          <w:lang w:val="ru-RU" w:eastAsia="ru-RU"/>
        </w:rPr>
        <w:t>геологической и горнодобывающей</w:t>
      </w:r>
      <w:r w:rsidR="00126683" w:rsidRPr="00977472">
        <w:rPr>
          <w:rFonts w:cs="Times New Roman"/>
          <w:color w:val="0D0D0D" w:themeColor="text1" w:themeTint="F2"/>
          <w:sz w:val="28"/>
          <w:szCs w:val="28"/>
          <w:lang w:val="ru-RU"/>
        </w:rPr>
        <w:t xml:space="preserve"> </w:t>
      </w:r>
      <w:r w:rsidR="000214AF" w:rsidRPr="00977472">
        <w:rPr>
          <w:rFonts w:cs="Times New Roman"/>
          <w:color w:val="0D0D0D" w:themeColor="text1" w:themeTint="F2"/>
          <w:sz w:val="28"/>
          <w:szCs w:val="28"/>
          <w:lang w:val="ru-RU"/>
        </w:rPr>
        <w:t>от</w:t>
      </w:r>
      <w:r w:rsidR="00126683" w:rsidRPr="00977472">
        <w:rPr>
          <w:rFonts w:cs="Times New Roman"/>
          <w:color w:val="0D0D0D" w:themeColor="text1" w:themeTint="F2"/>
          <w:sz w:val="28"/>
          <w:szCs w:val="28"/>
          <w:lang w:val="ru-RU"/>
        </w:rPr>
        <w:t>расли</w:t>
      </w:r>
      <w:r w:rsidR="000214AF" w:rsidRPr="00977472">
        <w:rPr>
          <w:rFonts w:cs="Times New Roman"/>
          <w:color w:val="0D0D0D" w:themeColor="text1" w:themeTint="F2"/>
          <w:sz w:val="28"/>
          <w:szCs w:val="28"/>
          <w:lang w:val="ru-RU"/>
        </w:rPr>
        <w:t xml:space="preserve"> </w:t>
      </w:r>
      <w:r w:rsidR="00FB3B1C" w:rsidRPr="00977472">
        <w:rPr>
          <w:rFonts w:cs="Times New Roman"/>
          <w:color w:val="0D0D0D" w:themeColor="text1" w:themeTint="F2"/>
          <w:sz w:val="28"/>
          <w:szCs w:val="28"/>
          <w:lang w:val="ru-RU"/>
        </w:rPr>
        <w:t>был</w:t>
      </w:r>
      <w:r w:rsidR="00136C00" w:rsidRPr="00977472">
        <w:rPr>
          <w:rFonts w:cs="Times New Roman"/>
          <w:color w:val="0D0D0D" w:themeColor="text1" w:themeTint="F2"/>
          <w:sz w:val="28"/>
          <w:szCs w:val="28"/>
          <w:lang w:val="ru-RU"/>
        </w:rPr>
        <w:t>а</w:t>
      </w:r>
      <w:r w:rsidR="00FB3B1C" w:rsidRPr="00977472">
        <w:rPr>
          <w:rFonts w:cs="Times New Roman"/>
          <w:color w:val="0D0D0D" w:themeColor="text1" w:themeTint="F2"/>
          <w:sz w:val="28"/>
          <w:szCs w:val="28"/>
          <w:lang w:val="ru-RU"/>
        </w:rPr>
        <w:t xml:space="preserve"> </w:t>
      </w:r>
      <w:r w:rsidR="00136C00" w:rsidRPr="00977472">
        <w:rPr>
          <w:rFonts w:cs="Times New Roman"/>
          <w:color w:val="0D0D0D" w:themeColor="text1" w:themeTint="F2"/>
          <w:sz w:val="28"/>
          <w:szCs w:val="28"/>
          <w:lang w:val="ru-RU"/>
        </w:rPr>
        <w:t xml:space="preserve">отмечена в </w:t>
      </w:r>
      <w:r w:rsidR="00FB3B1C" w:rsidRPr="00977472">
        <w:rPr>
          <w:rFonts w:cs="Times New Roman"/>
          <w:color w:val="0D0D0D" w:themeColor="text1" w:themeTint="F2"/>
          <w:sz w:val="28"/>
          <w:szCs w:val="28"/>
          <w:lang w:val="ru-RU"/>
        </w:rPr>
        <w:t>Указ</w:t>
      </w:r>
      <w:r w:rsidR="00136C00" w:rsidRPr="00977472">
        <w:rPr>
          <w:rFonts w:cs="Times New Roman"/>
          <w:color w:val="0D0D0D" w:themeColor="text1" w:themeTint="F2"/>
          <w:sz w:val="28"/>
          <w:szCs w:val="28"/>
          <w:lang w:val="ru-RU"/>
        </w:rPr>
        <w:t>е</w:t>
      </w:r>
      <w:r w:rsidR="00FB3B1C" w:rsidRPr="00977472">
        <w:rPr>
          <w:rFonts w:cs="Times New Roman"/>
          <w:color w:val="0D0D0D" w:themeColor="text1" w:themeTint="F2"/>
          <w:sz w:val="28"/>
          <w:szCs w:val="28"/>
          <w:lang w:val="ru-RU"/>
        </w:rPr>
        <w:t xml:space="preserve"> Президента Кыргызской Республики от 29 января 2021 года УП № 5 «О вопросах реформирования горнодобывающей отрасли Кыргызской </w:t>
      </w:r>
      <w:r w:rsidR="00136C00" w:rsidRPr="00977472">
        <w:rPr>
          <w:rFonts w:cs="Times New Roman"/>
          <w:color w:val="0D0D0D" w:themeColor="text1" w:themeTint="F2"/>
          <w:sz w:val="28"/>
          <w:szCs w:val="28"/>
          <w:lang w:val="ru-RU"/>
        </w:rPr>
        <w:t>Республики</w:t>
      </w:r>
      <w:r w:rsidR="00FB3B1C" w:rsidRPr="00977472">
        <w:rPr>
          <w:rFonts w:cs="Times New Roman"/>
          <w:color w:val="0D0D0D" w:themeColor="text1" w:themeTint="F2"/>
          <w:sz w:val="28"/>
          <w:szCs w:val="28"/>
          <w:lang w:val="ru-RU"/>
        </w:rPr>
        <w:t>»</w:t>
      </w:r>
      <w:r w:rsidR="00284ABB" w:rsidRPr="00977472">
        <w:rPr>
          <w:rFonts w:cs="Times New Roman"/>
          <w:color w:val="0D0D0D" w:themeColor="text1" w:themeTint="F2"/>
          <w:sz w:val="28"/>
          <w:szCs w:val="28"/>
          <w:lang w:val="ru-RU"/>
        </w:rPr>
        <w:t>.</w:t>
      </w:r>
    </w:p>
    <w:p w14:paraId="4FCF72FC" w14:textId="770C39FE" w:rsidR="00ED0ADC" w:rsidRPr="00977472" w:rsidRDefault="00DE5707" w:rsidP="00ED6A17">
      <w:pPr>
        <w:spacing w:after="0" w:line="240" w:lineRule="auto"/>
        <w:ind w:firstLine="709"/>
        <w:rPr>
          <w:rFonts w:eastAsia="Times New Roman" w:cs="Times New Roman"/>
          <w:color w:val="0D0D0D" w:themeColor="text1" w:themeTint="F2"/>
          <w:sz w:val="28"/>
          <w:szCs w:val="28"/>
          <w:lang w:val="mn-MN" w:eastAsia="ru-RU"/>
        </w:rPr>
      </w:pPr>
      <w:r w:rsidRPr="00977472">
        <w:rPr>
          <w:rFonts w:eastAsia="Times New Roman" w:cs="Times New Roman"/>
          <w:b/>
          <w:bCs/>
          <w:color w:val="0D0D0D" w:themeColor="text1" w:themeTint="F2"/>
          <w:sz w:val="28"/>
          <w:szCs w:val="28"/>
          <w:lang w:val="ru-RU" w:eastAsia="ru-RU"/>
        </w:rPr>
        <w:t xml:space="preserve">Концепция </w:t>
      </w:r>
      <w:r w:rsidR="00C429E7" w:rsidRPr="00977472">
        <w:rPr>
          <w:rStyle w:val="y2iqfc"/>
          <w:rFonts w:eastAsia="Calibri" w:cs="Times New Roman"/>
          <w:b/>
          <w:bCs/>
          <w:color w:val="0D0D0D" w:themeColor="text1" w:themeTint="F2"/>
          <w:sz w:val="28"/>
          <w:szCs w:val="28"/>
          <w:lang w:val="mn-MN"/>
        </w:rPr>
        <w:t xml:space="preserve">развития </w:t>
      </w:r>
      <w:r w:rsidR="00A82376" w:rsidRPr="00977472">
        <w:rPr>
          <w:rStyle w:val="y2iqfc"/>
          <w:rFonts w:eastAsia="Calibri" w:cs="Times New Roman"/>
          <w:b/>
          <w:bCs/>
          <w:color w:val="0D0D0D" w:themeColor="text1" w:themeTint="F2"/>
          <w:sz w:val="28"/>
          <w:szCs w:val="28"/>
          <w:lang w:val="ru-RU"/>
        </w:rPr>
        <w:t>геологической и горнодобывающей отраслей</w:t>
      </w:r>
      <w:r w:rsidR="00C429E7" w:rsidRPr="00977472">
        <w:rPr>
          <w:rStyle w:val="y2iqfc"/>
          <w:rFonts w:eastAsia="Calibri" w:cs="Times New Roman"/>
          <w:b/>
          <w:bCs/>
          <w:color w:val="0D0D0D" w:themeColor="text1" w:themeTint="F2"/>
          <w:sz w:val="28"/>
          <w:szCs w:val="28"/>
          <w:lang w:val="mn-MN"/>
        </w:rPr>
        <w:t xml:space="preserve"> </w:t>
      </w:r>
      <w:r w:rsidRPr="00977472">
        <w:rPr>
          <w:rFonts w:eastAsia="Times New Roman" w:cs="Times New Roman"/>
          <w:b/>
          <w:bCs/>
          <w:color w:val="0D0D0D" w:themeColor="text1" w:themeTint="F2"/>
          <w:sz w:val="28"/>
          <w:szCs w:val="28"/>
          <w:lang w:val="ru-RU" w:eastAsia="ru-RU"/>
        </w:rPr>
        <w:t>на 2023-2035 годы</w:t>
      </w:r>
      <w:r w:rsidR="00C429E7" w:rsidRPr="00977472">
        <w:rPr>
          <w:rFonts w:eastAsia="Times New Roman" w:cs="Times New Roman"/>
          <w:b/>
          <w:bCs/>
          <w:color w:val="0D0D0D" w:themeColor="text1" w:themeTint="F2"/>
          <w:sz w:val="28"/>
          <w:szCs w:val="28"/>
          <w:lang w:val="mn-MN" w:eastAsia="ru-RU"/>
        </w:rPr>
        <w:t xml:space="preserve"> </w:t>
      </w:r>
      <w:r w:rsidRPr="00977472">
        <w:rPr>
          <w:rFonts w:eastAsia="Times New Roman" w:cs="Times New Roman"/>
          <w:color w:val="0D0D0D" w:themeColor="text1" w:themeTint="F2"/>
          <w:sz w:val="28"/>
          <w:szCs w:val="28"/>
          <w:lang w:val="ru-RU" w:eastAsia="ru-RU"/>
        </w:rPr>
        <w:t xml:space="preserve">(далее – Концепция) разработана </w:t>
      </w:r>
      <w:r w:rsidR="000D10F1" w:rsidRPr="00977472">
        <w:rPr>
          <w:rFonts w:eastAsia="Times New Roman" w:cs="Times New Roman"/>
          <w:color w:val="0D0D0D" w:themeColor="text1" w:themeTint="F2"/>
          <w:sz w:val="28"/>
          <w:szCs w:val="28"/>
          <w:lang w:val="ru-RU" w:eastAsia="ru-RU"/>
        </w:rPr>
        <w:t xml:space="preserve">для </w:t>
      </w:r>
      <w:r w:rsidRPr="00977472">
        <w:rPr>
          <w:rFonts w:eastAsia="Times New Roman" w:cs="Times New Roman"/>
          <w:color w:val="0D0D0D" w:themeColor="text1" w:themeTint="F2"/>
          <w:sz w:val="28"/>
          <w:szCs w:val="28"/>
          <w:lang w:val="ru-RU" w:eastAsia="ru-RU"/>
        </w:rPr>
        <w:t xml:space="preserve">развития </w:t>
      </w:r>
      <w:r w:rsidR="005D0DA9" w:rsidRPr="00977472">
        <w:rPr>
          <w:rFonts w:eastAsia="Times New Roman" w:cs="Times New Roman"/>
          <w:color w:val="0D0D0D" w:themeColor="text1" w:themeTint="F2"/>
          <w:sz w:val="28"/>
          <w:szCs w:val="28"/>
          <w:lang w:val="ru-RU" w:eastAsia="ru-RU"/>
        </w:rPr>
        <w:t xml:space="preserve">геологической и горнодобывающей </w:t>
      </w:r>
      <w:r w:rsidRPr="00977472">
        <w:rPr>
          <w:rFonts w:eastAsia="Times New Roman" w:cs="Times New Roman"/>
          <w:color w:val="0D0D0D" w:themeColor="text1" w:themeTint="F2"/>
          <w:sz w:val="28"/>
          <w:szCs w:val="28"/>
          <w:lang w:val="ru-RU" w:eastAsia="ru-RU"/>
        </w:rPr>
        <w:t xml:space="preserve">отрасли и направлена в долгосрочной перспективе на обеспечение стабильного </w:t>
      </w:r>
      <w:r w:rsidR="00AA669B" w:rsidRPr="00977472">
        <w:rPr>
          <w:rFonts w:eastAsia="Times New Roman" w:cs="Times New Roman"/>
          <w:color w:val="0D0D0D" w:themeColor="text1" w:themeTint="F2"/>
          <w:sz w:val="28"/>
          <w:szCs w:val="28"/>
          <w:lang w:val="ru-RU" w:eastAsia="ru-RU"/>
        </w:rPr>
        <w:t xml:space="preserve">социально-экономического </w:t>
      </w:r>
      <w:r w:rsidRPr="00977472">
        <w:rPr>
          <w:rFonts w:eastAsia="Times New Roman" w:cs="Times New Roman"/>
          <w:color w:val="0D0D0D" w:themeColor="text1" w:themeTint="F2"/>
          <w:sz w:val="28"/>
          <w:szCs w:val="28"/>
          <w:lang w:val="ru-RU" w:eastAsia="ru-RU"/>
        </w:rPr>
        <w:t xml:space="preserve">развития </w:t>
      </w:r>
      <w:r w:rsidR="00EE358A" w:rsidRPr="00977472">
        <w:rPr>
          <w:rFonts w:eastAsia="Times New Roman" w:cs="Times New Roman"/>
          <w:color w:val="0D0D0D" w:themeColor="text1" w:themeTint="F2"/>
          <w:sz w:val="28"/>
          <w:szCs w:val="28"/>
          <w:lang w:val="ru-RU" w:eastAsia="ru-RU"/>
        </w:rPr>
        <w:t xml:space="preserve">страны, </w:t>
      </w:r>
      <w:r w:rsidRPr="00977472">
        <w:rPr>
          <w:rFonts w:eastAsia="Times New Roman" w:cs="Times New Roman"/>
          <w:color w:val="0D0D0D" w:themeColor="text1" w:themeTint="F2"/>
          <w:sz w:val="28"/>
          <w:szCs w:val="28"/>
          <w:lang w:val="ru-RU" w:eastAsia="ru-RU"/>
        </w:rPr>
        <w:t>регионов и создание благоприятного инвестиционного климата</w:t>
      </w:r>
      <w:r w:rsidR="000D10F1" w:rsidRPr="00977472">
        <w:rPr>
          <w:rFonts w:eastAsia="Times New Roman" w:cs="Times New Roman"/>
          <w:color w:val="0D0D0D" w:themeColor="text1" w:themeTint="F2"/>
          <w:sz w:val="28"/>
          <w:szCs w:val="28"/>
          <w:lang w:val="ru-RU" w:eastAsia="ru-RU"/>
        </w:rPr>
        <w:t>, стимулирующего</w:t>
      </w:r>
      <w:r w:rsidR="006C26A4" w:rsidRPr="00977472">
        <w:rPr>
          <w:rFonts w:eastAsia="Times New Roman" w:cs="Times New Roman"/>
          <w:color w:val="0D0D0D" w:themeColor="text1" w:themeTint="F2"/>
          <w:sz w:val="28"/>
          <w:szCs w:val="28"/>
          <w:lang w:val="ru-RU" w:eastAsia="ru-RU"/>
        </w:rPr>
        <w:t xml:space="preserve"> прозрачн</w:t>
      </w:r>
      <w:r w:rsidR="000D10F1" w:rsidRPr="00977472">
        <w:rPr>
          <w:rFonts w:eastAsia="Times New Roman" w:cs="Times New Roman"/>
          <w:color w:val="0D0D0D" w:themeColor="text1" w:themeTint="F2"/>
          <w:sz w:val="28"/>
          <w:szCs w:val="28"/>
          <w:lang w:val="ru-RU" w:eastAsia="ru-RU"/>
        </w:rPr>
        <w:t>ую</w:t>
      </w:r>
      <w:r w:rsidR="006C26A4" w:rsidRPr="00977472">
        <w:rPr>
          <w:rFonts w:eastAsia="Times New Roman" w:cs="Times New Roman"/>
          <w:color w:val="0D0D0D" w:themeColor="text1" w:themeTint="F2"/>
          <w:sz w:val="28"/>
          <w:szCs w:val="28"/>
          <w:lang w:val="ru-RU" w:eastAsia="ru-RU"/>
        </w:rPr>
        <w:t xml:space="preserve"> и ответственн</w:t>
      </w:r>
      <w:r w:rsidR="000D10F1" w:rsidRPr="00977472">
        <w:rPr>
          <w:rFonts w:eastAsia="Times New Roman" w:cs="Times New Roman"/>
          <w:color w:val="0D0D0D" w:themeColor="text1" w:themeTint="F2"/>
          <w:sz w:val="28"/>
          <w:szCs w:val="28"/>
          <w:lang w:val="ru-RU" w:eastAsia="ru-RU"/>
        </w:rPr>
        <w:t>ую</w:t>
      </w:r>
      <w:r w:rsidR="006C26A4" w:rsidRPr="00977472">
        <w:rPr>
          <w:rFonts w:eastAsia="Times New Roman" w:cs="Times New Roman"/>
          <w:color w:val="0D0D0D" w:themeColor="text1" w:themeTint="F2"/>
          <w:sz w:val="28"/>
          <w:szCs w:val="28"/>
          <w:lang w:val="ru-RU" w:eastAsia="ru-RU"/>
        </w:rPr>
        <w:t xml:space="preserve"> добыч</w:t>
      </w:r>
      <w:r w:rsidR="000D10F1" w:rsidRPr="00977472">
        <w:rPr>
          <w:rFonts w:eastAsia="Times New Roman" w:cs="Times New Roman"/>
          <w:color w:val="0D0D0D" w:themeColor="text1" w:themeTint="F2"/>
          <w:sz w:val="28"/>
          <w:szCs w:val="28"/>
          <w:lang w:val="ru-RU" w:eastAsia="ru-RU"/>
        </w:rPr>
        <w:t>у</w:t>
      </w:r>
      <w:r w:rsidR="006C26A4" w:rsidRPr="00977472">
        <w:rPr>
          <w:rFonts w:eastAsia="Times New Roman" w:cs="Times New Roman"/>
          <w:color w:val="0D0D0D" w:themeColor="text1" w:themeTint="F2"/>
          <w:sz w:val="28"/>
          <w:szCs w:val="28"/>
          <w:lang w:val="ru-RU" w:eastAsia="ru-RU"/>
        </w:rPr>
        <w:t xml:space="preserve"> полезных ископаемых</w:t>
      </w:r>
      <w:r w:rsidR="000D10F1" w:rsidRPr="00977472">
        <w:rPr>
          <w:rFonts w:eastAsia="Times New Roman" w:cs="Times New Roman"/>
          <w:color w:val="0D0D0D" w:themeColor="text1" w:themeTint="F2"/>
          <w:sz w:val="28"/>
          <w:szCs w:val="28"/>
          <w:lang w:val="ru-RU" w:eastAsia="ru-RU"/>
        </w:rPr>
        <w:t xml:space="preserve"> государственными и частными предприятиями.</w:t>
      </w:r>
      <w:r w:rsidRPr="00977472">
        <w:rPr>
          <w:rFonts w:eastAsia="Times New Roman" w:cs="Times New Roman"/>
          <w:color w:val="0D0D0D" w:themeColor="text1" w:themeTint="F2"/>
          <w:sz w:val="28"/>
          <w:szCs w:val="28"/>
          <w:lang w:val="ru-RU" w:eastAsia="ru-RU"/>
        </w:rPr>
        <w:t xml:space="preserve"> </w:t>
      </w:r>
    </w:p>
    <w:p w14:paraId="63211031" w14:textId="39EA5E3D" w:rsidR="000D10F1" w:rsidRPr="00977472" w:rsidRDefault="006C26A4" w:rsidP="00ED6A17">
      <w:pPr>
        <w:shd w:val="clear" w:color="auto" w:fill="FFFFFF"/>
        <w:spacing w:after="0" w:line="240" w:lineRule="auto"/>
        <w:ind w:firstLine="709"/>
        <w:rPr>
          <w:rFonts w:eastAsia="Times New Roman" w:cs="Times New Roman"/>
          <w:color w:val="0D0D0D" w:themeColor="text1" w:themeTint="F2"/>
          <w:sz w:val="28"/>
          <w:szCs w:val="28"/>
          <w:lang w:val="ru-RU" w:eastAsia="ru-RU"/>
        </w:rPr>
      </w:pPr>
      <w:r w:rsidRPr="00977472">
        <w:rPr>
          <w:rStyle w:val="y2iqfc"/>
          <w:rFonts w:eastAsia="Calibri" w:cs="Times New Roman"/>
          <w:b/>
          <w:bCs/>
          <w:color w:val="0D0D0D" w:themeColor="text1" w:themeTint="F2"/>
          <w:sz w:val="28"/>
          <w:szCs w:val="28"/>
          <w:lang w:val="ru-RU"/>
        </w:rPr>
        <w:t xml:space="preserve">Целью Концепции </w:t>
      </w:r>
      <w:r w:rsidRPr="00977472">
        <w:rPr>
          <w:rStyle w:val="y2iqfc"/>
          <w:rFonts w:eastAsia="Calibri" w:cs="Times New Roman"/>
          <w:color w:val="0D0D0D" w:themeColor="text1" w:themeTint="F2"/>
          <w:sz w:val="28"/>
          <w:szCs w:val="28"/>
          <w:lang w:val="ru-RU"/>
        </w:rPr>
        <w:t>является создание стабильной инвестиционной среды</w:t>
      </w:r>
      <w:r w:rsidR="00523A3D" w:rsidRPr="00977472">
        <w:rPr>
          <w:rStyle w:val="y2iqfc"/>
          <w:rFonts w:eastAsia="Calibri" w:cs="Times New Roman"/>
          <w:color w:val="0D0D0D" w:themeColor="text1" w:themeTint="F2"/>
          <w:sz w:val="28"/>
          <w:szCs w:val="28"/>
          <w:lang w:val="ru-RU"/>
        </w:rPr>
        <w:t xml:space="preserve"> в </w:t>
      </w:r>
      <w:r w:rsidR="000B41CB" w:rsidRPr="00977472">
        <w:rPr>
          <w:rStyle w:val="y2iqfc"/>
          <w:rFonts w:eastAsia="Calibri" w:cs="Times New Roman"/>
          <w:color w:val="0D0D0D" w:themeColor="text1" w:themeTint="F2"/>
          <w:sz w:val="28"/>
          <w:szCs w:val="28"/>
          <w:lang w:val="ru-RU"/>
        </w:rPr>
        <w:t xml:space="preserve">геологической </w:t>
      </w:r>
      <w:r w:rsidR="00424557" w:rsidRPr="00977472">
        <w:rPr>
          <w:rStyle w:val="y2iqfc"/>
          <w:rFonts w:eastAsia="Calibri" w:cs="Times New Roman"/>
          <w:color w:val="0D0D0D" w:themeColor="text1" w:themeTint="F2"/>
          <w:sz w:val="28"/>
          <w:szCs w:val="28"/>
          <w:lang w:val="ru-RU"/>
        </w:rPr>
        <w:t xml:space="preserve">и </w:t>
      </w:r>
      <w:r w:rsidR="00523A3D" w:rsidRPr="00977472">
        <w:rPr>
          <w:rStyle w:val="y2iqfc"/>
          <w:rFonts w:eastAsia="Calibri" w:cs="Times New Roman"/>
          <w:color w:val="0D0D0D" w:themeColor="text1" w:themeTint="F2"/>
          <w:sz w:val="28"/>
          <w:szCs w:val="28"/>
          <w:lang w:val="ru-RU"/>
        </w:rPr>
        <w:t>горнодобывающей отрасл</w:t>
      </w:r>
      <w:r w:rsidR="00424557" w:rsidRPr="00977472">
        <w:rPr>
          <w:rStyle w:val="y2iqfc"/>
          <w:rFonts w:eastAsia="Calibri" w:cs="Times New Roman"/>
          <w:color w:val="0D0D0D" w:themeColor="text1" w:themeTint="F2"/>
          <w:sz w:val="28"/>
          <w:szCs w:val="28"/>
          <w:lang w:val="ru-RU"/>
        </w:rPr>
        <w:t>и</w:t>
      </w:r>
      <w:r w:rsidRPr="00977472">
        <w:rPr>
          <w:rStyle w:val="y2iqfc"/>
          <w:rFonts w:eastAsia="Calibri" w:cs="Times New Roman"/>
          <w:color w:val="0D0D0D" w:themeColor="text1" w:themeTint="F2"/>
          <w:sz w:val="28"/>
          <w:szCs w:val="28"/>
          <w:lang w:val="ru-RU"/>
        </w:rPr>
        <w:t xml:space="preserve">, повышение качества поиска, </w:t>
      </w:r>
      <w:r w:rsidR="00F66E3F" w:rsidRPr="00977472">
        <w:rPr>
          <w:rStyle w:val="y2iqfc"/>
          <w:rFonts w:eastAsia="Calibri" w:cs="Times New Roman"/>
          <w:color w:val="0D0D0D" w:themeColor="text1" w:themeTint="F2"/>
          <w:sz w:val="28"/>
          <w:szCs w:val="28"/>
          <w:lang w:val="ru-RU"/>
        </w:rPr>
        <w:t xml:space="preserve">оценки, </w:t>
      </w:r>
      <w:r w:rsidRPr="00977472">
        <w:rPr>
          <w:rStyle w:val="y2iqfc"/>
          <w:rFonts w:eastAsia="Calibri" w:cs="Times New Roman"/>
          <w:color w:val="0D0D0D" w:themeColor="text1" w:themeTint="F2"/>
          <w:sz w:val="28"/>
          <w:szCs w:val="28"/>
          <w:lang w:val="ru-RU"/>
        </w:rPr>
        <w:t>разведки, добычи и переработки полезных ископаемых</w:t>
      </w:r>
      <w:r w:rsidRPr="00977472">
        <w:rPr>
          <w:rStyle w:val="y2iqfc"/>
          <w:rFonts w:eastAsia="Calibri" w:cs="Times New Roman"/>
          <w:color w:val="0D0D0D" w:themeColor="text1" w:themeTint="F2"/>
          <w:sz w:val="28"/>
          <w:szCs w:val="28"/>
          <w:lang w:val="mn-MN"/>
        </w:rPr>
        <w:t xml:space="preserve">, </w:t>
      </w:r>
      <w:r w:rsidRPr="00977472">
        <w:rPr>
          <w:rStyle w:val="y2iqfc"/>
          <w:rFonts w:eastAsia="Calibri" w:cs="Times New Roman"/>
          <w:color w:val="0D0D0D" w:themeColor="text1" w:themeTint="F2"/>
          <w:sz w:val="28"/>
          <w:szCs w:val="28"/>
          <w:lang w:val="ru-RU"/>
        </w:rPr>
        <w:t>за счет</w:t>
      </w:r>
      <w:r w:rsidRPr="00977472">
        <w:rPr>
          <w:rStyle w:val="y2iqfc"/>
          <w:rFonts w:eastAsia="Calibri" w:cs="Times New Roman"/>
          <w:color w:val="0D0D0D" w:themeColor="text1" w:themeTint="F2"/>
          <w:sz w:val="28"/>
          <w:szCs w:val="28"/>
          <w:lang w:val="mn-MN"/>
        </w:rPr>
        <w:t xml:space="preserve"> внедрения и </w:t>
      </w:r>
      <w:r w:rsidRPr="00977472">
        <w:rPr>
          <w:rStyle w:val="y2iqfc"/>
          <w:rFonts w:eastAsia="Calibri" w:cs="Times New Roman"/>
          <w:color w:val="0D0D0D" w:themeColor="text1" w:themeTint="F2"/>
          <w:sz w:val="28"/>
          <w:szCs w:val="28"/>
          <w:lang w:val="ru-RU"/>
        </w:rPr>
        <w:t>поддержки экологически безопасных, передовых технологий</w:t>
      </w:r>
      <w:r w:rsidRPr="00977472">
        <w:rPr>
          <w:rStyle w:val="y2iqfc"/>
          <w:rFonts w:eastAsia="Calibri" w:cs="Times New Roman"/>
          <w:color w:val="0D0D0D" w:themeColor="text1" w:themeTint="F2"/>
          <w:sz w:val="28"/>
          <w:szCs w:val="28"/>
          <w:lang w:val="mn-MN"/>
        </w:rPr>
        <w:t xml:space="preserve">, техники </w:t>
      </w:r>
      <w:r w:rsidRPr="00977472">
        <w:rPr>
          <w:rStyle w:val="y2iqfc"/>
          <w:rFonts w:eastAsia="Calibri" w:cs="Times New Roman"/>
          <w:color w:val="0D0D0D" w:themeColor="text1" w:themeTint="F2"/>
          <w:sz w:val="28"/>
          <w:szCs w:val="28"/>
          <w:lang w:val="ru-RU"/>
        </w:rPr>
        <w:t>и инноваций, производств</w:t>
      </w:r>
      <w:r w:rsidRPr="00977472">
        <w:rPr>
          <w:rStyle w:val="y2iqfc"/>
          <w:rFonts w:eastAsia="Calibri" w:cs="Times New Roman"/>
          <w:color w:val="0D0D0D" w:themeColor="text1" w:themeTint="F2"/>
          <w:sz w:val="28"/>
          <w:szCs w:val="28"/>
          <w:lang w:val="mn-MN"/>
        </w:rPr>
        <w:t>а</w:t>
      </w:r>
      <w:r w:rsidRPr="00977472">
        <w:rPr>
          <w:rStyle w:val="y2iqfc"/>
          <w:rFonts w:eastAsia="Calibri" w:cs="Times New Roman"/>
          <w:color w:val="0D0D0D" w:themeColor="text1" w:themeTint="F2"/>
          <w:sz w:val="28"/>
          <w:szCs w:val="28"/>
          <w:lang w:val="ru-RU"/>
        </w:rPr>
        <w:t xml:space="preserve"> продукции с </w:t>
      </w:r>
      <w:r w:rsidRPr="00977472">
        <w:rPr>
          <w:rStyle w:val="y2iqfc"/>
          <w:rFonts w:eastAsia="Calibri" w:cs="Times New Roman"/>
          <w:color w:val="0D0D0D" w:themeColor="text1" w:themeTint="F2"/>
          <w:sz w:val="28"/>
          <w:szCs w:val="28"/>
          <w:lang w:val="mn-MN"/>
        </w:rPr>
        <w:t xml:space="preserve">высокой </w:t>
      </w:r>
      <w:r w:rsidRPr="00977472">
        <w:rPr>
          <w:rStyle w:val="y2iqfc"/>
          <w:rFonts w:eastAsia="Calibri" w:cs="Times New Roman"/>
          <w:color w:val="0D0D0D" w:themeColor="text1" w:themeTint="F2"/>
          <w:sz w:val="28"/>
          <w:szCs w:val="28"/>
          <w:lang w:val="ru-RU"/>
        </w:rPr>
        <w:t>добавленной стоимостью</w:t>
      </w:r>
      <w:r w:rsidRPr="00977472">
        <w:rPr>
          <w:rStyle w:val="y2iqfc"/>
          <w:rFonts w:eastAsia="Calibri" w:cs="Times New Roman"/>
          <w:color w:val="0D0D0D" w:themeColor="text1" w:themeTint="F2"/>
          <w:sz w:val="28"/>
          <w:szCs w:val="28"/>
          <w:lang w:val="mn-MN"/>
        </w:rPr>
        <w:t xml:space="preserve">, укрепление </w:t>
      </w:r>
      <w:r w:rsidRPr="00977472">
        <w:rPr>
          <w:rStyle w:val="y2iqfc"/>
          <w:rFonts w:eastAsia="Calibri" w:cs="Times New Roman"/>
          <w:color w:val="0D0D0D" w:themeColor="text1" w:themeTint="F2"/>
          <w:sz w:val="28"/>
          <w:szCs w:val="28"/>
          <w:lang w:val="ru-RU"/>
        </w:rPr>
        <w:t>и</w:t>
      </w:r>
      <w:r w:rsidRPr="00977472">
        <w:rPr>
          <w:rStyle w:val="y2iqfc"/>
          <w:rFonts w:eastAsia="Calibri" w:cs="Times New Roman"/>
          <w:color w:val="0D0D0D" w:themeColor="text1" w:themeTint="F2"/>
          <w:sz w:val="28"/>
          <w:szCs w:val="28"/>
          <w:lang w:val="mn-MN"/>
        </w:rPr>
        <w:t xml:space="preserve"> повышение </w:t>
      </w:r>
      <w:r w:rsidRPr="00977472">
        <w:rPr>
          <w:rStyle w:val="y2iqfc"/>
          <w:rFonts w:eastAsia="Calibri" w:cs="Times New Roman"/>
          <w:color w:val="0D0D0D" w:themeColor="text1" w:themeTint="F2"/>
          <w:sz w:val="28"/>
          <w:szCs w:val="28"/>
          <w:lang w:val="ru-RU"/>
        </w:rPr>
        <w:t>конкурентоспособности</w:t>
      </w:r>
      <w:r w:rsidRPr="00977472">
        <w:rPr>
          <w:rStyle w:val="y2iqfc"/>
          <w:rFonts w:eastAsia="Calibri" w:cs="Times New Roman"/>
          <w:color w:val="0D0D0D" w:themeColor="text1" w:themeTint="F2"/>
          <w:sz w:val="28"/>
          <w:szCs w:val="28"/>
          <w:lang w:val="mn-MN"/>
        </w:rPr>
        <w:t xml:space="preserve"> страны на</w:t>
      </w:r>
      <w:r w:rsidRPr="00977472">
        <w:rPr>
          <w:rStyle w:val="y2iqfc"/>
          <w:rFonts w:eastAsia="Calibri" w:cs="Times New Roman"/>
          <w:color w:val="0D0D0D" w:themeColor="text1" w:themeTint="F2"/>
          <w:sz w:val="28"/>
          <w:szCs w:val="28"/>
          <w:lang w:val="ru-RU"/>
        </w:rPr>
        <w:t xml:space="preserve"> международном рынке.</w:t>
      </w:r>
      <w:r w:rsidR="000D10F1" w:rsidRPr="00977472">
        <w:rPr>
          <w:rFonts w:eastAsia="Times New Roman" w:cs="Times New Roman"/>
          <w:color w:val="0D0D0D" w:themeColor="text1" w:themeTint="F2"/>
          <w:sz w:val="28"/>
          <w:szCs w:val="28"/>
          <w:lang w:val="ru-RU" w:eastAsia="ru-RU"/>
        </w:rPr>
        <w:t xml:space="preserve"> </w:t>
      </w:r>
    </w:p>
    <w:p w14:paraId="303D6FF5" w14:textId="0EF19E3C" w:rsidR="00523A3D" w:rsidRPr="00977472" w:rsidRDefault="00523A3D" w:rsidP="00ED6A17">
      <w:pPr>
        <w:spacing w:after="0" w:line="240" w:lineRule="auto"/>
        <w:ind w:firstLine="709"/>
        <w:rPr>
          <w:rFonts w:eastAsia="Times New Roman" w:cs="Times New Roman"/>
          <w:color w:val="0D0D0D" w:themeColor="text1" w:themeTint="F2"/>
          <w:sz w:val="28"/>
          <w:szCs w:val="28"/>
          <w:lang w:val="ru-RU" w:eastAsia="ru-RU"/>
        </w:rPr>
      </w:pPr>
      <w:r w:rsidRPr="00977472">
        <w:rPr>
          <w:rFonts w:eastAsia="Times New Roman" w:cs="Times New Roman"/>
          <w:b/>
          <w:bCs/>
          <w:color w:val="0D0D0D" w:themeColor="text1" w:themeTint="F2"/>
          <w:sz w:val="28"/>
          <w:szCs w:val="28"/>
          <w:lang w:val="ru-RU" w:eastAsia="ru-RU"/>
        </w:rPr>
        <w:t>Концепция будет реализована через принятие</w:t>
      </w:r>
      <w:r w:rsidRPr="00977472">
        <w:rPr>
          <w:rFonts w:eastAsia="Times New Roman" w:cs="Times New Roman"/>
          <w:color w:val="0D0D0D" w:themeColor="text1" w:themeTint="F2"/>
          <w:sz w:val="28"/>
          <w:szCs w:val="28"/>
          <w:lang w:val="ru-RU" w:eastAsia="ru-RU"/>
        </w:rPr>
        <w:t xml:space="preserve"> и реализацию среднесрочных и долгосрочных государственных программ, направленных на развитие </w:t>
      </w:r>
      <w:r w:rsidR="000B41CB" w:rsidRPr="00977472">
        <w:rPr>
          <w:rFonts w:eastAsia="Times New Roman" w:cs="Times New Roman"/>
          <w:color w:val="0D0D0D" w:themeColor="text1" w:themeTint="F2"/>
          <w:sz w:val="28"/>
          <w:szCs w:val="28"/>
          <w:lang w:val="ru-RU" w:eastAsia="ru-RU"/>
        </w:rPr>
        <w:t xml:space="preserve">геологической и </w:t>
      </w:r>
      <w:r w:rsidRPr="00977472">
        <w:rPr>
          <w:rFonts w:eastAsia="Times New Roman" w:cs="Times New Roman"/>
          <w:color w:val="0D0D0D" w:themeColor="text1" w:themeTint="F2"/>
          <w:sz w:val="28"/>
          <w:szCs w:val="28"/>
          <w:lang w:val="ru-RU" w:eastAsia="ru-RU"/>
        </w:rPr>
        <w:t>горнодобывающей отрасли.</w:t>
      </w:r>
    </w:p>
    <w:p w14:paraId="5E2FD640" w14:textId="6C9E2E31" w:rsidR="0017346E" w:rsidRPr="00977472" w:rsidRDefault="0017346E"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Fonts w:ascii="Times New Roman" w:hAnsi="Times New Roman" w:cs="Times New Roman"/>
          <w:color w:val="0D0D0D" w:themeColor="text1" w:themeTint="F2"/>
          <w:sz w:val="28"/>
          <w:szCs w:val="28"/>
          <w:lang w:val="ru-RU"/>
        </w:rPr>
      </w:pPr>
      <w:r w:rsidRPr="00977472">
        <w:rPr>
          <w:rFonts w:ascii="Times New Roman" w:hAnsi="Times New Roman" w:cs="Times New Roman"/>
          <w:b/>
          <w:bCs/>
          <w:color w:val="0D0D0D" w:themeColor="text1" w:themeTint="F2"/>
          <w:sz w:val="28"/>
          <w:szCs w:val="28"/>
          <w:lang w:val="mn-MN"/>
        </w:rPr>
        <w:lastRenderedPageBreak/>
        <w:t>Принципы</w:t>
      </w:r>
      <w:r w:rsidRPr="00977472">
        <w:rPr>
          <w:rStyle w:val="y2iqfc"/>
          <w:rFonts w:ascii="Times New Roman" w:eastAsia="Calibri" w:hAnsi="Times New Roman" w:cs="Times New Roman"/>
          <w:b/>
          <w:bCs/>
          <w:color w:val="0D0D0D" w:themeColor="text1" w:themeTint="F2"/>
          <w:sz w:val="28"/>
          <w:szCs w:val="28"/>
          <w:lang w:val="mn-MN"/>
        </w:rPr>
        <w:t xml:space="preserve"> </w:t>
      </w:r>
      <w:r w:rsidR="00C429E7" w:rsidRPr="00977472">
        <w:rPr>
          <w:rFonts w:ascii="Times New Roman" w:hAnsi="Times New Roman" w:cs="Times New Roman"/>
          <w:b/>
          <w:bCs/>
          <w:color w:val="0D0D0D" w:themeColor="text1" w:themeTint="F2"/>
          <w:sz w:val="28"/>
          <w:szCs w:val="28"/>
          <w:lang w:val="mn-MN"/>
        </w:rPr>
        <w:t xml:space="preserve">развития </w:t>
      </w:r>
      <w:r w:rsidR="00424557" w:rsidRPr="00977472">
        <w:rPr>
          <w:rStyle w:val="y2iqfc"/>
          <w:rFonts w:ascii="Times New Roman" w:eastAsia="Calibri" w:hAnsi="Times New Roman" w:cs="Times New Roman"/>
          <w:b/>
          <w:bCs/>
          <w:color w:val="0D0D0D" w:themeColor="text1" w:themeTint="F2"/>
          <w:sz w:val="28"/>
          <w:szCs w:val="28"/>
          <w:lang w:val="ru-RU"/>
        </w:rPr>
        <w:t>геологической и горнодобывающей отрасли</w:t>
      </w:r>
      <w:r w:rsidR="00B65EED" w:rsidRPr="00977472">
        <w:rPr>
          <w:rFonts w:ascii="Times New Roman" w:hAnsi="Times New Roman" w:cs="Times New Roman"/>
          <w:b/>
          <w:bCs/>
          <w:color w:val="0D0D0D" w:themeColor="text1" w:themeTint="F2"/>
          <w:sz w:val="28"/>
          <w:szCs w:val="28"/>
          <w:lang w:val="ru-RU"/>
        </w:rPr>
        <w:t xml:space="preserve">. </w:t>
      </w:r>
      <w:r w:rsidRPr="00977472">
        <w:rPr>
          <w:rFonts w:ascii="Times New Roman" w:hAnsi="Times New Roman" w:cs="Times New Roman"/>
          <w:color w:val="0D0D0D" w:themeColor="text1" w:themeTint="F2"/>
          <w:sz w:val="28"/>
          <w:szCs w:val="28"/>
          <w:lang w:val="ru-RU"/>
        </w:rPr>
        <w:t xml:space="preserve">Основываясь на Национальной стратегии развития Кыргызской Республики на 2018-2040 годы, </w:t>
      </w:r>
      <w:r w:rsidRPr="00977472">
        <w:rPr>
          <w:rFonts w:ascii="Times New Roman" w:hAnsi="Times New Roman" w:cs="Times New Roman"/>
          <w:bCs/>
          <w:color w:val="0D0D0D" w:themeColor="text1" w:themeTint="F2"/>
          <w:sz w:val="28"/>
          <w:szCs w:val="28"/>
          <w:lang w:val="ru-RU"/>
        </w:rPr>
        <w:t xml:space="preserve">а также с учётом </w:t>
      </w:r>
      <w:r w:rsidR="00704AA4" w:rsidRPr="00977472">
        <w:rPr>
          <w:rFonts w:ascii="Times New Roman" w:hAnsi="Times New Roman" w:cs="Times New Roman"/>
          <w:bCs/>
          <w:color w:val="0D0D0D" w:themeColor="text1" w:themeTint="F2"/>
          <w:sz w:val="28"/>
          <w:szCs w:val="28"/>
          <w:lang w:val="ru-RU"/>
        </w:rPr>
        <w:t>национальных интересов Кыргызской Республики</w:t>
      </w:r>
      <w:r w:rsidRPr="00977472">
        <w:rPr>
          <w:rFonts w:ascii="Times New Roman" w:hAnsi="Times New Roman" w:cs="Times New Roman"/>
          <w:bCs/>
          <w:color w:val="0D0D0D" w:themeColor="text1" w:themeTint="F2"/>
          <w:sz w:val="28"/>
          <w:szCs w:val="28"/>
          <w:lang w:val="ru-RU"/>
        </w:rPr>
        <w:t xml:space="preserve"> в </w:t>
      </w:r>
      <w:r w:rsidR="00704AA4" w:rsidRPr="00977472">
        <w:rPr>
          <w:rFonts w:ascii="Times New Roman" w:hAnsi="Times New Roman" w:cs="Times New Roman"/>
          <w:bCs/>
          <w:color w:val="0D0D0D" w:themeColor="text1" w:themeTint="F2"/>
          <w:sz w:val="28"/>
          <w:szCs w:val="28"/>
          <w:lang w:val="ru-RU"/>
        </w:rPr>
        <w:t>сфере недропользования</w:t>
      </w:r>
      <w:r w:rsidRPr="00977472">
        <w:rPr>
          <w:rFonts w:ascii="Times New Roman" w:hAnsi="Times New Roman" w:cs="Times New Roman"/>
          <w:bCs/>
          <w:color w:val="0D0D0D" w:themeColor="text1" w:themeTint="F2"/>
          <w:sz w:val="28"/>
          <w:szCs w:val="28"/>
          <w:lang w:val="ru-RU"/>
        </w:rPr>
        <w:t>, выделяются следующие основные принципы:</w:t>
      </w:r>
    </w:p>
    <w:p w14:paraId="2C1D6573" w14:textId="0CDB5600" w:rsidR="00832B21" w:rsidRPr="00977472" w:rsidRDefault="00DF69DA" w:rsidP="00ED6A17">
      <w:pPr>
        <w:spacing w:after="0" w:line="240" w:lineRule="auto"/>
        <w:ind w:firstLine="709"/>
        <w:rPr>
          <w:rFonts w:eastAsia="Calibri" w:cs="Times New Roman"/>
          <w:color w:val="0D0D0D" w:themeColor="text1" w:themeTint="F2"/>
          <w:sz w:val="28"/>
          <w:szCs w:val="28"/>
          <w:lang w:val="ru-RU"/>
        </w:rPr>
      </w:pPr>
      <w:r w:rsidRPr="00977472">
        <w:rPr>
          <w:rFonts w:eastAsia="Calibri" w:cs="Times New Roman"/>
          <w:color w:val="0D0D0D" w:themeColor="text1" w:themeTint="F2"/>
          <w:sz w:val="28"/>
          <w:szCs w:val="28"/>
          <w:lang w:val="ru-RU"/>
        </w:rPr>
        <w:t>1</w:t>
      </w:r>
      <w:r w:rsidR="000C167F"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ru-RU"/>
        </w:rPr>
        <w:t xml:space="preserve"> </w:t>
      </w:r>
      <w:r w:rsidR="000C167F" w:rsidRPr="00977472">
        <w:rPr>
          <w:rFonts w:eastAsia="Calibri" w:cs="Times New Roman"/>
          <w:color w:val="0D0D0D" w:themeColor="text1" w:themeTint="F2"/>
          <w:sz w:val="28"/>
          <w:szCs w:val="28"/>
          <w:lang w:val="ru-RU"/>
        </w:rPr>
        <w:t>п</w:t>
      </w:r>
      <w:r w:rsidR="00C2139A" w:rsidRPr="00977472">
        <w:rPr>
          <w:rFonts w:eastAsia="Calibri" w:cs="Times New Roman"/>
          <w:color w:val="0D0D0D" w:themeColor="text1" w:themeTint="F2"/>
          <w:sz w:val="28"/>
          <w:szCs w:val="28"/>
          <w:lang w:val="ru-RU"/>
        </w:rPr>
        <w:t>ринятие решений, касающихся изменений в правовой</w:t>
      </w:r>
      <w:r w:rsidR="00656687" w:rsidRPr="00977472">
        <w:rPr>
          <w:rFonts w:eastAsia="Calibri" w:cs="Times New Roman"/>
          <w:color w:val="0D0D0D" w:themeColor="text1" w:themeTint="F2"/>
          <w:sz w:val="28"/>
          <w:szCs w:val="28"/>
          <w:lang w:val="ru-RU"/>
        </w:rPr>
        <w:t xml:space="preserve">, в т.ч. </w:t>
      </w:r>
      <w:r w:rsidR="00C2139A" w:rsidRPr="00977472">
        <w:rPr>
          <w:rFonts w:eastAsia="Calibri" w:cs="Times New Roman"/>
          <w:color w:val="0D0D0D" w:themeColor="text1" w:themeTint="F2"/>
          <w:sz w:val="28"/>
          <w:szCs w:val="28"/>
          <w:lang w:val="ru-RU"/>
        </w:rPr>
        <w:t xml:space="preserve">налоговой среде, должно основываться на комплексных научных исследованиях и анализе, при участии и с учётом мнений всех заинтересованных сторон; </w:t>
      </w:r>
    </w:p>
    <w:p w14:paraId="6F7C1828" w14:textId="1149846C" w:rsidR="0017346E" w:rsidRPr="00977472" w:rsidRDefault="000C167F" w:rsidP="00ED6A17">
      <w:pPr>
        <w:spacing w:after="0" w:line="240" w:lineRule="auto"/>
        <w:ind w:firstLine="709"/>
        <w:rPr>
          <w:rFonts w:eastAsia="Times New Roman" w:cs="Times New Roman"/>
          <w:color w:val="0D0D0D" w:themeColor="text1" w:themeTint="F2"/>
          <w:sz w:val="28"/>
          <w:szCs w:val="28"/>
          <w:lang w:val="mn-MN"/>
        </w:rPr>
      </w:pPr>
      <w:r w:rsidRPr="00977472">
        <w:rPr>
          <w:rFonts w:eastAsia="Calibri" w:cs="Times New Roman"/>
          <w:color w:val="0D0D0D" w:themeColor="text1" w:themeTint="F2"/>
          <w:sz w:val="28"/>
          <w:szCs w:val="28"/>
          <w:lang w:val="ru-RU"/>
        </w:rPr>
        <w:t>2)</w:t>
      </w:r>
      <w:r w:rsidR="0017346E" w:rsidRPr="00977472">
        <w:rPr>
          <w:rFonts w:eastAsia="Calibri" w:cs="Times New Roman"/>
          <w:color w:val="0D0D0D" w:themeColor="text1" w:themeTint="F2"/>
          <w:sz w:val="28"/>
          <w:szCs w:val="28"/>
          <w:lang w:val="mn-MN"/>
        </w:rPr>
        <w:t xml:space="preserve"> </w:t>
      </w:r>
      <w:r w:rsidRPr="00977472">
        <w:rPr>
          <w:rFonts w:eastAsia="Calibri" w:cs="Times New Roman"/>
          <w:color w:val="0D0D0D" w:themeColor="text1" w:themeTint="F2"/>
          <w:sz w:val="28"/>
          <w:szCs w:val="28"/>
          <w:lang w:val="ru-RU"/>
        </w:rPr>
        <w:t>с</w:t>
      </w:r>
      <w:r w:rsidR="0017346E" w:rsidRPr="00977472">
        <w:rPr>
          <w:rFonts w:eastAsia="Calibri" w:cs="Times New Roman"/>
          <w:color w:val="0D0D0D" w:themeColor="text1" w:themeTint="F2"/>
          <w:sz w:val="28"/>
          <w:szCs w:val="28"/>
          <w:lang w:val="ru-RU"/>
        </w:rPr>
        <w:t xml:space="preserve">тимулирование </w:t>
      </w:r>
      <w:r w:rsidR="0017346E" w:rsidRPr="00977472">
        <w:rPr>
          <w:rFonts w:eastAsia="Calibri" w:cs="Times New Roman"/>
          <w:color w:val="0D0D0D" w:themeColor="text1" w:themeTint="F2"/>
          <w:sz w:val="28"/>
          <w:szCs w:val="28"/>
          <w:lang w:val="mn-MN"/>
        </w:rPr>
        <w:t>предприяти</w:t>
      </w:r>
      <w:r w:rsidR="0017346E" w:rsidRPr="00977472">
        <w:rPr>
          <w:rFonts w:eastAsia="Calibri" w:cs="Times New Roman"/>
          <w:color w:val="0D0D0D" w:themeColor="text1" w:themeTint="F2"/>
          <w:sz w:val="28"/>
          <w:szCs w:val="28"/>
          <w:lang w:val="ru-RU"/>
        </w:rPr>
        <w:t>й,</w:t>
      </w:r>
      <w:r w:rsidR="0017346E" w:rsidRPr="00977472">
        <w:rPr>
          <w:rFonts w:eastAsia="Calibri" w:cs="Times New Roman"/>
          <w:color w:val="0D0D0D" w:themeColor="text1" w:themeTint="F2"/>
          <w:sz w:val="28"/>
          <w:szCs w:val="28"/>
          <w:lang w:val="mn-MN"/>
        </w:rPr>
        <w:t xml:space="preserve"> </w:t>
      </w:r>
      <w:r w:rsidR="0017346E" w:rsidRPr="00977472">
        <w:rPr>
          <w:rFonts w:eastAsia="Calibri" w:cs="Times New Roman"/>
          <w:color w:val="0D0D0D" w:themeColor="text1" w:themeTint="F2"/>
          <w:sz w:val="28"/>
          <w:szCs w:val="28"/>
          <w:lang w:val="ru-RU"/>
        </w:rPr>
        <w:t>использующих современны</w:t>
      </w:r>
      <w:r w:rsidR="0017346E" w:rsidRPr="00977472">
        <w:rPr>
          <w:rFonts w:eastAsia="Calibri" w:cs="Times New Roman"/>
          <w:color w:val="0D0D0D" w:themeColor="text1" w:themeTint="F2"/>
          <w:sz w:val="28"/>
          <w:szCs w:val="28"/>
          <w:lang w:val="mn-MN"/>
        </w:rPr>
        <w:t>е</w:t>
      </w:r>
      <w:r w:rsidR="0017346E" w:rsidRPr="00977472">
        <w:rPr>
          <w:rFonts w:eastAsia="Calibri" w:cs="Times New Roman"/>
          <w:color w:val="0D0D0D" w:themeColor="text1" w:themeTint="F2"/>
          <w:sz w:val="28"/>
          <w:szCs w:val="28"/>
          <w:lang w:val="ru-RU"/>
        </w:rPr>
        <w:t xml:space="preserve"> инновационные</w:t>
      </w:r>
      <w:r w:rsidR="00CA5B0C" w:rsidRPr="00977472">
        <w:rPr>
          <w:rFonts w:eastAsia="Calibri" w:cs="Times New Roman"/>
          <w:color w:val="0D0D0D" w:themeColor="text1" w:themeTint="F2"/>
          <w:sz w:val="28"/>
          <w:szCs w:val="28"/>
          <w:lang w:val="ru-RU"/>
        </w:rPr>
        <w:t>,</w:t>
      </w:r>
      <w:r w:rsidR="0017346E" w:rsidRPr="00977472">
        <w:rPr>
          <w:rFonts w:eastAsia="Calibri" w:cs="Times New Roman"/>
          <w:color w:val="0D0D0D" w:themeColor="text1" w:themeTint="F2"/>
          <w:sz w:val="28"/>
          <w:szCs w:val="28"/>
          <w:lang w:val="ru-RU"/>
        </w:rPr>
        <w:t xml:space="preserve"> экологичные технологи</w:t>
      </w:r>
      <w:r w:rsidR="0017346E" w:rsidRPr="00977472">
        <w:rPr>
          <w:rFonts w:eastAsia="Calibri" w:cs="Times New Roman"/>
          <w:color w:val="0D0D0D" w:themeColor="text1" w:themeTint="F2"/>
          <w:sz w:val="28"/>
          <w:szCs w:val="28"/>
          <w:lang w:val="mn-MN"/>
        </w:rPr>
        <w:t>и</w:t>
      </w:r>
      <w:r w:rsidR="0017346E" w:rsidRPr="00977472">
        <w:rPr>
          <w:rFonts w:eastAsia="Calibri" w:cs="Times New Roman"/>
          <w:color w:val="0D0D0D" w:themeColor="text1" w:themeTint="F2"/>
          <w:sz w:val="28"/>
          <w:szCs w:val="28"/>
          <w:lang w:val="ru-RU"/>
        </w:rPr>
        <w:t xml:space="preserve"> в области изучения, добычи и переработки полезных ископаемых</w:t>
      </w:r>
      <w:r w:rsidR="004C6131" w:rsidRPr="00977472">
        <w:rPr>
          <w:rFonts w:eastAsia="Calibri" w:cs="Times New Roman"/>
          <w:color w:val="0D0D0D" w:themeColor="text1" w:themeTint="F2"/>
          <w:sz w:val="28"/>
          <w:szCs w:val="28"/>
          <w:lang w:val="ru-RU"/>
        </w:rPr>
        <w:t xml:space="preserve">, </w:t>
      </w:r>
      <w:r w:rsidR="0030482A" w:rsidRPr="00977472">
        <w:rPr>
          <w:rFonts w:eastAsia="Calibri" w:cs="Times New Roman"/>
          <w:color w:val="0D0D0D" w:themeColor="text1" w:themeTint="F2"/>
          <w:sz w:val="28"/>
          <w:szCs w:val="28"/>
          <w:lang w:val="ru-RU"/>
        </w:rPr>
        <w:t xml:space="preserve">путем предоставления </w:t>
      </w:r>
      <w:r w:rsidR="004C6131" w:rsidRPr="00977472">
        <w:rPr>
          <w:rFonts w:eastAsia="Calibri" w:cs="Times New Roman"/>
          <w:color w:val="0D0D0D" w:themeColor="text1" w:themeTint="F2"/>
          <w:sz w:val="28"/>
          <w:szCs w:val="28"/>
          <w:lang w:val="ru-RU"/>
        </w:rPr>
        <w:t>налоговых и иных преференций;</w:t>
      </w:r>
    </w:p>
    <w:p w14:paraId="06B7A594" w14:textId="69ED6D30" w:rsidR="0017346E" w:rsidRPr="00977472" w:rsidRDefault="0017346E" w:rsidP="00ED6A17">
      <w:pPr>
        <w:spacing w:after="0" w:line="240" w:lineRule="auto"/>
        <w:ind w:firstLine="709"/>
        <w:rPr>
          <w:rFonts w:eastAsia="Times New Roman" w:cs="Times New Roman"/>
          <w:color w:val="0D0D0D" w:themeColor="text1" w:themeTint="F2"/>
          <w:sz w:val="28"/>
          <w:szCs w:val="28"/>
          <w:lang w:val="ru-RU"/>
        </w:rPr>
      </w:pPr>
      <w:r w:rsidRPr="00977472">
        <w:rPr>
          <w:rFonts w:eastAsia="Calibri" w:cs="Times New Roman"/>
          <w:color w:val="0D0D0D" w:themeColor="text1" w:themeTint="F2"/>
          <w:sz w:val="28"/>
          <w:szCs w:val="28"/>
          <w:lang w:val="ru-RU"/>
        </w:rPr>
        <w:t>3</w:t>
      </w:r>
      <w:r w:rsidR="000C167F"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ru-RU"/>
        </w:rPr>
        <w:t xml:space="preserve"> </w:t>
      </w:r>
      <w:r w:rsidR="000C167F" w:rsidRPr="00977472">
        <w:rPr>
          <w:rFonts w:eastAsia="Calibri" w:cs="Times New Roman"/>
          <w:color w:val="0D0D0D" w:themeColor="text1" w:themeTint="F2"/>
          <w:sz w:val="28"/>
          <w:szCs w:val="28"/>
          <w:lang w:val="ru-RU"/>
        </w:rPr>
        <w:t>с</w:t>
      </w:r>
      <w:r w:rsidRPr="00977472">
        <w:rPr>
          <w:rFonts w:eastAsia="Calibri" w:cs="Times New Roman"/>
          <w:color w:val="0D0D0D" w:themeColor="text1" w:themeTint="F2"/>
          <w:sz w:val="28"/>
          <w:szCs w:val="28"/>
          <w:lang w:val="ru-RU"/>
        </w:rPr>
        <w:t xml:space="preserve">облюдение законодательства Кыргызской Республики всеми заинтересованными участниками </w:t>
      </w:r>
      <w:r w:rsidR="00F11A19">
        <w:rPr>
          <w:rFonts w:eastAsia="Calibri" w:cs="Times New Roman"/>
          <w:color w:val="0D0D0D" w:themeColor="text1" w:themeTint="F2"/>
          <w:sz w:val="28"/>
          <w:szCs w:val="28"/>
          <w:lang w:val="ru-RU"/>
        </w:rPr>
        <w:t>геологической и горнодобывающей отрасли</w:t>
      </w:r>
      <w:r w:rsidR="004C6131" w:rsidRPr="00977472">
        <w:rPr>
          <w:rFonts w:eastAsia="Calibri" w:cs="Times New Roman"/>
          <w:color w:val="0D0D0D" w:themeColor="text1" w:themeTint="F2"/>
          <w:sz w:val="28"/>
          <w:szCs w:val="28"/>
          <w:lang w:val="ru-RU"/>
        </w:rPr>
        <w:t>;</w:t>
      </w:r>
    </w:p>
    <w:p w14:paraId="18A647EC" w14:textId="69BA91F6" w:rsidR="00BC4A47" w:rsidRPr="00977472" w:rsidRDefault="0017346E" w:rsidP="00ED6A17">
      <w:pPr>
        <w:spacing w:after="0" w:line="240" w:lineRule="auto"/>
        <w:ind w:firstLine="709"/>
        <w:rPr>
          <w:rFonts w:eastAsia="Calibri" w:cs="Times New Roman"/>
          <w:color w:val="0D0D0D" w:themeColor="text1" w:themeTint="F2"/>
          <w:sz w:val="28"/>
          <w:szCs w:val="28"/>
          <w:lang w:val="ru-RU"/>
        </w:rPr>
      </w:pPr>
      <w:r w:rsidRPr="00977472">
        <w:rPr>
          <w:rFonts w:eastAsia="Calibri" w:cs="Times New Roman"/>
          <w:color w:val="0D0D0D" w:themeColor="text1" w:themeTint="F2"/>
          <w:sz w:val="28"/>
          <w:szCs w:val="28"/>
          <w:lang w:val="ru-RU"/>
        </w:rPr>
        <w:t>4</w:t>
      </w:r>
      <w:r w:rsidR="000C167F" w:rsidRPr="00977472">
        <w:rPr>
          <w:rFonts w:eastAsia="Calibri" w:cs="Times New Roman"/>
          <w:color w:val="0D0D0D" w:themeColor="text1" w:themeTint="F2"/>
          <w:sz w:val="28"/>
          <w:szCs w:val="28"/>
          <w:lang w:val="ru-RU"/>
        </w:rPr>
        <w:t>)</w:t>
      </w:r>
      <w:r w:rsidR="00BC4A47" w:rsidRPr="00977472">
        <w:rPr>
          <w:rFonts w:eastAsia="Calibri" w:cs="Times New Roman"/>
          <w:color w:val="0D0D0D" w:themeColor="text1" w:themeTint="F2"/>
          <w:sz w:val="28"/>
          <w:szCs w:val="28"/>
          <w:lang w:val="ru-RU"/>
        </w:rPr>
        <w:t xml:space="preserve"> </w:t>
      </w:r>
      <w:r w:rsidR="000C167F" w:rsidRPr="00977472">
        <w:rPr>
          <w:rFonts w:eastAsia="Calibri" w:cs="Times New Roman"/>
          <w:color w:val="0D0D0D" w:themeColor="text1" w:themeTint="F2"/>
          <w:sz w:val="28"/>
          <w:szCs w:val="28"/>
          <w:lang w:val="ru-RU"/>
        </w:rPr>
        <w:t>п</w:t>
      </w:r>
      <w:r w:rsidR="00BC4A47" w:rsidRPr="00977472">
        <w:rPr>
          <w:rFonts w:eastAsia="Calibri" w:cs="Times New Roman"/>
          <w:color w:val="0D0D0D" w:themeColor="text1" w:themeTint="F2"/>
          <w:sz w:val="28"/>
          <w:szCs w:val="28"/>
          <w:lang w:val="ru-RU"/>
        </w:rPr>
        <w:t>редоставление государством равных условий для ин</w:t>
      </w:r>
      <w:r w:rsidR="008C2C11" w:rsidRPr="00977472">
        <w:rPr>
          <w:rFonts w:eastAsia="Calibri" w:cs="Times New Roman"/>
          <w:color w:val="0D0D0D" w:themeColor="text1" w:themeTint="F2"/>
          <w:sz w:val="28"/>
          <w:szCs w:val="28"/>
          <w:lang w:val="ru-RU"/>
        </w:rPr>
        <w:t>в</w:t>
      </w:r>
      <w:r w:rsidR="00BC4A47" w:rsidRPr="00977472">
        <w:rPr>
          <w:rFonts w:eastAsia="Calibri" w:cs="Times New Roman"/>
          <w:color w:val="0D0D0D" w:themeColor="text1" w:themeTint="F2"/>
          <w:sz w:val="28"/>
          <w:szCs w:val="28"/>
          <w:lang w:val="ru-RU"/>
        </w:rPr>
        <w:t>есторов</w:t>
      </w:r>
      <w:r w:rsidR="008C2C11" w:rsidRPr="00977472">
        <w:rPr>
          <w:rFonts w:eastAsia="Calibri" w:cs="Times New Roman"/>
          <w:color w:val="0D0D0D" w:themeColor="text1" w:themeTint="F2"/>
          <w:sz w:val="28"/>
          <w:szCs w:val="28"/>
          <w:lang w:val="ru-RU"/>
        </w:rPr>
        <w:t xml:space="preserve"> и недопущение дискриминации по формам собственности</w:t>
      </w:r>
      <w:r w:rsidR="002D64B2" w:rsidRPr="00977472">
        <w:rPr>
          <w:rFonts w:eastAsia="Calibri" w:cs="Times New Roman"/>
          <w:color w:val="0D0D0D" w:themeColor="text1" w:themeTint="F2"/>
          <w:sz w:val="28"/>
          <w:szCs w:val="28"/>
          <w:lang w:val="ru-RU"/>
        </w:rPr>
        <w:t>;</w:t>
      </w:r>
    </w:p>
    <w:p w14:paraId="1B48D944" w14:textId="5D1C9FF9" w:rsidR="0017346E" w:rsidRPr="00977472" w:rsidRDefault="00462CEC" w:rsidP="00ED6A17">
      <w:pPr>
        <w:spacing w:after="0" w:line="240" w:lineRule="auto"/>
        <w:ind w:firstLine="709"/>
        <w:rPr>
          <w:rFonts w:eastAsia="Calibri" w:cs="Times New Roman"/>
          <w:color w:val="0D0D0D" w:themeColor="text1" w:themeTint="F2"/>
          <w:sz w:val="28"/>
          <w:szCs w:val="28"/>
          <w:lang w:val="mn-MN"/>
        </w:rPr>
      </w:pPr>
      <w:r w:rsidRPr="00977472">
        <w:rPr>
          <w:rFonts w:eastAsia="Calibri" w:cs="Times New Roman"/>
          <w:color w:val="0D0D0D" w:themeColor="text1" w:themeTint="F2"/>
          <w:sz w:val="28"/>
          <w:szCs w:val="28"/>
          <w:lang w:val="ru-RU"/>
        </w:rPr>
        <w:t>5</w:t>
      </w:r>
      <w:r w:rsidR="002A1ED0"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ru-RU"/>
        </w:rPr>
        <w:t xml:space="preserve"> </w:t>
      </w:r>
      <w:r w:rsidR="002A1ED0" w:rsidRPr="00977472">
        <w:rPr>
          <w:rFonts w:eastAsia="Calibri" w:cs="Times New Roman"/>
          <w:color w:val="0D0D0D" w:themeColor="text1" w:themeTint="F2"/>
          <w:sz w:val="28"/>
          <w:szCs w:val="28"/>
          <w:lang w:val="ru-RU"/>
        </w:rPr>
        <w:t>о</w:t>
      </w:r>
      <w:r w:rsidR="00DB2B43" w:rsidRPr="00977472">
        <w:rPr>
          <w:rFonts w:eastAsia="Calibri" w:cs="Times New Roman"/>
          <w:color w:val="0D0D0D" w:themeColor="text1" w:themeTint="F2"/>
          <w:sz w:val="28"/>
          <w:szCs w:val="28"/>
          <w:lang w:val="ru-RU"/>
        </w:rPr>
        <w:t xml:space="preserve">беспечение открытости и доступности информации </w:t>
      </w:r>
      <w:r w:rsidR="0017346E" w:rsidRPr="00977472">
        <w:rPr>
          <w:rFonts w:eastAsia="Calibri" w:cs="Times New Roman"/>
          <w:color w:val="0D0D0D" w:themeColor="text1" w:themeTint="F2"/>
          <w:sz w:val="28"/>
          <w:szCs w:val="28"/>
          <w:lang w:val="ru-RU"/>
        </w:rPr>
        <w:t>о геологических исследованиях</w:t>
      </w:r>
      <w:r w:rsidR="004E24A6">
        <w:rPr>
          <w:rFonts w:eastAsia="Calibri" w:cs="Times New Roman"/>
          <w:color w:val="0D0D0D" w:themeColor="text1" w:themeTint="F2"/>
          <w:sz w:val="28"/>
          <w:szCs w:val="28"/>
          <w:lang w:val="ru-RU"/>
        </w:rPr>
        <w:t>,</w:t>
      </w:r>
      <w:r w:rsidR="004E24A6" w:rsidRPr="004E24A6">
        <w:rPr>
          <w:rFonts w:eastAsia="Calibri" w:cs="Times New Roman"/>
          <w:color w:val="0D0D0D" w:themeColor="text1" w:themeTint="F2"/>
          <w:sz w:val="28"/>
          <w:szCs w:val="28"/>
          <w:lang w:val="ru-RU"/>
        </w:rPr>
        <w:t xml:space="preserve"> </w:t>
      </w:r>
      <w:r w:rsidR="004E24A6" w:rsidRPr="00977472">
        <w:rPr>
          <w:rFonts w:eastAsia="Calibri" w:cs="Times New Roman"/>
          <w:color w:val="0D0D0D" w:themeColor="text1" w:themeTint="F2"/>
          <w:sz w:val="28"/>
          <w:szCs w:val="28"/>
          <w:lang w:val="ru-RU"/>
        </w:rPr>
        <w:t>не запрещённой законодательством</w:t>
      </w:r>
      <w:r w:rsidR="004E24A6">
        <w:rPr>
          <w:rFonts w:eastAsia="Calibri" w:cs="Times New Roman"/>
          <w:color w:val="0D0D0D" w:themeColor="text1" w:themeTint="F2"/>
          <w:sz w:val="28"/>
          <w:szCs w:val="28"/>
          <w:lang w:val="ru-RU"/>
        </w:rPr>
        <w:t xml:space="preserve"> Кыргызской Республики</w:t>
      </w:r>
      <w:r w:rsidR="0017346E" w:rsidRPr="00977472">
        <w:rPr>
          <w:rFonts w:eastAsia="Calibri" w:cs="Times New Roman"/>
          <w:color w:val="0D0D0D" w:themeColor="text1" w:themeTint="F2"/>
          <w:sz w:val="28"/>
          <w:szCs w:val="28"/>
          <w:lang w:val="ru-RU"/>
        </w:rPr>
        <w:t xml:space="preserve">, </w:t>
      </w:r>
      <w:r w:rsidR="004E24A6">
        <w:rPr>
          <w:rFonts w:eastAsia="Calibri" w:cs="Times New Roman"/>
          <w:color w:val="0D0D0D" w:themeColor="text1" w:themeTint="F2"/>
          <w:sz w:val="28"/>
          <w:szCs w:val="28"/>
          <w:lang w:val="ru-RU"/>
        </w:rPr>
        <w:t xml:space="preserve">о </w:t>
      </w:r>
      <w:r w:rsidR="0017346E" w:rsidRPr="00977472">
        <w:rPr>
          <w:rFonts w:eastAsia="Calibri" w:cs="Times New Roman"/>
          <w:color w:val="0D0D0D" w:themeColor="text1" w:themeTint="F2"/>
          <w:sz w:val="28"/>
          <w:szCs w:val="28"/>
          <w:lang w:val="ru-RU"/>
        </w:rPr>
        <w:t xml:space="preserve">добыче и переработке </w:t>
      </w:r>
      <w:r w:rsidR="0017346E" w:rsidRPr="00977472">
        <w:rPr>
          <w:rFonts w:eastAsia="Calibri" w:cs="Times New Roman"/>
          <w:color w:val="0D0D0D" w:themeColor="text1" w:themeTint="F2"/>
          <w:sz w:val="28"/>
          <w:szCs w:val="28"/>
          <w:lang w:val="mn-MN"/>
        </w:rPr>
        <w:t>полезных ископаемых</w:t>
      </w:r>
      <w:r w:rsidR="0017346E" w:rsidRPr="00977472">
        <w:rPr>
          <w:rFonts w:eastAsia="Calibri" w:cs="Times New Roman"/>
          <w:color w:val="0D0D0D" w:themeColor="text1" w:themeTint="F2"/>
          <w:sz w:val="28"/>
          <w:szCs w:val="28"/>
          <w:lang w:val="ru-RU"/>
        </w:rPr>
        <w:t>, осуществляемых за сч</w:t>
      </w:r>
      <w:r w:rsidR="004C6131" w:rsidRPr="00977472">
        <w:rPr>
          <w:rFonts w:eastAsia="Calibri" w:cs="Times New Roman"/>
          <w:color w:val="0D0D0D" w:themeColor="text1" w:themeTint="F2"/>
          <w:sz w:val="28"/>
          <w:szCs w:val="28"/>
          <w:lang w:val="ru-RU"/>
        </w:rPr>
        <w:t>ё</w:t>
      </w:r>
      <w:r w:rsidR="0017346E" w:rsidRPr="00977472">
        <w:rPr>
          <w:rFonts w:eastAsia="Calibri" w:cs="Times New Roman"/>
          <w:color w:val="0D0D0D" w:themeColor="text1" w:themeTint="F2"/>
          <w:sz w:val="28"/>
          <w:szCs w:val="28"/>
          <w:lang w:val="ru-RU"/>
        </w:rPr>
        <w:t>т государственных и частных средств</w:t>
      </w:r>
      <w:r w:rsidR="0017346E" w:rsidRPr="00977472">
        <w:rPr>
          <w:rFonts w:eastAsia="Calibri" w:cs="Times New Roman"/>
          <w:color w:val="0D0D0D" w:themeColor="text1" w:themeTint="F2"/>
          <w:sz w:val="28"/>
          <w:szCs w:val="28"/>
          <w:lang w:val="mn-MN"/>
        </w:rPr>
        <w:t>;</w:t>
      </w:r>
    </w:p>
    <w:p w14:paraId="54C3C29E" w14:textId="7CD91B2D" w:rsidR="0017346E" w:rsidRPr="00977472" w:rsidRDefault="0017346E" w:rsidP="00ED6A17">
      <w:pPr>
        <w:spacing w:after="0" w:line="240" w:lineRule="auto"/>
        <w:ind w:firstLine="709"/>
        <w:rPr>
          <w:rFonts w:eastAsia="Times New Roman" w:cs="Times New Roman"/>
          <w:color w:val="0D0D0D" w:themeColor="text1" w:themeTint="F2"/>
          <w:sz w:val="28"/>
          <w:szCs w:val="28"/>
          <w:lang w:val="ru-RU"/>
        </w:rPr>
      </w:pPr>
      <w:r w:rsidRPr="00977472">
        <w:rPr>
          <w:rFonts w:eastAsia="Calibri" w:cs="Times New Roman"/>
          <w:color w:val="0D0D0D" w:themeColor="text1" w:themeTint="F2"/>
          <w:sz w:val="28"/>
          <w:szCs w:val="28"/>
          <w:lang w:val="ru-RU"/>
        </w:rPr>
        <w:t>6</w:t>
      </w:r>
      <w:r w:rsidR="002A1ED0"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ru-RU"/>
        </w:rPr>
        <w:t xml:space="preserve"> </w:t>
      </w:r>
      <w:r w:rsidR="002A1ED0" w:rsidRPr="00977472">
        <w:rPr>
          <w:rFonts w:eastAsia="Calibri" w:cs="Times New Roman"/>
          <w:color w:val="0D0D0D" w:themeColor="text1" w:themeTint="F2"/>
          <w:sz w:val="28"/>
          <w:szCs w:val="28"/>
          <w:lang w:val="ru-RU"/>
        </w:rPr>
        <w:t>с</w:t>
      </w:r>
      <w:r w:rsidRPr="00977472">
        <w:rPr>
          <w:rFonts w:eastAsia="Calibri" w:cs="Times New Roman"/>
          <w:color w:val="0D0D0D" w:themeColor="text1" w:themeTint="F2"/>
          <w:sz w:val="28"/>
          <w:szCs w:val="28"/>
          <w:lang w:val="ru-RU"/>
        </w:rPr>
        <w:t xml:space="preserve">овершенствование законодательства по безопасности и </w:t>
      </w:r>
      <w:r w:rsidRPr="00977472">
        <w:rPr>
          <w:rFonts w:eastAsia="Calibri" w:cs="Times New Roman"/>
          <w:color w:val="0D0D0D" w:themeColor="text1" w:themeTint="F2"/>
          <w:sz w:val="28"/>
          <w:szCs w:val="28"/>
          <w:lang w:val="mn-MN"/>
        </w:rPr>
        <w:t xml:space="preserve">охране </w:t>
      </w:r>
      <w:r w:rsidRPr="00977472">
        <w:rPr>
          <w:rFonts w:eastAsia="Calibri" w:cs="Times New Roman"/>
          <w:color w:val="0D0D0D" w:themeColor="text1" w:themeTint="F2"/>
          <w:sz w:val="28"/>
          <w:szCs w:val="28"/>
          <w:lang w:val="ru-RU"/>
        </w:rPr>
        <w:t xml:space="preserve">труда в горнодобывающей </w:t>
      </w:r>
      <w:r w:rsidR="004C6131" w:rsidRPr="00977472">
        <w:rPr>
          <w:rFonts w:eastAsia="Calibri" w:cs="Times New Roman"/>
          <w:color w:val="0D0D0D" w:themeColor="text1" w:themeTint="F2"/>
          <w:sz w:val="28"/>
          <w:szCs w:val="28"/>
          <w:lang w:val="ru-RU"/>
        </w:rPr>
        <w:t>отрасл</w:t>
      </w:r>
      <w:r w:rsidRPr="00977472">
        <w:rPr>
          <w:rFonts w:eastAsia="Calibri" w:cs="Times New Roman"/>
          <w:color w:val="0D0D0D" w:themeColor="text1" w:themeTint="F2"/>
          <w:sz w:val="28"/>
          <w:szCs w:val="28"/>
          <w:lang w:val="ru-RU"/>
        </w:rPr>
        <w:t>и</w:t>
      </w:r>
      <w:r w:rsidR="00175863" w:rsidRPr="00977472">
        <w:rPr>
          <w:rFonts w:eastAsia="Calibri" w:cs="Times New Roman"/>
          <w:color w:val="0D0D0D" w:themeColor="text1" w:themeTint="F2"/>
          <w:sz w:val="28"/>
          <w:szCs w:val="28"/>
          <w:lang w:val="ru-RU"/>
        </w:rPr>
        <w:t xml:space="preserve"> и </w:t>
      </w:r>
      <w:r w:rsidR="00AF7BDE" w:rsidRPr="00977472">
        <w:rPr>
          <w:rFonts w:eastAsia="Calibri" w:cs="Times New Roman"/>
          <w:color w:val="0D0D0D" w:themeColor="text1" w:themeTint="F2"/>
          <w:sz w:val="28"/>
          <w:szCs w:val="28"/>
          <w:lang w:val="ru-RU"/>
        </w:rPr>
        <w:t>его</w:t>
      </w:r>
      <w:r w:rsidR="00175863" w:rsidRPr="00977472">
        <w:rPr>
          <w:rFonts w:eastAsia="Calibri" w:cs="Times New Roman"/>
          <w:color w:val="0D0D0D" w:themeColor="text1" w:themeTint="F2"/>
          <w:sz w:val="28"/>
          <w:szCs w:val="28"/>
          <w:lang w:val="ru-RU"/>
        </w:rPr>
        <w:t xml:space="preserve"> </w:t>
      </w:r>
      <w:r w:rsidR="00DE6E28" w:rsidRPr="00977472">
        <w:rPr>
          <w:rFonts w:eastAsia="Calibri" w:cs="Times New Roman"/>
          <w:color w:val="0D0D0D" w:themeColor="text1" w:themeTint="F2"/>
          <w:sz w:val="28"/>
          <w:szCs w:val="28"/>
          <w:lang w:val="ru-RU"/>
        </w:rPr>
        <w:t>гармонизация с международными актами</w:t>
      </w:r>
      <w:r w:rsidR="00175863" w:rsidRPr="00977472">
        <w:rPr>
          <w:rFonts w:eastAsia="Calibri" w:cs="Times New Roman"/>
          <w:color w:val="0D0D0D" w:themeColor="text1" w:themeTint="F2"/>
          <w:sz w:val="28"/>
          <w:szCs w:val="28"/>
          <w:lang w:val="ru-RU"/>
        </w:rPr>
        <w:t xml:space="preserve">, а также </w:t>
      </w:r>
      <w:r w:rsidRPr="00977472">
        <w:rPr>
          <w:rFonts w:eastAsia="Calibri" w:cs="Times New Roman"/>
          <w:color w:val="0D0D0D" w:themeColor="text1" w:themeTint="F2"/>
          <w:sz w:val="28"/>
          <w:szCs w:val="28"/>
          <w:lang w:val="ru-RU"/>
        </w:rPr>
        <w:t>обеспечение их реализации;</w:t>
      </w:r>
    </w:p>
    <w:p w14:paraId="1332701E" w14:textId="443B5B44" w:rsidR="00B3742F" w:rsidRPr="00977472" w:rsidRDefault="00B3742F" w:rsidP="00ED6A17">
      <w:pPr>
        <w:shd w:val="clear" w:color="auto" w:fill="F8F9FA"/>
        <w:spacing w:after="0" w:line="240" w:lineRule="auto"/>
        <w:ind w:firstLine="709"/>
        <w:rPr>
          <w:rFonts w:eastAsia="Times New Roman" w:cs="Times New Roman"/>
          <w:color w:val="0D0D0D" w:themeColor="text1" w:themeTint="F2"/>
          <w:sz w:val="28"/>
          <w:szCs w:val="28"/>
          <w:lang w:val="mn-MN"/>
        </w:rPr>
      </w:pPr>
      <w:r w:rsidRPr="00977472">
        <w:rPr>
          <w:rFonts w:eastAsia="Calibri" w:cs="Times New Roman"/>
          <w:color w:val="0D0D0D" w:themeColor="text1" w:themeTint="F2"/>
          <w:sz w:val="28"/>
          <w:szCs w:val="28"/>
          <w:lang w:val="ru-RU"/>
        </w:rPr>
        <w:t>7</w:t>
      </w:r>
      <w:r w:rsidR="002A1ED0"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ru-RU"/>
        </w:rPr>
        <w:t xml:space="preserve"> </w:t>
      </w:r>
      <w:r w:rsidR="002A1ED0" w:rsidRPr="00977472">
        <w:rPr>
          <w:rFonts w:eastAsia="Calibri" w:cs="Times New Roman"/>
          <w:color w:val="0D0D0D" w:themeColor="text1" w:themeTint="F2"/>
          <w:sz w:val="28"/>
          <w:szCs w:val="28"/>
          <w:lang w:val="ru-RU"/>
        </w:rPr>
        <w:t>с</w:t>
      </w:r>
      <w:r w:rsidRPr="00977472">
        <w:rPr>
          <w:rFonts w:eastAsia="Calibri" w:cs="Times New Roman"/>
          <w:color w:val="0D0D0D" w:themeColor="text1" w:themeTint="F2"/>
          <w:sz w:val="28"/>
          <w:szCs w:val="28"/>
          <w:lang w:val="ru-RU"/>
        </w:rPr>
        <w:t>озда</w:t>
      </w:r>
      <w:r w:rsidR="00E035D9" w:rsidRPr="00977472">
        <w:rPr>
          <w:rFonts w:eastAsia="Calibri" w:cs="Times New Roman"/>
          <w:color w:val="0D0D0D" w:themeColor="text1" w:themeTint="F2"/>
          <w:sz w:val="28"/>
          <w:szCs w:val="28"/>
          <w:lang w:val="ru-RU"/>
        </w:rPr>
        <w:t>ние</w:t>
      </w:r>
      <w:r w:rsidRPr="00977472">
        <w:rPr>
          <w:rFonts w:eastAsia="Calibri" w:cs="Times New Roman"/>
          <w:color w:val="0D0D0D" w:themeColor="text1" w:themeTint="F2"/>
          <w:sz w:val="28"/>
          <w:szCs w:val="28"/>
          <w:lang w:val="ru-RU"/>
        </w:rPr>
        <w:t xml:space="preserve"> </w:t>
      </w:r>
      <w:r w:rsidR="003F5B37" w:rsidRPr="00977472">
        <w:rPr>
          <w:rFonts w:eastAsia="Calibri" w:cs="Times New Roman"/>
          <w:color w:val="0D0D0D" w:themeColor="text1" w:themeTint="F2"/>
          <w:sz w:val="28"/>
          <w:szCs w:val="28"/>
          <w:lang w:val="ru-RU"/>
        </w:rPr>
        <w:t>Н</w:t>
      </w:r>
      <w:r w:rsidRPr="00977472">
        <w:rPr>
          <w:rFonts w:eastAsia="Calibri" w:cs="Times New Roman"/>
          <w:color w:val="0D0D0D" w:themeColor="text1" w:themeTint="F2"/>
          <w:sz w:val="28"/>
          <w:szCs w:val="28"/>
          <w:lang w:val="ru-RU"/>
        </w:rPr>
        <w:t>ациональн</w:t>
      </w:r>
      <w:r w:rsidR="00E035D9" w:rsidRPr="00977472">
        <w:rPr>
          <w:rFonts w:eastAsia="Calibri" w:cs="Times New Roman"/>
          <w:color w:val="0D0D0D" w:themeColor="text1" w:themeTint="F2"/>
          <w:sz w:val="28"/>
          <w:szCs w:val="28"/>
          <w:lang w:val="ru-RU"/>
        </w:rPr>
        <w:t>ого</w:t>
      </w:r>
      <w:r w:rsidRPr="00977472">
        <w:rPr>
          <w:rFonts w:eastAsia="Calibri" w:cs="Times New Roman"/>
          <w:color w:val="0D0D0D" w:themeColor="text1" w:themeTint="F2"/>
          <w:sz w:val="28"/>
          <w:szCs w:val="28"/>
          <w:lang w:val="ru-RU"/>
        </w:rPr>
        <w:t xml:space="preserve"> фонд</w:t>
      </w:r>
      <w:r w:rsidR="00E035D9" w:rsidRPr="00977472">
        <w:rPr>
          <w:rFonts w:eastAsia="Calibri" w:cs="Times New Roman"/>
          <w:color w:val="0D0D0D" w:themeColor="text1" w:themeTint="F2"/>
          <w:sz w:val="28"/>
          <w:szCs w:val="28"/>
          <w:lang w:val="ru-RU"/>
        </w:rPr>
        <w:t>а</w:t>
      </w:r>
      <w:r w:rsidRPr="00977472">
        <w:rPr>
          <w:rFonts w:eastAsia="Calibri" w:cs="Times New Roman"/>
          <w:color w:val="0D0D0D" w:themeColor="text1" w:themeTint="F2"/>
          <w:sz w:val="28"/>
          <w:szCs w:val="28"/>
          <w:lang w:val="ru-RU"/>
        </w:rPr>
        <w:t xml:space="preserve"> резервных месторождений полезных ископаемых в целях их использования </w:t>
      </w:r>
      <w:r w:rsidR="00E035D9" w:rsidRPr="00977472">
        <w:rPr>
          <w:rFonts w:eastAsia="Calibri" w:cs="Times New Roman"/>
          <w:color w:val="0D0D0D" w:themeColor="text1" w:themeTint="F2"/>
          <w:sz w:val="28"/>
          <w:szCs w:val="28"/>
          <w:lang w:val="ru-RU"/>
        </w:rPr>
        <w:t>будущими</w:t>
      </w:r>
      <w:r w:rsidRPr="00977472">
        <w:rPr>
          <w:rFonts w:eastAsia="Calibri" w:cs="Times New Roman"/>
          <w:color w:val="0D0D0D" w:themeColor="text1" w:themeTint="F2"/>
          <w:sz w:val="28"/>
          <w:szCs w:val="28"/>
          <w:lang w:val="ru-RU"/>
        </w:rPr>
        <w:t xml:space="preserve"> поколениями</w:t>
      </w:r>
      <w:r w:rsidR="00832B21" w:rsidRPr="00977472">
        <w:rPr>
          <w:rFonts w:eastAsia="Calibri" w:cs="Times New Roman"/>
          <w:color w:val="0D0D0D" w:themeColor="text1" w:themeTint="F2"/>
          <w:sz w:val="28"/>
          <w:szCs w:val="28"/>
          <w:lang w:val="ru-RU"/>
        </w:rPr>
        <w:t>.</w:t>
      </w:r>
    </w:p>
    <w:p w14:paraId="125F3AE8" w14:textId="0E77B398" w:rsidR="00B3742F" w:rsidRPr="00977472" w:rsidRDefault="00B3742F" w:rsidP="00ED6A17">
      <w:pPr>
        <w:pStyle w:val="HTML"/>
        <w:rPr>
          <w:rFonts w:ascii="Times New Roman" w:hAnsi="Times New Roman" w:cs="Times New Roman"/>
          <w:color w:val="0D0D0D" w:themeColor="text1" w:themeTint="F2"/>
          <w:sz w:val="28"/>
          <w:szCs w:val="28"/>
          <w:lang w:val="mn-MN"/>
        </w:rPr>
      </w:pPr>
    </w:p>
    <w:p w14:paraId="556051BE" w14:textId="77777777" w:rsidR="004832D0" w:rsidRPr="00977472" w:rsidRDefault="004832D0" w:rsidP="00ED6A17">
      <w:pPr>
        <w:pStyle w:val="HTML"/>
        <w:jc w:val="center"/>
        <w:rPr>
          <w:rFonts w:ascii="Times New Roman" w:hAnsi="Times New Roman" w:cs="Times New Roman"/>
          <w:b/>
          <w:bCs/>
          <w:color w:val="0D0D0D" w:themeColor="text1" w:themeTint="F2"/>
          <w:sz w:val="28"/>
          <w:szCs w:val="28"/>
          <w:lang w:val="ru-RU"/>
        </w:rPr>
      </w:pPr>
      <w:r w:rsidRPr="00977472">
        <w:rPr>
          <w:rFonts w:ascii="Times New Roman" w:hAnsi="Times New Roman" w:cs="Times New Roman"/>
          <w:b/>
          <w:bCs/>
          <w:color w:val="0D0D0D" w:themeColor="text1" w:themeTint="F2"/>
          <w:sz w:val="28"/>
          <w:szCs w:val="28"/>
          <w:lang w:val="ru-RU"/>
        </w:rPr>
        <w:t xml:space="preserve">2. Анализ текущей ситуации </w:t>
      </w:r>
    </w:p>
    <w:p w14:paraId="6B2CCA80" w14:textId="77777777" w:rsidR="004832D0" w:rsidRPr="00977472" w:rsidRDefault="004832D0" w:rsidP="00ED6A17">
      <w:pPr>
        <w:pStyle w:val="HTML"/>
        <w:jc w:val="center"/>
        <w:rPr>
          <w:rFonts w:ascii="Times New Roman" w:hAnsi="Times New Roman" w:cs="Times New Roman"/>
          <w:b/>
          <w:bCs/>
          <w:color w:val="0D0D0D" w:themeColor="text1" w:themeTint="F2"/>
          <w:sz w:val="28"/>
          <w:szCs w:val="28"/>
          <w:lang w:val="mn-MN"/>
        </w:rPr>
      </w:pPr>
      <w:r w:rsidRPr="00977472">
        <w:rPr>
          <w:rFonts w:ascii="Times New Roman" w:hAnsi="Times New Roman" w:cs="Times New Roman"/>
          <w:b/>
          <w:bCs/>
          <w:color w:val="0D0D0D" w:themeColor="text1" w:themeTint="F2"/>
          <w:sz w:val="28"/>
          <w:szCs w:val="28"/>
          <w:lang w:val="ru-RU"/>
        </w:rPr>
        <w:t xml:space="preserve">в геологической и горнодобывающей отрасли </w:t>
      </w:r>
    </w:p>
    <w:p w14:paraId="30618098" w14:textId="77777777" w:rsidR="004832D0" w:rsidRPr="00977472" w:rsidRDefault="004832D0" w:rsidP="00ED6A17">
      <w:pPr>
        <w:spacing w:after="0" w:line="240" w:lineRule="auto"/>
        <w:ind w:firstLine="720"/>
        <w:rPr>
          <w:rFonts w:cs="Times New Roman"/>
          <w:color w:val="0D0D0D" w:themeColor="text1" w:themeTint="F2"/>
          <w:sz w:val="28"/>
          <w:szCs w:val="28"/>
          <w:lang w:val="ru-RU"/>
        </w:rPr>
      </w:pPr>
      <w:r w:rsidRPr="00977472">
        <w:rPr>
          <w:rFonts w:cs="Times New Roman"/>
          <w:color w:val="0D0D0D" w:themeColor="text1" w:themeTint="F2"/>
          <w:sz w:val="28"/>
          <w:szCs w:val="28"/>
          <w:lang w:val="mn-MN"/>
        </w:rPr>
        <w:t>В соответствии с частью 5 статьи 12 Конституции Кыргызской Республики земля, ее недра, воздушное пространство, воды, леса, растительный и животный мир, другие природные ресурсы являются исключительной собственностью Кыргызской Республики, используются в целях сохранения единой экологической системы как основы жизни и деятельности народа Кыргызстана и находятся под особой охраной государства.</w:t>
      </w:r>
      <w:r w:rsidRPr="00977472">
        <w:rPr>
          <w:rFonts w:cs="Times New Roman"/>
          <w:color w:val="0D0D0D" w:themeColor="text1" w:themeTint="F2"/>
          <w:sz w:val="28"/>
          <w:szCs w:val="28"/>
          <w:lang w:val="ru-RU"/>
        </w:rPr>
        <w:t xml:space="preserve"> </w:t>
      </w:r>
    </w:p>
    <w:p w14:paraId="278F16DF" w14:textId="77777777" w:rsidR="004832D0" w:rsidRPr="00977472" w:rsidRDefault="004832D0" w:rsidP="00ED6A17">
      <w:pPr>
        <w:spacing w:after="0" w:line="240" w:lineRule="auto"/>
        <w:ind w:right="-7" w:firstLine="720"/>
        <w:rPr>
          <w:rFonts w:cs="Times New Roman"/>
          <w:color w:val="0D0D0D" w:themeColor="text1" w:themeTint="F2"/>
          <w:sz w:val="28"/>
          <w:szCs w:val="28"/>
          <w:lang w:val="mn-MN"/>
        </w:rPr>
      </w:pPr>
      <w:r w:rsidRPr="00977472">
        <w:rPr>
          <w:rFonts w:cs="Times New Roman"/>
          <w:color w:val="0D0D0D" w:themeColor="text1" w:themeTint="F2"/>
          <w:sz w:val="28"/>
          <w:szCs w:val="28"/>
          <w:lang w:val="mn-MN"/>
        </w:rPr>
        <w:t>Решение проблемы долгосрочного обеспечения запасами полезных ископаемых, эффективного и рационального их использования является одним из приоритетных направлений развития экономики любой страны богатой минеральными ресурсами.</w:t>
      </w:r>
    </w:p>
    <w:p w14:paraId="376D1FB6" w14:textId="5C32C17A" w:rsidR="004832D0" w:rsidRPr="00977472" w:rsidRDefault="004832D0" w:rsidP="00ED6A17">
      <w:pPr>
        <w:spacing w:after="0" w:line="240" w:lineRule="auto"/>
        <w:ind w:right="-7" w:firstLine="720"/>
        <w:rPr>
          <w:rFonts w:cs="Times New Roman"/>
          <w:color w:val="0D0D0D" w:themeColor="text1" w:themeTint="F2"/>
          <w:sz w:val="28"/>
          <w:szCs w:val="28"/>
          <w:lang w:val="mn-MN"/>
        </w:rPr>
      </w:pPr>
      <w:r w:rsidRPr="00977472">
        <w:rPr>
          <w:rFonts w:cs="Times New Roman"/>
          <w:color w:val="0D0D0D" w:themeColor="text1" w:themeTint="F2"/>
          <w:sz w:val="28"/>
          <w:szCs w:val="28"/>
          <w:lang w:val="mn-MN"/>
        </w:rPr>
        <w:t xml:space="preserve">На состояние национальной безопасности Кыргызстана в сфере </w:t>
      </w:r>
      <w:r w:rsidR="007B4B8B" w:rsidRPr="00977472">
        <w:rPr>
          <w:rStyle w:val="y2iqfc"/>
          <w:rFonts w:eastAsia="Calibri" w:cs="Times New Roman"/>
          <w:color w:val="0D0D0D" w:themeColor="text1" w:themeTint="F2"/>
          <w:sz w:val="28"/>
          <w:szCs w:val="28"/>
          <w:lang w:val="ru-RU"/>
        </w:rPr>
        <w:t>геологической и горнодобывающей отрасли</w:t>
      </w:r>
      <w:r w:rsidRPr="00977472">
        <w:rPr>
          <w:rFonts w:cs="Times New Roman"/>
          <w:color w:val="0D0D0D" w:themeColor="text1" w:themeTint="F2"/>
          <w:sz w:val="28"/>
          <w:szCs w:val="28"/>
          <w:lang w:val="mn-MN"/>
        </w:rPr>
        <w:t xml:space="preserve"> негативное воздействие начинает оказывать отставание прироста запасов, истощение запасов месторождений </w:t>
      </w:r>
      <w:r w:rsidRPr="00977472">
        <w:rPr>
          <w:rFonts w:cs="Times New Roman"/>
          <w:color w:val="0D0D0D" w:themeColor="text1" w:themeTint="F2"/>
          <w:sz w:val="28"/>
          <w:szCs w:val="28"/>
          <w:lang w:val="mn-MN"/>
        </w:rPr>
        <w:lastRenderedPageBreak/>
        <w:t>полезных ископаемых, иррациональное использование минеральных богатств, которые являются невозобновляемыми.</w:t>
      </w:r>
    </w:p>
    <w:p w14:paraId="70665385" w14:textId="77777777" w:rsidR="004832D0" w:rsidRPr="00977472" w:rsidRDefault="004832D0" w:rsidP="00ED6A17">
      <w:pPr>
        <w:spacing w:after="0" w:line="240" w:lineRule="auto"/>
        <w:ind w:firstLine="720"/>
        <w:outlineLvl w:val="1"/>
        <w:rPr>
          <w:rFonts w:cs="Times New Roman"/>
          <w:color w:val="0D0D0D" w:themeColor="text1" w:themeTint="F2"/>
          <w:sz w:val="28"/>
          <w:szCs w:val="28"/>
          <w:lang w:val="mn-MN"/>
        </w:rPr>
      </w:pPr>
      <w:r w:rsidRPr="00977472">
        <w:rPr>
          <w:rFonts w:cs="Times New Roman"/>
          <w:color w:val="0D0D0D" w:themeColor="text1" w:themeTint="F2"/>
          <w:sz w:val="28"/>
          <w:szCs w:val="28"/>
          <w:lang w:val="mn-MN"/>
        </w:rPr>
        <w:t xml:space="preserve">Кыргызская Республика в недалёком будущем рискует исчерпать свои возможности в данной сфере, что может привести к потере устойчивого развития отрасли, экономики, росту безработицы, миграции населения. Об этой проблеме было чётко сказано в решении </w:t>
      </w:r>
      <w:r w:rsidRPr="00977472">
        <w:rPr>
          <w:rFonts w:eastAsia="Times New Roman" w:cs="Times New Roman"/>
          <w:color w:val="0D0D0D" w:themeColor="text1" w:themeTint="F2"/>
          <w:sz w:val="28"/>
          <w:szCs w:val="28"/>
          <w:lang w:val="ru-RU"/>
        </w:rPr>
        <w:t>Совета безопасности «О мерах по обеспечению безопасности в сфере недропользования Кыргызской Республики»</w:t>
      </w:r>
      <w:r w:rsidRPr="00977472">
        <w:rPr>
          <w:rFonts w:eastAsia="Times New Roman" w:cs="Times New Roman"/>
          <w:color w:val="0D0D0D" w:themeColor="text1" w:themeTint="F2"/>
          <w:sz w:val="28"/>
          <w:szCs w:val="28"/>
          <w:lang w:val="mn-MN"/>
        </w:rPr>
        <w:t xml:space="preserve"> от </w:t>
      </w:r>
      <w:r w:rsidRPr="00977472">
        <w:rPr>
          <w:rFonts w:eastAsia="Times New Roman" w:cs="Times New Roman"/>
          <w:color w:val="0D0D0D" w:themeColor="text1" w:themeTint="F2"/>
          <w:sz w:val="28"/>
          <w:szCs w:val="28"/>
          <w:lang w:val="ru-RU"/>
        </w:rPr>
        <w:t>6 февраля 2019</w:t>
      </w:r>
      <w:r w:rsidRPr="00977472">
        <w:rPr>
          <w:rFonts w:eastAsia="Times New Roman" w:cs="Times New Roman"/>
          <w:color w:val="0D0D0D" w:themeColor="text1" w:themeTint="F2"/>
          <w:sz w:val="28"/>
          <w:szCs w:val="28"/>
          <w:lang w:val="mn-MN"/>
        </w:rPr>
        <w:t xml:space="preserve"> года.</w:t>
      </w:r>
    </w:p>
    <w:p w14:paraId="209EFD52" w14:textId="69F35627" w:rsidR="004832D0" w:rsidRPr="00977472" w:rsidRDefault="004832D0" w:rsidP="00ED6A17">
      <w:pPr>
        <w:spacing w:after="0" w:line="240" w:lineRule="auto"/>
        <w:ind w:right="-7" w:firstLine="720"/>
        <w:rPr>
          <w:rFonts w:cs="Times New Roman"/>
          <w:color w:val="0D0D0D" w:themeColor="text1" w:themeTint="F2"/>
          <w:sz w:val="28"/>
          <w:szCs w:val="28"/>
          <w:lang w:val="mn-MN"/>
        </w:rPr>
      </w:pPr>
      <w:r w:rsidRPr="00977472">
        <w:rPr>
          <w:rFonts w:cs="Times New Roman"/>
          <w:color w:val="0D0D0D" w:themeColor="text1" w:themeTint="F2"/>
          <w:sz w:val="28"/>
          <w:szCs w:val="28"/>
          <w:lang w:val="mn-MN"/>
        </w:rPr>
        <w:t>Многочисленные исследования показываю</w:t>
      </w:r>
      <w:r w:rsidRPr="00977472">
        <w:rPr>
          <w:rFonts w:cs="Times New Roman"/>
          <w:color w:val="0D0D0D" w:themeColor="text1" w:themeTint="F2"/>
          <w:sz w:val="28"/>
          <w:szCs w:val="28"/>
          <w:lang w:val="ru-RU"/>
        </w:rPr>
        <w:t>т</w:t>
      </w:r>
      <w:r w:rsidRPr="00977472">
        <w:rPr>
          <w:rFonts w:cs="Times New Roman"/>
          <w:color w:val="0D0D0D" w:themeColor="text1" w:themeTint="F2"/>
          <w:sz w:val="28"/>
          <w:szCs w:val="28"/>
          <w:lang w:val="mn-MN"/>
        </w:rPr>
        <w:t>, что замедление развития горно</w:t>
      </w:r>
      <w:r w:rsidR="009821C4" w:rsidRPr="00977472">
        <w:rPr>
          <w:rFonts w:cs="Times New Roman"/>
          <w:color w:val="0D0D0D" w:themeColor="text1" w:themeTint="F2"/>
          <w:sz w:val="28"/>
          <w:szCs w:val="28"/>
          <w:lang w:val="ru-RU"/>
        </w:rPr>
        <w:t>добывающей</w:t>
      </w:r>
      <w:r w:rsidRPr="00977472">
        <w:rPr>
          <w:rFonts w:cs="Times New Roman"/>
          <w:color w:val="0D0D0D" w:themeColor="text1" w:themeTint="F2"/>
          <w:sz w:val="28"/>
          <w:szCs w:val="28"/>
          <w:lang w:val="mn-MN"/>
        </w:rPr>
        <w:t xml:space="preserve"> промышленности, уменьшение иностранных и национальных инвестиций обусловлены следующими основными причинами:</w:t>
      </w:r>
    </w:p>
    <w:p w14:paraId="0E68EAC4" w14:textId="7C976BD8" w:rsidR="004832D0" w:rsidRPr="00977472" w:rsidRDefault="009821C4" w:rsidP="00ED6A17">
      <w:pPr>
        <w:spacing w:after="0" w:line="240" w:lineRule="auto"/>
        <w:ind w:right="-7" w:firstLine="720"/>
        <w:rPr>
          <w:rFonts w:cs="Times New Roman"/>
          <w:color w:val="0D0D0D" w:themeColor="text1" w:themeTint="F2"/>
          <w:sz w:val="28"/>
          <w:szCs w:val="28"/>
          <w:lang w:val="ru-RU"/>
        </w:rPr>
      </w:pPr>
      <w:r w:rsidRPr="00977472">
        <w:rPr>
          <w:rFonts w:cs="Times New Roman"/>
          <w:color w:val="0D0D0D" w:themeColor="text1" w:themeTint="F2"/>
          <w:sz w:val="28"/>
          <w:szCs w:val="28"/>
          <w:lang w:val="ru-RU"/>
        </w:rPr>
        <w:t>-</w:t>
      </w:r>
      <w:r w:rsidR="004832D0" w:rsidRPr="00977472">
        <w:rPr>
          <w:rFonts w:cs="Times New Roman"/>
          <w:color w:val="0D0D0D" w:themeColor="text1" w:themeTint="F2"/>
          <w:sz w:val="28"/>
          <w:szCs w:val="28"/>
          <w:lang w:val="mn-MN"/>
        </w:rPr>
        <w:t xml:space="preserve"> </w:t>
      </w:r>
      <w:r w:rsidRPr="00977472">
        <w:rPr>
          <w:rFonts w:cs="Times New Roman"/>
          <w:color w:val="0D0D0D" w:themeColor="text1" w:themeTint="F2"/>
          <w:sz w:val="28"/>
          <w:szCs w:val="28"/>
          <w:lang w:val="ru-RU"/>
        </w:rPr>
        <w:t>н</w:t>
      </w:r>
      <w:r w:rsidR="004832D0" w:rsidRPr="00977472">
        <w:rPr>
          <w:rFonts w:cs="Times New Roman"/>
          <w:color w:val="0D0D0D" w:themeColor="text1" w:themeTint="F2"/>
          <w:sz w:val="28"/>
          <w:szCs w:val="28"/>
          <w:lang w:val="ru-RU"/>
        </w:rPr>
        <w:t xml:space="preserve">еустойчивость политической ситуации в стране </w:t>
      </w:r>
      <w:r w:rsidR="004832D0" w:rsidRPr="00977472">
        <w:rPr>
          <w:rFonts w:cs="Times New Roman"/>
          <w:color w:val="0D0D0D" w:themeColor="text1" w:themeTint="F2"/>
          <w:sz w:val="28"/>
          <w:szCs w:val="28"/>
          <w:lang w:val="mn-MN"/>
        </w:rPr>
        <w:t xml:space="preserve">негативно </w:t>
      </w:r>
      <w:r w:rsidR="004832D0" w:rsidRPr="00977472">
        <w:rPr>
          <w:rFonts w:cs="Times New Roman"/>
          <w:color w:val="0D0D0D" w:themeColor="text1" w:themeTint="F2"/>
          <w:sz w:val="28"/>
          <w:szCs w:val="28"/>
          <w:lang w:val="ru-RU"/>
        </w:rPr>
        <w:t xml:space="preserve">сказывается на международной </w:t>
      </w:r>
      <w:r w:rsidR="004832D0" w:rsidRPr="00977472">
        <w:rPr>
          <w:rFonts w:cs="Times New Roman"/>
          <w:color w:val="0D0D0D" w:themeColor="text1" w:themeTint="F2"/>
          <w:sz w:val="28"/>
          <w:szCs w:val="28"/>
          <w:lang w:val="mn-MN"/>
        </w:rPr>
        <w:t xml:space="preserve">репутации </w:t>
      </w:r>
      <w:r w:rsidR="004832D0" w:rsidRPr="00977472">
        <w:rPr>
          <w:rFonts w:cs="Times New Roman"/>
          <w:color w:val="0D0D0D" w:themeColor="text1" w:themeTint="F2"/>
          <w:sz w:val="28"/>
          <w:szCs w:val="28"/>
          <w:lang w:val="ru-RU"/>
        </w:rPr>
        <w:t>горнодобывающей отрасли</w:t>
      </w:r>
      <w:r w:rsidR="004832D0" w:rsidRPr="00977472">
        <w:rPr>
          <w:rFonts w:cs="Times New Roman"/>
          <w:color w:val="0D0D0D" w:themeColor="text1" w:themeTint="F2"/>
          <w:sz w:val="28"/>
          <w:szCs w:val="28"/>
          <w:lang w:val="mn-MN"/>
        </w:rPr>
        <w:t>. Что влечёт приостановление и отток капитала</w:t>
      </w:r>
      <w:r w:rsidR="004832D0" w:rsidRPr="00977472">
        <w:rPr>
          <w:rFonts w:cs="Times New Roman"/>
          <w:color w:val="0D0D0D" w:themeColor="text1" w:themeTint="F2"/>
          <w:sz w:val="28"/>
          <w:szCs w:val="28"/>
          <w:lang w:val="ru-RU"/>
        </w:rPr>
        <w:t>;</w:t>
      </w:r>
    </w:p>
    <w:p w14:paraId="6A03089D" w14:textId="42DC10F7" w:rsidR="004832D0" w:rsidRPr="00977472" w:rsidRDefault="009821C4" w:rsidP="00ED6A17">
      <w:pPr>
        <w:spacing w:after="0" w:line="240" w:lineRule="auto"/>
        <w:ind w:right="-7" w:firstLine="720"/>
        <w:rPr>
          <w:rFonts w:cs="Times New Roman"/>
          <w:color w:val="0D0D0D" w:themeColor="text1" w:themeTint="F2"/>
          <w:sz w:val="28"/>
          <w:szCs w:val="28"/>
          <w:lang w:val="mn-MN"/>
        </w:rPr>
      </w:pPr>
      <w:r w:rsidRPr="00977472">
        <w:rPr>
          <w:rFonts w:cs="Times New Roman"/>
          <w:color w:val="0D0D0D" w:themeColor="text1" w:themeTint="F2"/>
          <w:sz w:val="28"/>
          <w:szCs w:val="28"/>
          <w:lang w:val="ru-RU"/>
        </w:rPr>
        <w:t>-</w:t>
      </w:r>
      <w:r w:rsidR="004832D0" w:rsidRPr="00977472">
        <w:rPr>
          <w:rFonts w:cs="Times New Roman"/>
          <w:color w:val="0D0D0D" w:themeColor="text1" w:themeTint="F2"/>
          <w:sz w:val="28"/>
          <w:szCs w:val="28"/>
          <w:lang w:val="mn-MN"/>
        </w:rPr>
        <w:t xml:space="preserve"> </w:t>
      </w:r>
      <w:r w:rsidRPr="00977472">
        <w:rPr>
          <w:rFonts w:cs="Times New Roman"/>
          <w:color w:val="0D0D0D" w:themeColor="text1" w:themeTint="F2"/>
          <w:sz w:val="28"/>
          <w:szCs w:val="28"/>
          <w:lang w:val="ru-RU"/>
        </w:rPr>
        <w:t>о</w:t>
      </w:r>
      <w:r w:rsidR="004832D0" w:rsidRPr="00977472">
        <w:rPr>
          <w:rFonts w:cs="Times New Roman"/>
          <w:color w:val="0D0D0D" w:themeColor="text1" w:themeTint="F2"/>
          <w:sz w:val="28"/>
          <w:szCs w:val="28"/>
          <w:lang w:val="mn-MN"/>
        </w:rPr>
        <w:t>тносительное несовершенство и непостоянство законодательной базы горнодобывающей отрасли</w:t>
      </w:r>
      <w:r w:rsidR="004832D0" w:rsidRPr="00977472">
        <w:rPr>
          <w:rFonts w:cs="Times New Roman"/>
          <w:color w:val="0D0D0D" w:themeColor="text1" w:themeTint="F2"/>
          <w:sz w:val="28"/>
          <w:szCs w:val="28"/>
          <w:lang w:val="ru-RU"/>
        </w:rPr>
        <w:t xml:space="preserve">; </w:t>
      </w:r>
    </w:p>
    <w:p w14:paraId="116E5DB5" w14:textId="51D69009" w:rsidR="004832D0" w:rsidRPr="00977472" w:rsidRDefault="009821C4" w:rsidP="00ED6A17">
      <w:pPr>
        <w:spacing w:after="0" w:line="240" w:lineRule="auto"/>
        <w:ind w:right="-7" w:firstLine="720"/>
        <w:rPr>
          <w:rFonts w:cs="Times New Roman"/>
          <w:color w:val="0D0D0D" w:themeColor="text1" w:themeTint="F2"/>
          <w:sz w:val="28"/>
          <w:szCs w:val="28"/>
          <w:lang w:val="mn-MN"/>
        </w:rPr>
      </w:pPr>
      <w:r w:rsidRPr="00977472">
        <w:rPr>
          <w:rFonts w:cs="Times New Roman"/>
          <w:color w:val="0D0D0D" w:themeColor="text1" w:themeTint="F2"/>
          <w:sz w:val="28"/>
          <w:szCs w:val="28"/>
          <w:lang w:val="ru-RU"/>
        </w:rPr>
        <w:t>-</w:t>
      </w:r>
      <w:r w:rsidR="004832D0" w:rsidRPr="00977472">
        <w:rPr>
          <w:rFonts w:cs="Times New Roman"/>
          <w:color w:val="0D0D0D" w:themeColor="text1" w:themeTint="F2"/>
          <w:sz w:val="28"/>
          <w:szCs w:val="28"/>
          <w:lang w:val="mn-MN"/>
        </w:rPr>
        <w:t xml:space="preserve"> </w:t>
      </w:r>
      <w:r w:rsidRPr="00977472">
        <w:rPr>
          <w:rFonts w:cs="Times New Roman"/>
          <w:color w:val="0D0D0D" w:themeColor="text1" w:themeTint="F2"/>
          <w:sz w:val="28"/>
          <w:szCs w:val="28"/>
          <w:lang w:val="ru-RU"/>
        </w:rPr>
        <w:t>н</w:t>
      </w:r>
      <w:r w:rsidR="004832D0" w:rsidRPr="00977472">
        <w:rPr>
          <w:rFonts w:cs="Times New Roman"/>
          <w:color w:val="0D0D0D" w:themeColor="text1" w:themeTint="F2"/>
          <w:sz w:val="28"/>
          <w:szCs w:val="28"/>
          <w:lang w:val="ru-RU"/>
        </w:rPr>
        <w:t>есовершенство систем</w:t>
      </w:r>
      <w:r w:rsidR="004832D0" w:rsidRPr="00977472">
        <w:rPr>
          <w:rFonts w:cs="Times New Roman"/>
          <w:color w:val="0D0D0D" w:themeColor="text1" w:themeTint="F2"/>
          <w:sz w:val="28"/>
          <w:szCs w:val="28"/>
          <w:lang w:val="mn-MN"/>
        </w:rPr>
        <w:t>ы</w:t>
      </w:r>
      <w:r w:rsidR="004832D0" w:rsidRPr="00977472">
        <w:rPr>
          <w:rFonts w:cs="Times New Roman"/>
          <w:color w:val="0D0D0D" w:themeColor="text1" w:themeTint="F2"/>
          <w:sz w:val="28"/>
          <w:szCs w:val="28"/>
          <w:lang w:val="ru-RU"/>
        </w:rPr>
        <w:t xml:space="preserve"> взаимодействия между государственными органами, управляющими отраслью</w:t>
      </w:r>
      <w:r w:rsidR="004832D0" w:rsidRPr="00977472">
        <w:rPr>
          <w:rFonts w:cs="Times New Roman"/>
          <w:color w:val="0D0D0D" w:themeColor="text1" w:themeTint="F2"/>
          <w:sz w:val="28"/>
          <w:szCs w:val="28"/>
          <w:lang w:val="mn-MN"/>
        </w:rPr>
        <w:t>, пассивная позиция государства при спорах, конфликтных ситуациях недропользователей с местными органами власти</w:t>
      </w:r>
      <w:r w:rsidR="004832D0" w:rsidRPr="00977472">
        <w:rPr>
          <w:rFonts w:cs="Times New Roman"/>
          <w:color w:val="0D0D0D" w:themeColor="text1" w:themeTint="F2"/>
          <w:sz w:val="28"/>
          <w:szCs w:val="28"/>
          <w:lang w:val="ru-RU"/>
        </w:rPr>
        <w:t xml:space="preserve"> и</w:t>
      </w:r>
      <w:r w:rsidR="004832D0" w:rsidRPr="00977472">
        <w:rPr>
          <w:rFonts w:cs="Times New Roman"/>
          <w:color w:val="0D0D0D" w:themeColor="text1" w:themeTint="F2"/>
          <w:sz w:val="28"/>
          <w:szCs w:val="28"/>
          <w:lang w:val="mn-MN"/>
        </w:rPr>
        <w:t xml:space="preserve"> населением</w:t>
      </w:r>
      <w:r w:rsidR="004832D0" w:rsidRPr="00977472">
        <w:rPr>
          <w:rFonts w:cs="Times New Roman"/>
          <w:color w:val="0D0D0D" w:themeColor="text1" w:themeTint="F2"/>
          <w:sz w:val="28"/>
          <w:szCs w:val="28"/>
          <w:lang w:val="ru-RU"/>
        </w:rPr>
        <w:t>;</w:t>
      </w:r>
    </w:p>
    <w:p w14:paraId="520DA718" w14:textId="6B701C51" w:rsidR="004832D0" w:rsidRPr="00977472" w:rsidRDefault="00D4075A" w:rsidP="00ED6A17">
      <w:pPr>
        <w:spacing w:after="0" w:line="240" w:lineRule="auto"/>
        <w:ind w:right="-7" w:firstLine="720"/>
        <w:rPr>
          <w:rFonts w:eastAsia="Times New Roman" w:cs="Times New Roman"/>
          <w:color w:val="0D0D0D" w:themeColor="text1" w:themeTint="F2"/>
          <w:sz w:val="28"/>
          <w:szCs w:val="28"/>
          <w:lang w:val="ru-RU"/>
        </w:rPr>
      </w:pPr>
      <w:r w:rsidRPr="00977472">
        <w:rPr>
          <w:rFonts w:cs="Times New Roman"/>
          <w:color w:val="0D0D0D" w:themeColor="text1" w:themeTint="F2"/>
          <w:sz w:val="28"/>
          <w:szCs w:val="28"/>
          <w:lang w:val="ru-RU"/>
        </w:rPr>
        <w:t>-</w:t>
      </w:r>
      <w:r w:rsidR="004832D0" w:rsidRPr="00977472">
        <w:rPr>
          <w:rFonts w:cs="Times New Roman"/>
          <w:color w:val="0D0D0D" w:themeColor="text1" w:themeTint="F2"/>
          <w:sz w:val="28"/>
          <w:szCs w:val="28"/>
          <w:lang w:val="mn-MN"/>
        </w:rPr>
        <w:t xml:space="preserve"> </w:t>
      </w:r>
      <w:r w:rsidRPr="00977472">
        <w:rPr>
          <w:rFonts w:cs="Times New Roman"/>
          <w:color w:val="0D0D0D" w:themeColor="text1" w:themeTint="F2"/>
          <w:sz w:val="28"/>
          <w:szCs w:val="28"/>
          <w:lang w:val="ru-RU"/>
        </w:rPr>
        <w:t>ч</w:t>
      </w:r>
      <w:r w:rsidR="004832D0" w:rsidRPr="00977472">
        <w:rPr>
          <w:rFonts w:cs="Times New Roman"/>
          <w:color w:val="0D0D0D" w:themeColor="text1" w:themeTint="F2"/>
          <w:sz w:val="28"/>
          <w:szCs w:val="28"/>
          <w:lang w:val="mn-MN"/>
        </w:rPr>
        <w:t xml:space="preserve">резмерное </w:t>
      </w:r>
      <w:r w:rsidR="004832D0" w:rsidRPr="00977472">
        <w:rPr>
          <w:rFonts w:eastAsia="Times New Roman" w:cs="Times New Roman"/>
          <w:color w:val="0D0D0D" w:themeColor="text1" w:themeTint="F2"/>
          <w:sz w:val="28"/>
          <w:szCs w:val="28"/>
          <w:lang w:val="ru-RU"/>
        </w:rPr>
        <w:t xml:space="preserve">вмешательство местных органов власти и органов местного самоуправления в деятельность </w:t>
      </w:r>
      <w:r w:rsidR="004832D0" w:rsidRPr="00977472">
        <w:rPr>
          <w:rFonts w:eastAsia="Times New Roman" w:cs="Times New Roman"/>
          <w:color w:val="0D0D0D" w:themeColor="text1" w:themeTint="F2"/>
          <w:sz w:val="28"/>
          <w:szCs w:val="28"/>
          <w:lang w:val="mn-MN"/>
        </w:rPr>
        <w:t>недропользователей</w:t>
      </w:r>
      <w:r w:rsidR="004832D0" w:rsidRPr="00977472">
        <w:rPr>
          <w:rFonts w:eastAsia="Times New Roman" w:cs="Times New Roman"/>
          <w:color w:val="0D0D0D" w:themeColor="text1" w:themeTint="F2"/>
          <w:sz w:val="28"/>
          <w:szCs w:val="28"/>
          <w:lang w:val="ru-RU"/>
        </w:rPr>
        <w:t>, в том числе путём создания искусственных и бюрократических препятствий при получении доступа к земельным участкам</w:t>
      </w:r>
      <w:r w:rsidR="004832D0" w:rsidRPr="00977472">
        <w:rPr>
          <w:rFonts w:eastAsia="Times New Roman" w:cs="Times New Roman"/>
          <w:color w:val="0D0D0D" w:themeColor="text1" w:themeTint="F2"/>
          <w:sz w:val="28"/>
          <w:szCs w:val="28"/>
          <w:lang w:val="mn-MN"/>
        </w:rPr>
        <w:t xml:space="preserve"> горного отвода</w:t>
      </w:r>
      <w:r w:rsidR="004832D0" w:rsidRPr="00977472">
        <w:rPr>
          <w:rFonts w:eastAsia="Times New Roman" w:cs="Times New Roman"/>
          <w:color w:val="0D0D0D" w:themeColor="text1" w:themeTint="F2"/>
          <w:sz w:val="28"/>
          <w:szCs w:val="28"/>
          <w:lang w:val="ru-RU"/>
        </w:rPr>
        <w:t>;</w:t>
      </w:r>
      <w:r w:rsidR="004832D0" w:rsidRPr="00977472">
        <w:rPr>
          <w:rFonts w:cs="Times New Roman"/>
          <w:color w:val="0D0D0D" w:themeColor="text1" w:themeTint="F2"/>
          <w:sz w:val="28"/>
          <w:szCs w:val="28"/>
          <w:lang w:val="ru-RU"/>
        </w:rPr>
        <w:t xml:space="preserve"> </w:t>
      </w:r>
    </w:p>
    <w:p w14:paraId="70D0225A" w14:textId="08910DCD" w:rsidR="004832D0" w:rsidRPr="00977472" w:rsidRDefault="00D4075A" w:rsidP="00ED6A17">
      <w:pPr>
        <w:spacing w:after="0" w:line="240" w:lineRule="auto"/>
        <w:ind w:right="-7" w:firstLine="720"/>
        <w:rPr>
          <w:rFonts w:eastAsia="Times New Roman" w:cs="Times New Roman"/>
          <w:color w:val="0D0D0D" w:themeColor="text1" w:themeTint="F2"/>
          <w:sz w:val="28"/>
          <w:szCs w:val="28"/>
          <w:lang w:val="mn-MN"/>
        </w:rPr>
      </w:pPr>
      <w:r w:rsidRPr="00977472">
        <w:rPr>
          <w:rFonts w:eastAsia="Times New Roman" w:cs="Times New Roman"/>
          <w:color w:val="0D0D0D" w:themeColor="text1" w:themeTint="F2"/>
          <w:sz w:val="28"/>
          <w:szCs w:val="28"/>
          <w:lang w:val="ru-RU"/>
        </w:rPr>
        <w:t>-</w:t>
      </w:r>
      <w:r w:rsidR="004832D0" w:rsidRPr="00977472">
        <w:rPr>
          <w:rFonts w:eastAsia="Times New Roman" w:cs="Times New Roman"/>
          <w:color w:val="0D0D0D" w:themeColor="text1" w:themeTint="F2"/>
          <w:sz w:val="28"/>
          <w:szCs w:val="28"/>
          <w:lang w:val="mn-MN"/>
        </w:rPr>
        <w:t xml:space="preserve"> </w:t>
      </w:r>
      <w:r w:rsidRPr="00977472">
        <w:rPr>
          <w:rFonts w:eastAsia="Times New Roman" w:cs="Times New Roman"/>
          <w:color w:val="0D0D0D" w:themeColor="text1" w:themeTint="F2"/>
          <w:sz w:val="28"/>
          <w:szCs w:val="28"/>
          <w:lang w:val="ru-RU"/>
        </w:rPr>
        <w:t>н</w:t>
      </w:r>
      <w:r w:rsidR="004832D0" w:rsidRPr="00977472">
        <w:rPr>
          <w:rFonts w:eastAsia="Times New Roman" w:cs="Times New Roman"/>
          <w:color w:val="0D0D0D" w:themeColor="text1" w:themeTint="F2"/>
          <w:sz w:val="28"/>
          <w:szCs w:val="28"/>
          <w:lang w:val="mn-MN"/>
        </w:rPr>
        <w:t>еэффективное взаимодействие между органами местного самоуправления и населением, препятствующее развитию горнодобывающей отрасли;</w:t>
      </w:r>
    </w:p>
    <w:p w14:paraId="7BC2C057" w14:textId="6B344F2C" w:rsidR="004832D0" w:rsidRPr="00977472" w:rsidRDefault="00D4075A" w:rsidP="00ED6A17">
      <w:pPr>
        <w:spacing w:after="0" w:line="240" w:lineRule="auto"/>
        <w:ind w:right="-7" w:firstLine="720"/>
        <w:rPr>
          <w:rFonts w:eastAsia="Times New Roman" w:cs="Times New Roman"/>
          <w:color w:val="0D0D0D" w:themeColor="text1" w:themeTint="F2"/>
          <w:sz w:val="28"/>
          <w:szCs w:val="28"/>
          <w:lang w:val="ru-RU"/>
        </w:rPr>
      </w:pPr>
      <w:r w:rsidRPr="00977472">
        <w:rPr>
          <w:rFonts w:eastAsia="Times New Roman" w:cs="Times New Roman"/>
          <w:color w:val="0D0D0D" w:themeColor="text1" w:themeTint="F2"/>
          <w:sz w:val="28"/>
          <w:szCs w:val="28"/>
          <w:lang w:val="ru-RU"/>
        </w:rPr>
        <w:t>- п</w:t>
      </w:r>
      <w:r w:rsidR="004832D0" w:rsidRPr="00977472">
        <w:rPr>
          <w:rFonts w:eastAsia="Times New Roman" w:cs="Times New Roman"/>
          <w:color w:val="0D0D0D" w:themeColor="text1" w:themeTint="F2"/>
          <w:sz w:val="28"/>
          <w:szCs w:val="28"/>
          <w:lang w:val="ru-RU"/>
        </w:rPr>
        <w:t xml:space="preserve">ротестные действия местного населения </w:t>
      </w:r>
      <w:r w:rsidR="004832D0" w:rsidRPr="00977472">
        <w:rPr>
          <w:rFonts w:eastAsia="Times New Roman" w:cs="Times New Roman"/>
          <w:color w:val="0D0D0D" w:themeColor="text1" w:themeTint="F2"/>
          <w:sz w:val="28"/>
          <w:szCs w:val="28"/>
          <w:lang w:val="mn-MN"/>
        </w:rPr>
        <w:t>против недропользователей</w:t>
      </w:r>
      <w:r w:rsidR="004832D0" w:rsidRPr="00977472">
        <w:rPr>
          <w:rFonts w:eastAsia="Times New Roman" w:cs="Times New Roman"/>
          <w:color w:val="0D0D0D" w:themeColor="text1" w:themeTint="F2"/>
          <w:sz w:val="28"/>
          <w:szCs w:val="28"/>
          <w:lang w:val="ru-RU"/>
        </w:rPr>
        <w:t>;</w:t>
      </w:r>
    </w:p>
    <w:p w14:paraId="7959CE4D" w14:textId="665EE97B" w:rsidR="004832D0" w:rsidRPr="00977472" w:rsidRDefault="00D4075A" w:rsidP="00ED6A17">
      <w:pPr>
        <w:spacing w:after="0" w:line="240" w:lineRule="auto"/>
        <w:ind w:right="-7" w:firstLine="720"/>
        <w:rPr>
          <w:rFonts w:cs="Times New Roman"/>
          <w:color w:val="0D0D0D" w:themeColor="text1" w:themeTint="F2"/>
          <w:sz w:val="28"/>
          <w:szCs w:val="28"/>
          <w:lang w:val="mn-MN"/>
        </w:rPr>
      </w:pPr>
      <w:r w:rsidRPr="00977472">
        <w:rPr>
          <w:rFonts w:cs="Times New Roman"/>
          <w:color w:val="0D0D0D" w:themeColor="text1" w:themeTint="F2"/>
          <w:sz w:val="28"/>
          <w:szCs w:val="28"/>
          <w:lang w:val="ru-RU"/>
        </w:rPr>
        <w:t>-</w:t>
      </w:r>
      <w:r w:rsidR="004832D0" w:rsidRPr="00977472">
        <w:rPr>
          <w:rFonts w:cs="Times New Roman"/>
          <w:color w:val="0D0D0D" w:themeColor="text1" w:themeTint="F2"/>
          <w:sz w:val="28"/>
          <w:szCs w:val="28"/>
          <w:lang w:val="mn-MN"/>
        </w:rPr>
        <w:t xml:space="preserve"> </w:t>
      </w:r>
      <w:r w:rsidRPr="00977472">
        <w:rPr>
          <w:rFonts w:cs="Times New Roman"/>
          <w:color w:val="0D0D0D" w:themeColor="text1" w:themeTint="F2"/>
          <w:sz w:val="28"/>
          <w:szCs w:val="28"/>
          <w:lang w:val="ru-RU"/>
        </w:rPr>
        <w:t>п</w:t>
      </w:r>
      <w:r w:rsidR="004832D0" w:rsidRPr="00977472">
        <w:rPr>
          <w:rFonts w:cs="Times New Roman"/>
          <w:color w:val="0D0D0D" w:themeColor="text1" w:themeTint="F2"/>
          <w:sz w:val="28"/>
          <w:szCs w:val="28"/>
          <w:lang w:val="ru-RU"/>
        </w:rPr>
        <w:t xml:space="preserve">роявления коррупция </w:t>
      </w:r>
      <w:r w:rsidR="004832D0" w:rsidRPr="00977472">
        <w:rPr>
          <w:rFonts w:cs="Times New Roman"/>
          <w:color w:val="0D0D0D" w:themeColor="text1" w:themeTint="F2"/>
          <w:sz w:val="28"/>
          <w:szCs w:val="28"/>
          <w:lang w:val="mn-MN"/>
        </w:rPr>
        <w:t>в государственных и местных органах власти,</w:t>
      </w:r>
      <w:r w:rsidR="004832D0" w:rsidRPr="00977472">
        <w:rPr>
          <w:rFonts w:cs="Times New Roman"/>
          <w:color w:val="0D0D0D" w:themeColor="text1" w:themeTint="F2"/>
          <w:sz w:val="28"/>
          <w:szCs w:val="28"/>
          <w:lang w:val="ru-RU"/>
        </w:rPr>
        <w:t xml:space="preserve"> обилие контрольных процедур, экспертиз, которые </w:t>
      </w:r>
      <w:r w:rsidR="004832D0" w:rsidRPr="00977472">
        <w:rPr>
          <w:rFonts w:cs="Times New Roman"/>
          <w:color w:val="0D0D0D" w:themeColor="text1" w:themeTint="F2"/>
          <w:sz w:val="28"/>
          <w:szCs w:val="28"/>
          <w:lang w:val="mn-MN"/>
        </w:rPr>
        <w:t xml:space="preserve">затрудняют </w:t>
      </w:r>
      <w:r w:rsidR="004832D0" w:rsidRPr="00977472">
        <w:rPr>
          <w:rFonts w:cs="Times New Roman"/>
          <w:color w:val="0D0D0D" w:themeColor="text1" w:themeTint="F2"/>
          <w:sz w:val="28"/>
          <w:szCs w:val="28"/>
          <w:lang w:val="ru-RU"/>
        </w:rPr>
        <w:t xml:space="preserve">продвижение </w:t>
      </w:r>
      <w:r w:rsidR="004832D0" w:rsidRPr="00977472">
        <w:rPr>
          <w:rFonts w:cs="Times New Roman"/>
          <w:color w:val="0D0D0D" w:themeColor="text1" w:themeTint="F2"/>
          <w:sz w:val="28"/>
          <w:szCs w:val="28"/>
          <w:lang w:val="mn-MN"/>
        </w:rPr>
        <w:t xml:space="preserve">любых </w:t>
      </w:r>
      <w:r w:rsidR="004832D0" w:rsidRPr="00977472">
        <w:rPr>
          <w:rFonts w:cs="Times New Roman"/>
          <w:color w:val="0D0D0D" w:themeColor="text1" w:themeTint="F2"/>
          <w:sz w:val="28"/>
          <w:szCs w:val="28"/>
          <w:lang w:val="ru-RU"/>
        </w:rPr>
        <w:t>проектов.</w:t>
      </w:r>
    </w:p>
    <w:p w14:paraId="054C5431" w14:textId="77777777" w:rsidR="004832D0" w:rsidRPr="00977472" w:rsidRDefault="004832D0" w:rsidP="00ED6A17">
      <w:pPr>
        <w:spacing w:after="0" w:line="240" w:lineRule="auto"/>
        <w:ind w:right="-7" w:firstLine="720"/>
        <w:rPr>
          <w:rFonts w:cs="Times New Roman"/>
          <w:color w:val="0D0D0D" w:themeColor="text1" w:themeTint="F2"/>
          <w:sz w:val="28"/>
          <w:szCs w:val="28"/>
          <w:lang w:val="mn-MN"/>
        </w:rPr>
      </w:pPr>
      <w:r w:rsidRPr="00977472">
        <w:rPr>
          <w:rFonts w:cs="Times New Roman"/>
          <w:color w:val="0D0D0D" w:themeColor="text1" w:themeTint="F2"/>
          <w:sz w:val="28"/>
          <w:szCs w:val="28"/>
          <w:lang w:val="mn-MN"/>
        </w:rPr>
        <w:t>Вышеуказанные проблемы снижают доверие любых инвесторов, которые считают, что государственные гарантии по обеспечению прав на защиту частной собственности исполняются не в полной мере.</w:t>
      </w:r>
    </w:p>
    <w:p w14:paraId="5C4684C9" w14:textId="77777777" w:rsidR="004832D0" w:rsidRPr="00977472" w:rsidRDefault="004832D0" w:rsidP="00ED6A17">
      <w:pPr>
        <w:spacing w:after="0" w:line="240" w:lineRule="auto"/>
        <w:ind w:right="-7" w:firstLine="720"/>
        <w:rPr>
          <w:rFonts w:cs="Times New Roman"/>
          <w:color w:val="0D0D0D" w:themeColor="text1" w:themeTint="F2"/>
          <w:sz w:val="28"/>
          <w:szCs w:val="28"/>
          <w:lang w:val="mn-MN"/>
        </w:rPr>
      </w:pPr>
      <w:r w:rsidRPr="00977472">
        <w:rPr>
          <w:rFonts w:cs="Times New Roman"/>
          <w:color w:val="0D0D0D" w:themeColor="text1" w:themeTint="F2"/>
          <w:sz w:val="28"/>
          <w:szCs w:val="28"/>
          <w:lang w:val="mn-MN"/>
        </w:rPr>
        <w:t>Ситуация в сфере недропользования страны усугубляется недостаточным государственным финансирование</w:t>
      </w:r>
      <w:r w:rsidRPr="00977472">
        <w:rPr>
          <w:rFonts w:cs="Times New Roman"/>
          <w:color w:val="0D0D0D" w:themeColor="text1" w:themeTint="F2"/>
          <w:sz w:val="28"/>
          <w:szCs w:val="28"/>
          <w:lang w:val="ru-RU"/>
        </w:rPr>
        <w:t>м</w:t>
      </w:r>
      <w:r w:rsidRPr="00977472">
        <w:rPr>
          <w:rFonts w:cs="Times New Roman"/>
          <w:color w:val="0D0D0D" w:themeColor="text1" w:themeTint="F2"/>
          <w:sz w:val="28"/>
          <w:szCs w:val="28"/>
          <w:lang w:val="mn-MN"/>
        </w:rPr>
        <w:t xml:space="preserve"> геологоразведочных работ, что затрудняет выполнение задач по обеспечению запасами полезных ископаемых горной отрасли на будущее.</w:t>
      </w:r>
    </w:p>
    <w:p w14:paraId="1860FA93" w14:textId="77777777" w:rsidR="004832D0" w:rsidRPr="00977472" w:rsidRDefault="004832D0" w:rsidP="00ED6A17">
      <w:pPr>
        <w:spacing w:after="0" w:line="240" w:lineRule="auto"/>
        <w:ind w:right="-7"/>
        <w:rPr>
          <w:rFonts w:cs="Times New Roman"/>
          <w:color w:val="0D0D0D" w:themeColor="text1" w:themeTint="F2"/>
          <w:sz w:val="28"/>
          <w:szCs w:val="28"/>
          <w:lang w:val="mn-MN"/>
        </w:rPr>
      </w:pPr>
    </w:p>
    <w:p w14:paraId="5B798DED" w14:textId="77777777" w:rsidR="004832D0" w:rsidRPr="00977472" w:rsidRDefault="004832D0" w:rsidP="00ED6A17">
      <w:pPr>
        <w:spacing w:after="0" w:line="240" w:lineRule="auto"/>
        <w:ind w:right="-7"/>
        <w:jc w:val="center"/>
        <w:rPr>
          <w:rFonts w:cs="Times New Roman"/>
          <w:b/>
          <w:bCs/>
          <w:color w:val="0D0D0D" w:themeColor="text1" w:themeTint="F2"/>
          <w:sz w:val="28"/>
          <w:szCs w:val="28"/>
          <w:lang w:val="mn-MN"/>
        </w:rPr>
      </w:pPr>
      <w:r w:rsidRPr="00977472">
        <w:rPr>
          <w:rFonts w:cs="Times New Roman"/>
          <w:b/>
          <w:bCs/>
          <w:color w:val="0D0D0D" w:themeColor="text1" w:themeTint="F2"/>
          <w:sz w:val="28"/>
          <w:szCs w:val="28"/>
          <w:lang w:val="ru-RU"/>
        </w:rPr>
        <w:t xml:space="preserve">2.1. Текущая ситуация в геологоразведочной отрасли </w:t>
      </w:r>
    </w:p>
    <w:p w14:paraId="6146A399" w14:textId="77777777" w:rsidR="004832D0" w:rsidRPr="00977472" w:rsidRDefault="004832D0" w:rsidP="00ED6A17">
      <w:pPr>
        <w:spacing w:after="0" w:line="240" w:lineRule="auto"/>
        <w:ind w:right="-7" w:firstLine="720"/>
        <w:rPr>
          <w:rFonts w:cs="Times New Roman"/>
          <w:color w:val="0D0D0D" w:themeColor="text1" w:themeTint="F2"/>
          <w:sz w:val="28"/>
          <w:szCs w:val="28"/>
          <w:lang w:val="mn-MN"/>
        </w:rPr>
      </w:pPr>
      <w:r w:rsidRPr="00977472">
        <w:rPr>
          <w:rFonts w:cs="Times New Roman"/>
          <w:color w:val="0D0D0D" w:themeColor="text1" w:themeTint="F2"/>
          <w:sz w:val="28"/>
          <w:szCs w:val="28"/>
          <w:lang w:val="mn-MN"/>
        </w:rPr>
        <w:lastRenderedPageBreak/>
        <w:t>После обретения республикой суверенитета финансирование геологического изучения из госбюджета резко сократилось, возникли частные компании, обслуживающие иностранных и отечественных инвесторов, обладающих лицензиями на поисковые площади и разведочные объекты. Всего на сегодня на геологическое изучение полезных ископаемых выдано</w:t>
      </w:r>
      <w:r w:rsidRPr="00977472">
        <w:rPr>
          <w:rFonts w:cs="Times New Roman"/>
          <w:color w:val="0D0D0D" w:themeColor="text1" w:themeTint="F2"/>
          <w:sz w:val="28"/>
          <w:szCs w:val="28"/>
          <w:lang w:val="ru-RU"/>
        </w:rPr>
        <w:t xml:space="preserve"> 880</w:t>
      </w:r>
      <w:r w:rsidRPr="00977472">
        <w:rPr>
          <w:rFonts w:cs="Times New Roman"/>
          <w:color w:val="0D0D0D" w:themeColor="text1" w:themeTint="F2"/>
          <w:sz w:val="28"/>
          <w:szCs w:val="28"/>
          <w:lang w:val="mn-MN"/>
        </w:rPr>
        <w:t xml:space="preserve"> лицензий. </w:t>
      </w:r>
    </w:p>
    <w:p w14:paraId="6DFF1100" w14:textId="77777777" w:rsidR="004832D0" w:rsidRPr="00977472" w:rsidRDefault="004832D0" w:rsidP="00ED6A17">
      <w:pPr>
        <w:spacing w:after="0" w:line="240" w:lineRule="auto"/>
        <w:ind w:right="-7" w:firstLine="720"/>
        <w:rPr>
          <w:rFonts w:cs="Times New Roman"/>
          <w:color w:val="0D0D0D" w:themeColor="text1" w:themeTint="F2"/>
          <w:sz w:val="28"/>
          <w:szCs w:val="28"/>
          <w:lang w:val="mn-MN"/>
        </w:rPr>
      </w:pPr>
      <w:r w:rsidRPr="00977472">
        <w:rPr>
          <w:rFonts w:cs="Times New Roman"/>
          <w:color w:val="0D0D0D" w:themeColor="text1" w:themeTint="F2"/>
          <w:sz w:val="28"/>
          <w:szCs w:val="28"/>
          <w:lang w:val="mn-MN"/>
        </w:rPr>
        <w:t>Кыргызстан в геологическом отношении довольно хорошо изучен. Площадь страны покрыта следующими видами геологического изучения:</w:t>
      </w:r>
    </w:p>
    <w:tbl>
      <w:tblPr>
        <w:tblStyle w:val="aa"/>
        <w:tblW w:w="9351" w:type="dxa"/>
        <w:tblLook w:val="04A0" w:firstRow="1" w:lastRow="0" w:firstColumn="1" w:lastColumn="0" w:noHBand="0" w:noVBand="1"/>
      </w:tblPr>
      <w:tblGrid>
        <w:gridCol w:w="676"/>
        <w:gridCol w:w="3288"/>
        <w:gridCol w:w="3119"/>
        <w:gridCol w:w="2268"/>
      </w:tblGrid>
      <w:tr w:rsidR="00933A05" w:rsidRPr="00977472" w14:paraId="60FE223F" w14:textId="77777777" w:rsidTr="00BB4DC9">
        <w:tc>
          <w:tcPr>
            <w:tcW w:w="676" w:type="dxa"/>
          </w:tcPr>
          <w:p w14:paraId="37AAA0B5" w14:textId="77777777" w:rsidR="00933A05" w:rsidRPr="00977472" w:rsidRDefault="00933A05" w:rsidP="00ED6A17">
            <w:pPr>
              <w:spacing w:after="0" w:line="240" w:lineRule="auto"/>
              <w:ind w:right="-7"/>
              <w:jc w:val="center"/>
              <w:rPr>
                <w:rFonts w:cs="Times New Roman"/>
                <w:b/>
                <w:bCs/>
                <w:color w:val="0D0D0D" w:themeColor="text1" w:themeTint="F2"/>
                <w:szCs w:val="24"/>
                <w:lang w:val="mn-MN"/>
              </w:rPr>
            </w:pPr>
            <w:r w:rsidRPr="00977472">
              <w:rPr>
                <w:rFonts w:cs="Times New Roman"/>
                <w:b/>
                <w:bCs/>
                <w:color w:val="0D0D0D" w:themeColor="text1" w:themeTint="F2"/>
                <w:szCs w:val="24"/>
                <w:lang w:val="mn-MN"/>
              </w:rPr>
              <w:t>№</w:t>
            </w:r>
          </w:p>
        </w:tc>
        <w:tc>
          <w:tcPr>
            <w:tcW w:w="3288" w:type="dxa"/>
          </w:tcPr>
          <w:p w14:paraId="27E405D0" w14:textId="77777777" w:rsidR="00933A05" w:rsidRPr="00977472" w:rsidRDefault="00933A05" w:rsidP="00ED6A17">
            <w:pPr>
              <w:spacing w:after="0" w:line="240" w:lineRule="auto"/>
              <w:ind w:right="-7"/>
              <w:jc w:val="center"/>
              <w:rPr>
                <w:rFonts w:cs="Times New Roman"/>
                <w:b/>
                <w:bCs/>
                <w:color w:val="0D0D0D" w:themeColor="text1" w:themeTint="F2"/>
                <w:szCs w:val="24"/>
                <w:lang w:val="mn-MN"/>
              </w:rPr>
            </w:pPr>
            <w:r w:rsidRPr="00977472">
              <w:rPr>
                <w:rFonts w:cs="Times New Roman"/>
                <w:b/>
                <w:bCs/>
                <w:color w:val="0D0D0D" w:themeColor="text1" w:themeTint="F2"/>
                <w:szCs w:val="24"/>
                <w:lang w:val="mn-MN"/>
              </w:rPr>
              <w:t>Вид изучения</w:t>
            </w:r>
          </w:p>
        </w:tc>
        <w:tc>
          <w:tcPr>
            <w:tcW w:w="3119" w:type="dxa"/>
          </w:tcPr>
          <w:p w14:paraId="71BFD008" w14:textId="77777777" w:rsidR="00933A05" w:rsidRPr="00977472" w:rsidRDefault="00933A05" w:rsidP="00ED6A17">
            <w:pPr>
              <w:spacing w:after="0" w:line="240" w:lineRule="auto"/>
              <w:ind w:right="-7"/>
              <w:jc w:val="center"/>
              <w:rPr>
                <w:rFonts w:cs="Times New Roman"/>
                <w:b/>
                <w:bCs/>
                <w:color w:val="0D0D0D" w:themeColor="text1" w:themeTint="F2"/>
                <w:szCs w:val="24"/>
                <w:lang w:val="mn-MN"/>
              </w:rPr>
            </w:pPr>
            <w:r w:rsidRPr="00977472">
              <w:rPr>
                <w:rFonts w:cs="Times New Roman"/>
                <w:b/>
                <w:bCs/>
                <w:color w:val="0D0D0D" w:themeColor="text1" w:themeTint="F2"/>
                <w:szCs w:val="24"/>
                <w:lang w:val="mn-MN"/>
              </w:rPr>
              <w:t>Масштаб</w:t>
            </w:r>
          </w:p>
        </w:tc>
        <w:tc>
          <w:tcPr>
            <w:tcW w:w="2268" w:type="dxa"/>
          </w:tcPr>
          <w:p w14:paraId="669CAA15" w14:textId="77777777" w:rsidR="00933A05" w:rsidRPr="00977472" w:rsidRDefault="00933A05" w:rsidP="00ED6A17">
            <w:pPr>
              <w:spacing w:after="0" w:line="240" w:lineRule="auto"/>
              <w:ind w:right="-7"/>
              <w:jc w:val="center"/>
              <w:rPr>
                <w:rFonts w:cs="Times New Roman"/>
                <w:b/>
                <w:bCs/>
                <w:color w:val="0D0D0D" w:themeColor="text1" w:themeTint="F2"/>
                <w:szCs w:val="24"/>
                <w:lang w:val="mn-MN"/>
              </w:rPr>
            </w:pPr>
            <w:r w:rsidRPr="00977472">
              <w:rPr>
                <w:rFonts w:cs="Times New Roman"/>
                <w:b/>
                <w:bCs/>
                <w:color w:val="0D0D0D" w:themeColor="text1" w:themeTint="F2"/>
                <w:szCs w:val="24"/>
                <w:lang w:val="mn-MN"/>
              </w:rPr>
              <w:t>Процент</w:t>
            </w:r>
          </w:p>
        </w:tc>
      </w:tr>
      <w:tr w:rsidR="00933A05" w:rsidRPr="00977472" w14:paraId="75D8F58E" w14:textId="77777777" w:rsidTr="00BB4DC9">
        <w:tc>
          <w:tcPr>
            <w:tcW w:w="676" w:type="dxa"/>
          </w:tcPr>
          <w:p w14:paraId="1074B151" w14:textId="77777777" w:rsidR="00933A05" w:rsidRPr="00977472" w:rsidRDefault="00933A05" w:rsidP="00ED6A17">
            <w:pPr>
              <w:spacing w:after="0" w:line="240" w:lineRule="auto"/>
              <w:ind w:right="-7"/>
              <w:rPr>
                <w:rFonts w:cs="Times New Roman"/>
                <w:color w:val="0D0D0D" w:themeColor="text1" w:themeTint="F2"/>
                <w:szCs w:val="24"/>
                <w:lang w:val="ru-RU"/>
              </w:rPr>
            </w:pPr>
            <w:r w:rsidRPr="00977472">
              <w:rPr>
                <w:rFonts w:cs="Times New Roman"/>
                <w:color w:val="0D0D0D" w:themeColor="text1" w:themeTint="F2"/>
                <w:szCs w:val="24"/>
                <w:lang w:val="mn-MN"/>
              </w:rPr>
              <w:t>1</w:t>
            </w:r>
            <w:r w:rsidRPr="00977472">
              <w:rPr>
                <w:rFonts w:cs="Times New Roman"/>
                <w:color w:val="0D0D0D" w:themeColor="text1" w:themeTint="F2"/>
                <w:szCs w:val="24"/>
                <w:lang w:val="ru-RU"/>
              </w:rPr>
              <w:t>.</w:t>
            </w:r>
          </w:p>
        </w:tc>
        <w:tc>
          <w:tcPr>
            <w:tcW w:w="3288" w:type="dxa"/>
          </w:tcPr>
          <w:p w14:paraId="67C32F83" w14:textId="77777777" w:rsidR="00933A05" w:rsidRPr="00977472" w:rsidRDefault="00933A05" w:rsidP="00ED6A17">
            <w:pPr>
              <w:spacing w:after="0" w:line="240" w:lineRule="auto"/>
              <w:ind w:right="-7"/>
              <w:rPr>
                <w:rFonts w:cs="Times New Roman"/>
                <w:color w:val="0D0D0D" w:themeColor="text1" w:themeTint="F2"/>
                <w:szCs w:val="24"/>
                <w:lang w:val="mn-MN"/>
              </w:rPr>
            </w:pPr>
            <w:r w:rsidRPr="00977472">
              <w:rPr>
                <w:rFonts w:cs="Times New Roman"/>
                <w:color w:val="0D0D0D" w:themeColor="text1" w:themeTint="F2"/>
                <w:szCs w:val="24"/>
                <w:lang w:val="mn-MN"/>
              </w:rPr>
              <w:t xml:space="preserve">Геологическая сьёмка </w:t>
            </w:r>
          </w:p>
        </w:tc>
        <w:tc>
          <w:tcPr>
            <w:tcW w:w="3119" w:type="dxa"/>
          </w:tcPr>
          <w:p w14:paraId="4602B28B" w14:textId="4D2BA9CF" w:rsidR="00933A05" w:rsidRPr="00977472" w:rsidRDefault="00933A05" w:rsidP="00BB4DC9">
            <w:pPr>
              <w:spacing w:after="0" w:line="240" w:lineRule="auto"/>
              <w:ind w:right="-7"/>
              <w:jc w:val="center"/>
              <w:rPr>
                <w:rFonts w:cs="Times New Roman"/>
                <w:color w:val="0D0D0D" w:themeColor="text1" w:themeTint="F2"/>
                <w:szCs w:val="24"/>
                <w:lang w:val="mn-MN"/>
              </w:rPr>
            </w:pPr>
            <w:r w:rsidRPr="00977472">
              <w:rPr>
                <w:rFonts w:cs="Times New Roman"/>
                <w:color w:val="0D0D0D" w:themeColor="text1" w:themeTint="F2"/>
                <w:szCs w:val="24"/>
                <w:lang w:val="mn-MN"/>
              </w:rPr>
              <w:t>1: 500</w:t>
            </w:r>
            <w:r w:rsidR="00E17E65">
              <w:rPr>
                <w:rFonts w:cs="Times New Roman"/>
                <w:color w:val="0D0D0D" w:themeColor="text1" w:themeTint="F2"/>
                <w:szCs w:val="24"/>
              </w:rPr>
              <w:t xml:space="preserve"> </w:t>
            </w:r>
            <w:r w:rsidRPr="00977472">
              <w:rPr>
                <w:rFonts w:cs="Times New Roman"/>
                <w:color w:val="0D0D0D" w:themeColor="text1" w:themeTint="F2"/>
                <w:szCs w:val="24"/>
                <w:lang w:val="mn-MN"/>
              </w:rPr>
              <w:t>000</w:t>
            </w:r>
          </w:p>
        </w:tc>
        <w:tc>
          <w:tcPr>
            <w:tcW w:w="2268" w:type="dxa"/>
          </w:tcPr>
          <w:p w14:paraId="7088654C" w14:textId="321F3AA6" w:rsidR="00933A05" w:rsidRPr="00977472" w:rsidRDefault="00933A05" w:rsidP="00BB4DC9">
            <w:pPr>
              <w:spacing w:after="0" w:line="240" w:lineRule="auto"/>
              <w:ind w:right="-7"/>
              <w:jc w:val="center"/>
              <w:rPr>
                <w:rFonts w:cs="Times New Roman"/>
                <w:color w:val="0D0D0D" w:themeColor="text1" w:themeTint="F2"/>
                <w:szCs w:val="24"/>
                <w:lang w:val="mn-MN"/>
              </w:rPr>
            </w:pPr>
            <w:r w:rsidRPr="00977472">
              <w:rPr>
                <w:rFonts w:cs="Times New Roman"/>
                <w:color w:val="0D0D0D" w:themeColor="text1" w:themeTint="F2"/>
                <w:szCs w:val="24"/>
                <w:lang w:val="ru-RU"/>
              </w:rPr>
              <w:t>99</w:t>
            </w:r>
            <w:r>
              <w:rPr>
                <w:rFonts w:cs="Times New Roman"/>
                <w:color w:val="0D0D0D" w:themeColor="text1" w:themeTint="F2"/>
                <w:szCs w:val="24"/>
                <w:lang w:val="ru-RU"/>
              </w:rPr>
              <w:t>.</w:t>
            </w:r>
            <w:r w:rsidRPr="00977472">
              <w:rPr>
                <w:rFonts w:cs="Times New Roman"/>
                <w:color w:val="0D0D0D" w:themeColor="text1" w:themeTint="F2"/>
                <w:szCs w:val="24"/>
                <w:lang w:val="ru-RU"/>
              </w:rPr>
              <w:t>5</w:t>
            </w:r>
          </w:p>
        </w:tc>
      </w:tr>
      <w:tr w:rsidR="00933A05" w:rsidRPr="00977472" w14:paraId="5D597C5F" w14:textId="77777777" w:rsidTr="00BB4DC9">
        <w:tc>
          <w:tcPr>
            <w:tcW w:w="676" w:type="dxa"/>
          </w:tcPr>
          <w:p w14:paraId="1F51383B" w14:textId="77777777" w:rsidR="00933A05" w:rsidRPr="00977472" w:rsidRDefault="00933A05" w:rsidP="00933A05">
            <w:pPr>
              <w:spacing w:after="0" w:line="240" w:lineRule="auto"/>
              <w:ind w:right="-7"/>
              <w:rPr>
                <w:rFonts w:cs="Times New Roman"/>
                <w:color w:val="0D0D0D" w:themeColor="text1" w:themeTint="F2"/>
                <w:szCs w:val="24"/>
                <w:lang w:val="ru-RU"/>
              </w:rPr>
            </w:pPr>
            <w:r w:rsidRPr="00977472">
              <w:rPr>
                <w:rFonts w:cs="Times New Roman"/>
                <w:color w:val="0D0D0D" w:themeColor="text1" w:themeTint="F2"/>
                <w:szCs w:val="24"/>
                <w:lang w:val="mn-MN"/>
              </w:rPr>
              <w:t>2</w:t>
            </w:r>
            <w:r w:rsidRPr="00977472">
              <w:rPr>
                <w:rFonts w:cs="Times New Roman"/>
                <w:color w:val="0D0D0D" w:themeColor="text1" w:themeTint="F2"/>
                <w:szCs w:val="24"/>
                <w:lang w:val="ru-RU"/>
              </w:rPr>
              <w:t>.</w:t>
            </w:r>
          </w:p>
        </w:tc>
        <w:tc>
          <w:tcPr>
            <w:tcW w:w="3288" w:type="dxa"/>
          </w:tcPr>
          <w:p w14:paraId="09E6FBCA" w14:textId="77777777" w:rsidR="00933A05" w:rsidRPr="00977472" w:rsidRDefault="00933A05" w:rsidP="00933A05">
            <w:pPr>
              <w:spacing w:after="0" w:line="240" w:lineRule="auto"/>
              <w:ind w:right="-7"/>
              <w:rPr>
                <w:rFonts w:cs="Times New Roman"/>
                <w:color w:val="0D0D0D" w:themeColor="text1" w:themeTint="F2"/>
                <w:szCs w:val="24"/>
              </w:rPr>
            </w:pPr>
            <w:r w:rsidRPr="00977472">
              <w:rPr>
                <w:rFonts w:cs="Times New Roman"/>
                <w:color w:val="0D0D0D" w:themeColor="text1" w:themeTint="F2"/>
                <w:szCs w:val="24"/>
                <w:lang w:val="mn-MN"/>
              </w:rPr>
              <w:t xml:space="preserve">Геологическая сьёмка </w:t>
            </w:r>
          </w:p>
        </w:tc>
        <w:tc>
          <w:tcPr>
            <w:tcW w:w="3119" w:type="dxa"/>
          </w:tcPr>
          <w:p w14:paraId="7D562B60" w14:textId="665EAE3A" w:rsidR="00933A05" w:rsidRPr="00977472" w:rsidRDefault="00933A05" w:rsidP="00BB4DC9">
            <w:pPr>
              <w:spacing w:after="0" w:line="240" w:lineRule="auto"/>
              <w:ind w:right="-7"/>
              <w:jc w:val="center"/>
              <w:rPr>
                <w:rFonts w:cs="Times New Roman"/>
                <w:color w:val="0D0D0D" w:themeColor="text1" w:themeTint="F2"/>
                <w:szCs w:val="24"/>
                <w:lang w:val="mn-MN"/>
              </w:rPr>
            </w:pPr>
            <w:r w:rsidRPr="00977472">
              <w:rPr>
                <w:rFonts w:cs="Times New Roman"/>
                <w:color w:val="0D0D0D" w:themeColor="text1" w:themeTint="F2"/>
                <w:szCs w:val="24"/>
                <w:lang w:val="mn-MN"/>
              </w:rPr>
              <w:t>1: 200</w:t>
            </w:r>
            <w:r w:rsidR="00E17E65">
              <w:rPr>
                <w:rFonts w:cs="Times New Roman"/>
                <w:color w:val="0D0D0D" w:themeColor="text1" w:themeTint="F2"/>
                <w:szCs w:val="24"/>
              </w:rPr>
              <w:t xml:space="preserve"> </w:t>
            </w:r>
            <w:r w:rsidRPr="00977472">
              <w:rPr>
                <w:rFonts w:cs="Times New Roman"/>
                <w:color w:val="0D0D0D" w:themeColor="text1" w:themeTint="F2"/>
                <w:szCs w:val="24"/>
                <w:lang w:val="mn-MN"/>
              </w:rPr>
              <w:t>000</w:t>
            </w:r>
          </w:p>
        </w:tc>
        <w:tc>
          <w:tcPr>
            <w:tcW w:w="2268" w:type="dxa"/>
          </w:tcPr>
          <w:p w14:paraId="6DCB0E83" w14:textId="7319BFDA" w:rsidR="00933A05" w:rsidRPr="00977472" w:rsidRDefault="00933A05" w:rsidP="00BB4DC9">
            <w:pPr>
              <w:spacing w:after="0" w:line="240" w:lineRule="auto"/>
              <w:ind w:right="-7"/>
              <w:jc w:val="center"/>
              <w:rPr>
                <w:rFonts w:cs="Times New Roman"/>
                <w:color w:val="0D0D0D" w:themeColor="text1" w:themeTint="F2"/>
                <w:szCs w:val="24"/>
                <w:lang w:val="mn-MN"/>
              </w:rPr>
            </w:pPr>
            <w:r w:rsidRPr="00977472">
              <w:rPr>
                <w:rFonts w:cs="Times New Roman"/>
                <w:color w:val="0D0D0D" w:themeColor="text1" w:themeTint="F2"/>
                <w:szCs w:val="24"/>
                <w:lang w:val="ru-RU"/>
              </w:rPr>
              <w:t>99.5</w:t>
            </w:r>
          </w:p>
        </w:tc>
      </w:tr>
      <w:tr w:rsidR="00933A05" w:rsidRPr="00977472" w14:paraId="7BCD6284" w14:textId="77777777" w:rsidTr="00BB4DC9">
        <w:tc>
          <w:tcPr>
            <w:tcW w:w="676" w:type="dxa"/>
          </w:tcPr>
          <w:p w14:paraId="4D053169" w14:textId="77777777" w:rsidR="00933A05" w:rsidRPr="00977472" w:rsidRDefault="00933A05" w:rsidP="00933A05">
            <w:pPr>
              <w:spacing w:after="0" w:line="240" w:lineRule="auto"/>
              <w:ind w:right="-7"/>
              <w:rPr>
                <w:rFonts w:cs="Times New Roman"/>
                <w:color w:val="0D0D0D" w:themeColor="text1" w:themeTint="F2"/>
                <w:szCs w:val="24"/>
                <w:lang w:val="ru-RU"/>
              </w:rPr>
            </w:pPr>
            <w:r w:rsidRPr="00977472">
              <w:rPr>
                <w:rFonts w:cs="Times New Roman"/>
                <w:color w:val="0D0D0D" w:themeColor="text1" w:themeTint="F2"/>
                <w:szCs w:val="24"/>
                <w:lang w:val="ru-RU"/>
              </w:rPr>
              <w:t>3.</w:t>
            </w:r>
          </w:p>
        </w:tc>
        <w:tc>
          <w:tcPr>
            <w:tcW w:w="3288" w:type="dxa"/>
          </w:tcPr>
          <w:p w14:paraId="5B456E5F" w14:textId="77777777" w:rsidR="00933A05" w:rsidRPr="00977472" w:rsidRDefault="00933A05" w:rsidP="00933A05">
            <w:pPr>
              <w:spacing w:after="0" w:line="240" w:lineRule="auto"/>
              <w:ind w:right="-7"/>
              <w:rPr>
                <w:rFonts w:cs="Times New Roman"/>
                <w:color w:val="0D0D0D" w:themeColor="text1" w:themeTint="F2"/>
                <w:szCs w:val="24"/>
              </w:rPr>
            </w:pPr>
            <w:r w:rsidRPr="00977472">
              <w:rPr>
                <w:rFonts w:cs="Times New Roman"/>
                <w:color w:val="0D0D0D" w:themeColor="text1" w:themeTint="F2"/>
                <w:szCs w:val="24"/>
                <w:lang w:val="mn-MN"/>
              </w:rPr>
              <w:t xml:space="preserve">Геологическая сьёмка </w:t>
            </w:r>
          </w:p>
        </w:tc>
        <w:tc>
          <w:tcPr>
            <w:tcW w:w="3119" w:type="dxa"/>
          </w:tcPr>
          <w:p w14:paraId="11A81B90" w14:textId="3F98C1CE" w:rsidR="00933A05" w:rsidRPr="00977472" w:rsidRDefault="00933A05" w:rsidP="00BB4DC9">
            <w:pPr>
              <w:spacing w:after="0" w:line="240" w:lineRule="auto"/>
              <w:ind w:right="-7"/>
              <w:jc w:val="center"/>
              <w:rPr>
                <w:rFonts w:cs="Times New Roman"/>
                <w:color w:val="0D0D0D" w:themeColor="text1" w:themeTint="F2"/>
                <w:szCs w:val="24"/>
                <w:lang w:val="mn-MN"/>
              </w:rPr>
            </w:pPr>
            <w:r w:rsidRPr="00977472">
              <w:rPr>
                <w:rFonts w:cs="Times New Roman"/>
                <w:color w:val="0D0D0D" w:themeColor="text1" w:themeTint="F2"/>
                <w:szCs w:val="24"/>
                <w:lang w:val="mn-MN"/>
              </w:rPr>
              <w:t>1: 50</w:t>
            </w:r>
            <w:r w:rsidR="00E17E65">
              <w:rPr>
                <w:rFonts w:cs="Times New Roman"/>
                <w:color w:val="0D0D0D" w:themeColor="text1" w:themeTint="F2"/>
                <w:szCs w:val="24"/>
              </w:rPr>
              <w:t xml:space="preserve"> </w:t>
            </w:r>
            <w:r w:rsidRPr="00977472">
              <w:rPr>
                <w:rFonts w:cs="Times New Roman"/>
                <w:color w:val="0D0D0D" w:themeColor="text1" w:themeTint="F2"/>
                <w:szCs w:val="24"/>
                <w:lang w:val="mn-MN"/>
              </w:rPr>
              <w:t>000</w:t>
            </w:r>
          </w:p>
        </w:tc>
        <w:tc>
          <w:tcPr>
            <w:tcW w:w="2268" w:type="dxa"/>
          </w:tcPr>
          <w:p w14:paraId="7936301C" w14:textId="3DE20E53" w:rsidR="00933A05" w:rsidRPr="00977472" w:rsidRDefault="00933A05" w:rsidP="00BB4DC9">
            <w:pPr>
              <w:spacing w:after="0" w:line="240" w:lineRule="auto"/>
              <w:ind w:right="-7"/>
              <w:jc w:val="center"/>
              <w:rPr>
                <w:rFonts w:cs="Times New Roman"/>
                <w:color w:val="0D0D0D" w:themeColor="text1" w:themeTint="F2"/>
                <w:szCs w:val="24"/>
                <w:lang w:val="mn-MN"/>
              </w:rPr>
            </w:pPr>
            <w:r w:rsidRPr="00977472">
              <w:rPr>
                <w:rFonts w:cs="Times New Roman"/>
                <w:color w:val="0D0D0D" w:themeColor="text1" w:themeTint="F2"/>
                <w:szCs w:val="24"/>
                <w:lang w:val="mn-MN"/>
              </w:rPr>
              <w:t>80</w:t>
            </w:r>
          </w:p>
        </w:tc>
      </w:tr>
      <w:tr w:rsidR="007D69F3" w:rsidRPr="00AE4934" w14:paraId="666C9FDE" w14:textId="77777777" w:rsidTr="00BB4DC9">
        <w:tc>
          <w:tcPr>
            <w:tcW w:w="676" w:type="dxa"/>
          </w:tcPr>
          <w:p w14:paraId="11496215" w14:textId="77777777" w:rsidR="007D69F3" w:rsidRPr="00977472" w:rsidRDefault="007D69F3" w:rsidP="00933A05">
            <w:pPr>
              <w:spacing w:after="0" w:line="240" w:lineRule="auto"/>
              <w:ind w:right="-7"/>
              <w:rPr>
                <w:rFonts w:cs="Times New Roman"/>
                <w:color w:val="0D0D0D" w:themeColor="text1" w:themeTint="F2"/>
                <w:szCs w:val="24"/>
                <w:lang w:val="ru-RU"/>
              </w:rPr>
            </w:pPr>
            <w:r w:rsidRPr="00977472">
              <w:rPr>
                <w:rFonts w:cs="Times New Roman"/>
                <w:color w:val="0D0D0D" w:themeColor="text1" w:themeTint="F2"/>
                <w:szCs w:val="24"/>
                <w:lang w:val="ru-RU"/>
              </w:rPr>
              <w:t>4.</w:t>
            </w:r>
          </w:p>
        </w:tc>
        <w:tc>
          <w:tcPr>
            <w:tcW w:w="3288" w:type="dxa"/>
          </w:tcPr>
          <w:p w14:paraId="0691F716" w14:textId="5CCF39FB" w:rsidR="007D69F3" w:rsidRPr="007D69F3" w:rsidRDefault="007D69F3" w:rsidP="00933A05">
            <w:pPr>
              <w:spacing w:after="0" w:line="240" w:lineRule="auto"/>
              <w:ind w:right="-7"/>
              <w:rPr>
                <w:rFonts w:cs="Times New Roman"/>
                <w:color w:val="0D0D0D" w:themeColor="text1" w:themeTint="F2"/>
                <w:szCs w:val="24"/>
                <w:lang w:val="ru-RU"/>
              </w:rPr>
            </w:pPr>
            <w:r>
              <w:rPr>
                <w:rFonts w:cs="Times New Roman"/>
                <w:color w:val="0D0D0D" w:themeColor="text1" w:themeTint="F2"/>
                <w:szCs w:val="24"/>
                <w:lang w:val="ru-RU"/>
              </w:rPr>
              <w:t xml:space="preserve">Аэрогеофизика </w:t>
            </w:r>
          </w:p>
        </w:tc>
        <w:tc>
          <w:tcPr>
            <w:tcW w:w="5387" w:type="dxa"/>
            <w:gridSpan w:val="2"/>
          </w:tcPr>
          <w:p w14:paraId="47448A7B" w14:textId="4EEC514E" w:rsidR="007D69F3" w:rsidRPr="00977472" w:rsidRDefault="007201AD" w:rsidP="00933A05">
            <w:pPr>
              <w:spacing w:after="0" w:line="240" w:lineRule="auto"/>
              <w:ind w:right="-7"/>
              <w:rPr>
                <w:rFonts w:cs="Times New Roman"/>
                <w:color w:val="0D0D0D" w:themeColor="text1" w:themeTint="F2"/>
                <w:szCs w:val="24"/>
                <w:lang w:val="mn-MN"/>
              </w:rPr>
            </w:pPr>
            <w:r w:rsidRPr="00977472">
              <w:rPr>
                <w:color w:val="0D0D0D" w:themeColor="text1" w:themeTint="F2"/>
                <w:szCs w:val="24"/>
                <w:lang w:val="ru-RU"/>
              </w:rPr>
              <w:t>работы проводились эпизодически, данных нет</w:t>
            </w:r>
          </w:p>
        </w:tc>
      </w:tr>
    </w:tbl>
    <w:p w14:paraId="11596613" w14:textId="2434643C" w:rsidR="004832D0" w:rsidRDefault="004832D0" w:rsidP="00ED6A17">
      <w:pPr>
        <w:spacing w:after="0" w:line="240" w:lineRule="auto"/>
        <w:ind w:right="-7" w:firstLine="709"/>
        <w:rPr>
          <w:rFonts w:cs="Times New Roman"/>
          <w:color w:val="0D0D0D" w:themeColor="text1" w:themeTint="F2"/>
          <w:sz w:val="28"/>
          <w:szCs w:val="28"/>
          <w:lang w:val="mn-MN"/>
        </w:rPr>
      </w:pPr>
      <w:r w:rsidRPr="00977472">
        <w:rPr>
          <w:rFonts w:cs="Times New Roman"/>
          <w:color w:val="0D0D0D" w:themeColor="text1" w:themeTint="F2"/>
          <w:sz w:val="28"/>
          <w:szCs w:val="28"/>
          <w:lang w:val="mn-MN"/>
        </w:rPr>
        <w:t xml:space="preserve">На территории страны находятся множество месторождений различных полезных ископаемых. </w:t>
      </w:r>
      <w:r w:rsidR="00C8467A">
        <w:rPr>
          <w:rFonts w:cs="Times New Roman"/>
          <w:color w:val="0D0D0D" w:themeColor="text1" w:themeTint="F2"/>
          <w:sz w:val="28"/>
          <w:szCs w:val="28"/>
          <w:lang w:val="ru-RU"/>
        </w:rPr>
        <w:t xml:space="preserve">Однако, </w:t>
      </w:r>
      <w:r w:rsidR="00C8467A" w:rsidRPr="005A0BBF">
        <w:rPr>
          <w:rFonts w:cs="Times New Roman"/>
          <w:color w:val="0D0D0D" w:themeColor="text1" w:themeTint="F2"/>
          <w:sz w:val="28"/>
          <w:szCs w:val="28"/>
          <w:lang w:val="ru-RU"/>
        </w:rPr>
        <w:t>з</w:t>
      </w:r>
      <w:r w:rsidR="00065297" w:rsidRPr="005A0BBF">
        <w:rPr>
          <w:rFonts w:cs="Times New Roman"/>
          <w:color w:val="0D0D0D" w:themeColor="text1" w:themeTint="F2"/>
          <w:sz w:val="28"/>
          <w:szCs w:val="28"/>
          <w:lang w:val="ru-RU"/>
        </w:rPr>
        <w:t>а</w:t>
      </w:r>
      <w:r w:rsidRPr="005A0BBF">
        <w:rPr>
          <w:rFonts w:cs="Times New Roman"/>
          <w:color w:val="0D0D0D" w:themeColor="text1" w:themeTint="F2"/>
          <w:sz w:val="28"/>
          <w:szCs w:val="28"/>
          <w:lang w:val="mn-MN"/>
        </w:rPr>
        <w:t xml:space="preserve"> период 2000</w:t>
      </w:r>
      <w:r w:rsidRPr="005A0BBF">
        <w:rPr>
          <w:rFonts w:cs="Times New Roman"/>
          <w:color w:val="0D0D0D" w:themeColor="text1" w:themeTint="F2"/>
          <w:sz w:val="28"/>
          <w:szCs w:val="28"/>
          <w:lang w:val="ru-RU"/>
        </w:rPr>
        <w:t>-</w:t>
      </w:r>
      <w:r w:rsidRPr="005A0BBF">
        <w:rPr>
          <w:rFonts w:cs="Times New Roman"/>
          <w:color w:val="0D0D0D" w:themeColor="text1" w:themeTint="F2"/>
          <w:sz w:val="28"/>
          <w:szCs w:val="28"/>
          <w:lang w:val="mn-MN"/>
        </w:rPr>
        <w:t xml:space="preserve">2022 год почти не выявлено новых месторождений </w:t>
      </w:r>
      <w:r w:rsidRPr="005A0BBF">
        <w:rPr>
          <w:rFonts w:cs="Times New Roman"/>
          <w:color w:val="0D0D0D" w:themeColor="text1" w:themeTint="F2"/>
          <w:sz w:val="28"/>
          <w:szCs w:val="28"/>
          <w:lang w:val="ru-RU"/>
        </w:rPr>
        <w:t xml:space="preserve">полезных </w:t>
      </w:r>
      <w:r w:rsidRPr="005A0BBF">
        <w:rPr>
          <w:rFonts w:cs="Times New Roman"/>
          <w:color w:val="0D0D0D" w:themeColor="text1" w:themeTint="F2"/>
          <w:sz w:val="28"/>
          <w:szCs w:val="28"/>
          <w:lang w:val="mn-MN"/>
        </w:rPr>
        <w:t>ископаемых.</w:t>
      </w:r>
      <w:r w:rsidRPr="00977472">
        <w:rPr>
          <w:rFonts w:cs="Times New Roman"/>
          <w:color w:val="0D0D0D" w:themeColor="text1" w:themeTint="F2"/>
          <w:sz w:val="28"/>
          <w:szCs w:val="28"/>
          <w:lang w:val="mn-MN"/>
        </w:rPr>
        <w:t xml:space="preserve"> </w:t>
      </w:r>
    </w:p>
    <w:p w14:paraId="084422F5" w14:textId="77777777" w:rsidR="00DD72B2" w:rsidRPr="00065297" w:rsidRDefault="00DD72B2" w:rsidP="00DD72B2">
      <w:pPr>
        <w:spacing w:after="0" w:line="240" w:lineRule="auto"/>
        <w:ind w:right="-7"/>
        <w:rPr>
          <w:rFonts w:cs="Times New Roman"/>
          <w:color w:val="0D0D0D" w:themeColor="text1" w:themeTint="F2"/>
          <w:sz w:val="28"/>
          <w:szCs w:val="28"/>
          <w:lang w:val="ru-RU"/>
        </w:rPr>
      </w:pPr>
    </w:p>
    <w:p w14:paraId="38FDC35B" w14:textId="77777777" w:rsidR="00DD72B2" w:rsidRPr="0089224B" w:rsidRDefault="00DD72B2" w:rsidP="00DD72B2">
      <w:pPr>
        <w:spacing w:after="0" w:line="24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mn-MN"/>
        </w:rPr>
        <w:t>Финансирование геологических работ за счёт госбюджета 2016-202</w:t>
      </w:r>
      <w:r w:rsidRPr="0089224B">
        <w:rPr>
          <w:rFonts w:cs="Times New Roman"/>
          <w:b/>
          <w:bCs/>
          <w:color w:val="0D0D0D" w:themeColor="text1" w:themeTint="F2"/>
          <w:szCs w:val="24"/>
          <w:lang w:val="ru-RU"/>
        </w:rPr>
        <w:t>2 гг</w:t>
      </w:r>
    </w:p>
    <w:tbl>
      <w:tblPr>
        <w:tblStyle w:val="aa"/>
        <w:tblW w:w="0" w:type="auto"/>
        <w:jc w:val="center"/>
        <w:tblLook w:val="04A0" w:firstRow="1" w:lastRow="0" w:firstColumn="1" w:lastColumn="0" w:noHBand="0" w:noVBand="1"/>
      </w:tblPr>
      <w:tblGrid>
        <w:gridCol w:w="1696"/>
        <w:gridCol w:w="1418"/>
        <w:gridCol w:w="929"/>
        <w:gridCol w:w="930"/>
        <w:gridCol w:w="930"/>
        <w:gridCol w:w="929"/>
        <w:gridCol w:w="930"/>
        <w:gridCol w:w="930"/>
        <w:gridCol w:w="801"/>
      </w:tblGrid>
      <w:tr w:rsidR="00DD72B2" w:rsidRPr="0089224B" w14:paraId="79766510" w14:textId="77777777" w:rsidTr="007338F9">
        <w:trPr>
          <w:jc w:val="center"/>
        </w:trPr>
        <w:tc>
          <w:tcPr>
            <w:tcW w:w="1696" w:type="dxa"/>
          </w:tcPr>
          <w:p w14:paraId="7A3C564B" w14:textId="77777777" w:rsidR="00DD72B2" w:rsidRPr="0089224B" w:rsidRDefault="00DD72B2" w:rsidP="00FE047F">
            <w:pPr>
              <w:spacing w:after="0" w:line="360" w:lineRule="auto"/>
              <w:ind w:right="-7"/>
              <w:jc w:val="center"/>
              <w:rPr>
                <w:rFonts w:cs="Times New Roman"/>
                <w:b/>
                <w:bCs/>
                <w:color w:val="0D0D0D" w:themeColor="text1" w:themeTint="F2"/>
                <w:szCs w:val="24"/>
                <w:lang w:val="mn-MN"/>
              </w:rPr>
            </w:pPr>
          </w:p>
        </w:tc>
        <w:tc>
          <w:tcPr>
            <w:tcW w:w="1418" w:type="dxa"/>
          </w:tcPr>
          <w:p w14:paraId="77C76C16" w14:textId="77777777" w:rsidR="00DD72B2" w:rsidRPr="0089224B" w:rsidRDefault="00DD72B2" w:rsidP="00FE047F">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Ед. измер.</w:t>
            </w:r>
          </w:p>
        </w:tc>
        <w:tc>
          <w:tcPr>
            <w:tcW w:w="929" w:type="dxa"/>
          </w:tcPr>
          <w:p w14:paraId="388A771D" w14:textId="77777777" w:rsidR="00DD72B2" w:rsidRPr="0089224B" w:rsidRDefault="00DD72B2" w:rsidP="00FE047F">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2016</w:t>
            </w:r>
          </w:p>
        </w:tc>
        <w:tc>
          <w:tcPr>
            <w:tcW w:w="930" w:type="dxa"/>
          </w:tcPr>
          <w:p w14:paraId="33085566" w14:textId="77777777" w:rsidR="00DD72B2" w:rsidRPr="0089224B" w:rsidRDefault="00DD72B2" w:rsidP="00FE047F">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2017</w:t>
            </w:r>
          </w:p>
        </w:tc>
        <w:tc>
          <w:tcPr>
            <w:tcW w:w="930" w:type="dxa"/>
          </w:tcPr>
          <w:p w14:paraId="61C0F6EE" w14:textId="77777777" w:rsidR="00DD72B2" w:rsidRPr="0089224B" w:rsidRDefault="00DD72B2" w:rsidP="00FE047F">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2018</w:t>
            </w:r>
          </w:p>
        </w:tc>
        <w:tc>
          <w:tcPr>
            <w:tcW w:w="929" w:type="dxa"/>
          </w:tcPr>
          <w:p w14:paraId="42CDF03D" w14:textId="77777777" w:rsidR="00DD72B2" w:rsidRPr="0089224B" w:rsidRDefault="00DD72B2" w:rsidP="00FE047F">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2019</w:t>
            </w:r>
          </w:p>
        </w:tc>
        <w:tc>
          <w:tcPr>
            <w:tcW w:w="930" w:type="dxa"/>
          </w:tcPr>
          <w:p w14:paraId="71861D96" w14:textId="77777777" w:rsidR="00DD72B2" w:rsidRPr="0089224B" w:rsidRDefault="00DD72B2" w:rsidP="00FE047F">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2020</w:t>
            </w:r>
          </w:p>
        </w:tc>
        <w:tc>
          <w:tcPr>
            <w:tcW w:w="930" w:type="dxa"/>
          </w:tcPr>
          <w:p w14:paraId="412A03FF" w14:textId="77777777" w:rsidR="00DD72B2" w:rsidRPr="0089224B" w:rsidRDefault="00DD72B2" w:rsidP="00FE047F">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2021</w:t>
            </w:r>
          </w:p>
        </w:tc>
        <w:tc>
          <w:tcPr>
            <w:tcW w:w="801" w:type="dxa"/>
          </w:tcPr>
          <w:p w14:paraId="03E814E6" w14:textId="77777777" w:rsidR="00DD72B2" w:rsidRPr="0089224B" w:rsidRDefault="00DD72B2" w:rsidP="00FE047F">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2022</w:t>
            </w:r>
          </w:p>
        </w:tc>
      </w:tr>
      <w:tr w:rsidR="00DD72B2" w:rsidRPr="0089224B" w14:paraId="790DF4F7" w14:textId="77777777" w:rsidTr="007338F9">
        <w:trPr>
          <w:jc w:val="center"/>
        </w:trPr>
        <w:tc>
          <w:tcPr>
            <w:tcW w:w="1696" w:type="dxa"/>
          </w:tcPr>
          <w:p w14:paraId="4E1008C7" w14:textId="77777777" w:rsidR="00DD72B2" w:rsidRPr="0089224B" w:rsidRDefault="00DD72B2" w:rsidP="00FE047F">
            <w:pPr>
              <w:spacing w:after="0" w:line="360" w:lineRule="auto"/>
              <w:ind w:right="-7"/>
              <w:jc w:val="center"/>
              <w:rPr>
                <w:rFonts w:cs="Times New Roman"/>
                <w:b/>
                <w:bCs/>
                <w:color w:val="0D0D0D" w:themeColor="text1" w:themeTint="F2"/>
                <w:szCs w:val="24"/>
                <w:lang w:val="ru-RU"/>
              </w:rPr>
            </w:pPr>
            <w:r w:rsidRPr="0089224B">
              <w:rPr>
                <w:rFonts w:cs="Times New Roman"/>
                <w:b/>
                <w:bCs/>
                <w:color w:val="0D0D0D" w:themeColor="text1" w:themeTint="F2"/>
                <w:szCs w:val="24"/>
                <w:lang w:val="ru-RU"/>
              </w:rPr>
              <w:t>Госбюджет</w:t>
            </w:r>
          </w:p>
        </w:tc>
        <w:tc>
          <w:tcPr>
            <w:tcW w:w="1418" w:type="dxa"/>
          </w:tcPr>
          <w:p w14:paraId="582D9EC5" w14:textId="77777777" w:rsidR="00DD72B2" w:rsidRPr="0089224B" w:rsidRDefault="00DD72B2" w:rsidP="00FE047F">
            <w:pPr>
              <w:spacing w:after="0" w:line="360" w:lineRule="auto"/>
              <w:ind w:right="-7"/>
              <w:jc w:val="center"/>
              <w:rPr>
                <w:rFonts w:cs="Times New Roman"/>
                <w:color w:val="0D0D0D" w:themeColor="text1" w:themeTint="F2"/>
                <w:szCs w:val="24"/>
                <w:lang w:val="ru-RU"/>
              </w:rPr>
            </w:pPr>
            <w:r w:rsidRPr="0089224B">
              <w:rPr>
                <w:rFonts w:cs="Times New Roman"/>
                <w:color w:val="0D0D0D" w:themeColor="text1" w:themeTint="F2"/>
                <w:szCs w:val="24"/>
                <w:lang w:val="ru-RU"/>
              </w:rPr>
              <w:t>млн. сом</w:t>
            </w:r>
          </w:p>
        </w:tc>
        <w:tc>
          <w:tcPr>
            <w:tcW w:w="929" w:type="dxa"/>
          </w:tcPr>
          <w:p w14:paraId="6930DBA8" w14:textId="77777777" w:rsidR="00DD72B2" w:rsidRPr="0089224B" w:rsidRDefault="00DD72B2" w:rsidP="00FE047F">
            <w:pPr>
              <w:spacing w:after="0" w:line="360" w:lineRule="auto"/>
              <w:ind w:right="-7"/>
              <w:jc w:val="center"/>
              <w:rPr>
                <w:rFonts w:cs="Times New Roman"/>
                <w:color w:val="0D0D0D" w:themeColor="text1" w:themeTint="F2"/>
                <w:szCs w:val="24"/>
                <w:lang w:val="ru-RU"/>
              </w:rPr>
            </w:pPr>
            <w:r w:rsidRPr="0089224B">
              <w:rPr>
                <w:rFonts w:cs="Times New Roman"/>
                <w:color w:val="0D0D0D" w:themeColor="text1" w:themeTint="F2"/>
                <w:szCs w:val="24"/>
                <w:lang w:val="ru-RU"/>
              </w:rPr>
              <w:t>41.4</w:t>
            </w:r>
          </w:p>
        </w:tc>
        <w:tc>
          <w:tcPr>
            <w:tcW w:w="930" w:type="dxa"/>
          </w:tcPr>
          <w:p w14:paraId="1267B20C" w14:textId="77777777" w:rsidR="00DD72B2" w:rsidRPr="0089224B" w:rsidRDefault="00DD72B2" w:rsidP="00FE047F">
            <w:pPr>
              <w:spacing w:after="0" w:line="360" w:lineRule="auto"/>
              <w:ind w:right="-7"/>
              <w:jc w:val="center"/>
              <w:rPr>
                <w:rFonts w:cs="Times New Roman"/>
                <w:color w:val="0D0D0D" w:themeColor="text1" w:themeTint="F2"/>
                <w:szCs w:val="24"/>
                <w:lang w:val="ru-RU"/>
              </w:rPr>
            </w:pPr>
            <w:r w:rsidRPr="0089224B">
              <w:rPr>
                <w:rFonts w:cs="Times New Roman"/>
                <w:color w:val="0D0D0D" w:themeColor="text1" w:themeTint="F2"/>
                <w:szCs w:val="24"/>
                <w:lang w:val="ru-RU"/>
              </w:rPr>
              <w:t>52.7</w:t>
            </w:r>
          </w:p>
        </w:tc>
        <w:tc>
          <w:tcPr>
            <w:tcW w:w="930" w:type="dxa"/>
          </w:tcPr>
          <w:p w14:paraId="2F262D0F" w14:textId="77777777" w:rsidR="00DD72B2" w:rsidRPr="0089224B" w:rsidRDefault="00DD72B2" w:rsidP="00FE047F">
            <w:pPr>
              <w:spacing w:after="0" w:line="360" w:lineRule="auto"/>
              <w:ind w:right="-7"/>
              <w:jc w:val="center"/>
              <w:rPr>
                <w:rFonts w:cs="Times New Roman"/>
                <w:color w:val="0D0D0D" w:themeColor="text1" w:themeTint="F2"/>
                <w:szCs w:val="24"/>
                <w:lang w:val="ru-RU"/>
              </w:rPr>
            </w:pPr>
            <w:r w:rsidRPr="0089224B">
              <w:rPr>
                <w:rFonts w:cs="Times New Roman"/>
                <w:color w:val="0D0D0D" w:themeColor="text1" w:themeTint="F2"/>
                <w:szCs w:val="24"/>
                <w:lang w:val="ru-RU"/>
              </w:rPr>
              <w:t>50.1</w:t>
            </w:r>
          </w:p>
        </w:tc>
        <w:tc>
          <w:tcPr>
            <w:tcW w:w="929" w:type="dxa"/>
          </w:tcPr>
          <w:p w14:paraId="669B62DA" w14:textId="77777777" w:rsidR="00DD72B2" w:rsidRPr="0089224B" w:rsidRDefault="00DD72B2" w:rsidP="00FE047F">
            <w:pPr>
              <w:spacing w:after="0" w:line="360" w:lineRule="auto"/>
              <w:ind w:right="-7"/>
              <w:jc w:val="center"/>
              <w:rPr>
                <w:rFonts w:cs="Times New Roman"/>
                <w:color w:val="0D0D0D" w:themeColor="text1" w:themeTint="F2"/>
                <w:szCs w:val="24"/>
                <w:lang w:val="ru-RU"/>
              </w:rPr>
            </w:pPr>
            <w:r w:rsidRPr="0089224B">
              <w:rPr>
                <w:rFonts w:cs="Times New Roman"/>
                <w:color w:val="0D0D0D" w:themeColor="text1" w:themeTint="F2"/>
                <w:szCs w:val="24"/>
                <w:lang w:val="ru-RU"/>
              </w:rPr>
              <w:t>44.7</w:t>
            </w:r>
          </w:p>
        </w:tc>
        <w:tc>
          <w:tcPr>
            <w:tcW w:w="930" w:type="dxa"/>
          </w:tcPr>
          <w:p w14:paraId="722C2D31" w14:textId="77777777" w:rsidR="00DD72B2" w:rsidRPr="0089224B" w:rsidRDefault="00DD72B2" w:rsidP="00FE047F">
            <w:pPr>
              <w:spacing w:after="0" w:line="360" w:lineRule="auto"/>
              <w:ind w:right="-7"/>
              <w:jc w:val="center"/>
              <w:rPr>
                <w:rFonts w:cs="Times New Roman"/>
                <w:color w:val="0D0D0D" w:themeColor="text1" w:themeTint="F2"/>
                <w:szCs w:val="24"/>
                <w:lang w:val="ru-RU"/>
              </w:rPr>
            </w:pPr>
            <w:r w:rsidRPr="0089224B">
              <w:rPr>
                <w:rFonts w:cs="Times New Roman"/>
                <w:color w:val="0D0D0D" w:themeColor="text1" w:themeTint="F2"/>
                <w:szCs w:val="24"/>
                <w:lang w:val="ru-RU"/>
              </w:rPr>
              <w:t>19.7</w:t>
            </w:r>
          </w:p>
        </w:tc>
        <w:tc>
          <w:tcPr>
            <w:tcW w:w="930" w:type="dxa"/>
          </w:tcPr>
          <w:p w14:paraId="23CEB580" w14:textId="77777777" w:rsidR="00DD72B2" w:rsidRPr="0089224B" w:rsidRDefault="00DD72B2" w:rsidP="00FE047F">
            <w:pPr>
              <w:spacing w:after="0" w:line="360" w:lineRule="auto"/>
              <w:ind w:right="-7"/>
              <w:jc w:val="center"/>
              <w:rPr>
                <w:rFonts w:cs="Times New Roman"/>
                <w:color w:val="0D0D0D" w:themeColor="text1" w:themeTint="F2"/>
                <w:szCs w:val="24"/>
                <w:lang w:val="mn-MN"/>
              </w:rPr>
            </w:pPr>
            <w:r w:rsidRPr="0089224B">
              <w:rPr>
                <w:rFonts w:cs="Times New Roman"/>
                <w:color w:val="0D0D0D" w:themeColor="text1" w:themeTint="F2"/>
                <w:szCs w:val="24"/>
                <w:lang w:val="mn-MN"/>
              </w:rPr>
              <w:t>13,6</w:t>
            </w:r>
          </w:p>
        </w:tc>
        <w:tc>
          <w:tcPr>
            <w:tcW w:w="801" w:type="dxa"/>
          </w:tcPr>
          <w:p w14:paraId="4C15BD5A" w14:textId="77777777" w:rsidR="00DD72B2" w:rsidRPr="0089224B" w:rsidRDefault="00DD72B2" w:rsidP="00FE047F">
            <w:pPr>
              <w:spacing w:after="0" w:line="360" w:lineRule="auto"/>
              <w:ind w:right="-7"/>
              <w:jc w:val="center"/>
              <w:rPr>
                <w:rFonts w:cs="Times New Roman"/>
                <w:color w:val="0D0D0D" w:themeColor="text1" w:themeTint="F2"/>
                <w:szCs w:val="24"/>
                <w:lang w:val="mn-MN"/>
              </w:rPr>
            </w:pPr>
            <w:r w:rsidRPr="0089224B">
              <w:rPr>
                <w:rFonts w:cs="Times New Roman"/>
                <w:color w:val="0D0D0D" w:themeColor="text1" w:themeTint="F2"/>
                <w:szCs w:val="24"/>
                <w:lang w:val="mn-MN"/>
              </w:rPr>
              <w:t>21,5</w:t>
            </w:r>
          </w:p>
        </w:tc>
      </w:tr>
    </w:tbl>
    <w:p w14:paraId="277BAEAE" w14:textId="77777777" w:rsidR="00DD72B2" w:rsidRPr="00977472" w:rsidRDefault="00DD72B2" w:rsidP="00DD72B2">
      <w:pPr>
        <w:spacing w:after="0" w:line="240" w:lineRule="auto"/>
        <w:ind w:right="-7" w:firstLine="720"/>
        <w:rPr>
          <w:rFonts w:cs="Times New Roman"/>
          <w:color w:val="0D0D0D" w:themeColor="text1" w:themeTint="F2"/>
          <w:sz w:val="28"/>
          <w:szCs w:val="28"/>
          <w:lang w:val="mn-MN"/>
        </w:rPr>
      </w:pPr>
      <w:r w:rsidRPr="0089224B">
        <w:rPr>
          <w:rFonts w:cs="Times New Roman"/>
          <w:color w:val="0D0D0D" w:themeColor="text1" w:themeTint="F2"/>
          <w:sz w:val="28"/>
          <w:szCs w:val="28"/>
          <w:lang w:val="mn-MN"/>
        </w:rPr>
        <w:t>С 2017 года финансирование геологических работ из госбюджета уменьшалось и в 2021 году сократилось в 3,</w:t>
      </w:r>
      <w:r w:rsidRPr="0089224B">
        <w:rPr>
          <w:rFonts w:cs="Times New Roman"/>
          <w:color w:val="0D0D0D" w:themeColor="text1" w:themeTint="F2"/>
          <w:sz w:val="28"/>
          <w:szCs w:val="28"/>
          <w:lang w:val="ru-RU"/>
        </w:rPr>
        <w:t>3</w:t>
      </w:r>
      <w:r w:rsidRPr="0089224B">
        <w:rPr>
          <w:rFonts w:cs="Times New Roman"/>
          <w:color w:val="0D0D0D" w:themeColor="text1" w:themeTint="F2"/>
          <w:sz w:val="28"/>
          <w:szCs w:val="28"/>
          <w:lang w:val="mn-MN"/>
        </w:rPr>
        <w:t xml:space="preserve"> раза по сравнению с 2019 годом.</w:t>
      </w:r>
    </w:p>
    <w:p w14:paraId="4115F663" w14:textId="77777777" w:rsidR="0087145F" w:rsidRDefault="0087145F" w:rsidP="001F3A22">
      <w:pPr>
        <w:spacing w:after="0" w:line="240" w:lineRule="auto"/>
        <w:ind w:right="-7"/>
        <w:rPr>
          <w:rFonts w:cs="Times New Roman"/>
          <w:color w:val="0D0D0D" w:themeColor="text1" w:themeTint="F2"/>
          <w:sz w:val="28"/>
          <w:szCs w:val="28"/>
          <w:lang w:val="mn-MN"/>
        </w:rPr>
      </w:pPr>
    </w:p>
    <w:p w14:paraId="72AD8E8D" w14:textId="478B2BA3" w:rsidR="004832D0" w:rsidRPr="00977472" w:rsidRDefault="004832D0" w:rsidP="00ED6A17">
      <w:pPr>
        <w:spacing w:after="0" w:line="240" w:lineRule="auto"/>
        <w:ind w:right="-7" w:firstLine="720"/>
        <w:rPr>
          <w:rFonts w:cs="Times New Roman"/>
          <w:color w:val="0D0D0D" w:themeColor="text1" w:themeTint="F2"/>
          <w:sz w:val="28"/>
          <w:szCs w:val="28"/>
          <w:lang w:val="mn-MN"/>
        </w:rPr>
      </w:pPr>
      <w:r w:rsidRPr="00977472">
        <w:rPr>
          <w:rFonts w:cs="Times New Roman"/>
          <w:color w:val="0D0D0D" w:themeColor="text1" w:themeTint="F2"/>
          <w:sz w:val="28"/>
          <w:szCs w:val="28"/>
          <w:lang w:val="mn-MN"/>
        </w:rPr>
        <w:t xml:space="preserve">На государственном балансе минеральных ресурсов числится около </w:t>
      </w:r>
      <w:r w:rsidRPr="00977472">
        <w:rPr>
          <w:rFonts w:cs="Times New Roman"/>
          <w:color w:val="0D0D0D" w:themeColor="text1" w:themeTint="F2"/>
          <w:sz w:val="28"/>
          <w:szCs w:val="28"/>
          <w:lang w:val="ru-RU"/>
        </w:rPr>
        <w:t>200</w:t>
      </w:r>
      <w:r w:rsidRPr="00977472">
        <w:rPr>
          <w:rFonts w:cs="Times New Roman"/>
          <w:color w:val="0D0D0D" w:themeColor="text1" w:themeTint="F2"/>
          <w:sz w:val="28"/>
          <w:szCs w:val="28"/>
          <w:lang w:val="mn-MN"/>
        </w:rPr>
        <w:t xml:space="preserve"> месторождений с полностью разведанными или находящимися в состоянии активной разведки запасами минерального сырья.</w:t>
      </w:r>
    </w:p>
    <w:p w14:paraId="0742AB22" w14:textId="77777777" w:rsidR="004832D0" w:rsidRPr="00977472" w:rsidRDefault="004832D0" w:rsidP="00ED6A17">
      <w:pPr>
        <w:spacing w:after="0" w:line="240" w:lineRule="auto"/>
        <w:ind w:right="-7"/>
        <w:rPr>
          <w:rFonts w:cs="Times New Roman"/>
          <w:color w:val="0D0D0D" w:themeColor="text1" w:themeTint="F2"/>
          <w:sz w:val="28"/>
          <w:szCs w:val="28"/>
          <w:lang w:val="mn-MN"/>
        </w:rPr>
      </w:pPr>
    </w:p>
    <w:p w14:paraId="544360D5" w14:textId="77777777" w:rsidR="002812EE" w:rsidRPr="00851239" w:rsidRDefault="004832D0" w:rsidP="00ED6A17">
      <w:pPr>
        <w:autoSpaceDE w:val="0"/>
        <w:autoSpaceDN w:val="0"/>
        <w:adjustRightInd w:val="0"/>
        <w:spacing w:after="0" w:line="240" w:lineRule="auto"/>
        <w:ind w:right="-7"/>
        <w:jc w:val="center"/>
        <w:rPr>
          <w:rFonts w:eastAsia="Calibri" w:cs="Times New Roman"/>
          <w:b/>
          <w:color w:val="0D0D0D" w:themeColor="text1" w:themeTint="F2"/>
          <w:szCs w:val="24"/>
          <w:lang w:val="ru-RU"/>
        </w:rPr>
      </w:pPr>
      <w:r w:rsidRPr="00851239">
        <w:rPr>
          <w:rFonts w:eastAsia="Calibri" w:cs="Times New Roman"/>
          <w:b/>
          <w:color w:val="0D0D0D" w:themeColor="text1" w:themeTint="F2"/>
          <w:szCs w:val="24"/>
          <w:lang w:val="ru-RU"/>
        </w:rPr>
        <w:t>Запасы полезных ископаемых,</w:t>
      </w:r>
    </w:p>
    <w:p w14:paraId="23ABDB8B" w14:textId="37E6A24C" w:rsidR="004832D0" w:rsidRPr="00851239" w:rsidRDefault="004832D0" w:rsidP="00ED6A17">
      <w:pPr>
        <w:autoSpaceDE w:val="0"/>
        <w:autoSpaceDN w:val="0"/>
        <w:adjustRightInd w:val="0"/>
        <w:spacing w:after="0" w:line="240" w:lineRule="auto"/>
        <w:ind w:right="-7"/>
        <w:jc w:val="center"/>
        <w:rPr>
          <w:rFonts w:eastAsia="Calibri" w:cs="Times New Roman"/>
          <w:b/>
          <w:color w:val="0D0D0D" w:themeColor="text1" w:themeTint="F2"/>
          <w:szCs w:val="24"/>
          <w:lang w:val="ky-KG"/>
        </w:rPr>
      </w:pPr>
      <w:r w:rsidRPr="00851239">
        <w:rPr>
          <w:rFonts w:eastAsia="Calibri" w:cs="Times New Roman"/>
          <w:b/>
          <w:color w:val="0D0D0D" w:themeColor="text1" w:themeTint="F2"/>
          <w:szCs w:val="24"/>
          <w:lang w:val="ru-RU"/>
        </w:rPr>
        <w:t xml:space="preserve">числящиеся на </w:t>
      </w:r>
      <w:r w:rsidR="00D07C03" w:rsidRPr="00851239">
        <w:rPr>
          <w:rFonts w:eastAsia="Calibri" w:cs="Times New Roman"/>
          <w:b/>
          <w:color w:val="0D0D0D" w:themeColor="text1" w:themeTint="F2"/>
          <w:szCs w:val="24"/>
          <w:lang w:val="ru-RU"/>
        </w:rPr>
        <w:t xml:space="preserve">Государственном </w:t>
      </w:r>
      <w:r w:rsidRPr="00851239">
        <w:rPr>
          <w:rFonts w:eastAsia="Calibri" w:cs="Times New Roman"/>
          <w:b/>
          <w:color w:val="0D0D0D" w:themeColor="text1" w:themeTint="F2"/>
          <w:szCs w:val="24"/>
          <w:lang w:val="ru-RU"/>
        </w:rPr>
        <w:t>баланс</w:t>
      </w:r>
      <w:r w:rsidRPr="00851239">
        <w:rPr>
          <w:rFonts w:eastAsia="Calibri" w:cs="Times New Roman"/>
          <w:b/>
          <w:color w:val="0D0D0D" w:themeColor="text1" w:themeTint="F2"/>
          <w:szCs w:val="24"/>
          <w:lang w:val="ky-KG"/>
        </w:rPr>
        <w:t>е</w:t>
      </w:r>
      <w:r w:rsidRPr="00851239">
        <w:rPr>
          <w:rFonts w:eastAsia="Calibri" w:cs="Times New Roman"/>
          <w:b/>
          <w:color w:val="0D0D0D" w:themeColor="text1" w:themeTint="F2"/>
          <w:szCs w:val="24"/>
          <w:lang w:val="ru-RU"/>
        </w:rPr>
        <w:t xml:space="preserve"> </w:t>
      </w:r>
      <w:r w:rsidRPr="00851239">
        <w:rPr>
          <w:rFonts w:eastAsia="Calibri" w:cs="Times New Roman"/>
          <w:b/>
          <w:color w:val="0D0D0D" w:themeColor="text1" w:themeTint="F2"/>
          <w:szCs w:val="24"/>
          <w:lang w:val="ky-KG"/>
        </w:rPr>
        <w:t>по состоянию на</w:t>
      </w:r>
      <w:r w:rsidRPr="00851239">
        <w:rPr>
          <w:rFonts w:eastAsia="Calibri" w:cs="Times New Roman"/>
          <w:b/>
          <w:color w:val="0D0D0D" w:themeColor="text1" w:themeTint="F2"/>
          <w:szCs w:val="24"/>
          <w:lang w:val="ru-RU"/>
        </w:rPr>
        <w:t xml:space="preserve"> 1</w:t>
      </w:r>
      <w:r w:rsidR="00EC5E59" w:rsidRPr="00851239">
        <w:rPr>
          <w:rFonts w:eastAsia="Calibri" w:cs="Times New Roman"/>
          <w:b/>
          <w:color w:val="0D0D0D" w:themeColor="text1" w:themeTint="F2"/>
          <w:szCs w:val="24"/>
          <w:lang w:val="ru-RU"/>
        </w:rPr>
        <w:t xml:space="preserve"> января </w:t>
      </w:r>
      <w:r w:rsidRPr="00851239">
        <w:rPr>
          <w:rFonts w:eastAsia="Calibri" w:cs="Times New Roman"/>
          <w:b/>
          <w:color w:val="0D0D0D" w:themeColor="text1" w:themeTint="F2"/>
          <w:szCs w:val="24"/>
          <w:lang w:val="ru-RU"/>
        </w:rPr>
        <w:t>2022 года</w:t>
      </w:r>
    </w:p>
    <w:tbl>
      <w:tblPr>
        <w:tblStyle w:val="12"/>
        <w:tblW w:w="9197" w:type="dxa"/>
        <w:tblLook w:val="04A0" w:firstRow="1" w:lastRow="0" w:firstColumn="1" w:lastColumn="0" w:noHBand="0" w:noVBand="1"/>
      </w:tblPr>
      <w:tblGrid>
        <w:gridCol w:w="3227"/>
        <w:gridCol w:w="1663"/>
        <w:gridCol w:w="2182"/>
        <w:gridCol w:w="2125"/>
      </w:tblGrid>
      <w:tr w:rsidR="00851239" w:rsidRPr="00AE4934" w14:paraId="65F04E8E" w14:textId="77777777" w:rsidTr="007B4C76">
        <w:trPr>
          <w:tblHeader/>
        </w:trPr>
        <w:tc>
          <w:tcPr>
            <w:tcW w:w="3227" w:type="dxa"/>
          </w:tcPr>
          <w:p w14:paraId="3D42D539" w14:textId="77777777" w:rsidR="00496CE4" w:rsidRPr="00851239" w:rsidRDefault="00496CE4" w:rsidP="00496CE4">
            <w:pPr>
              <w:spacing w:after="0" w:line="240" w:lineRule="auto"/>
              <w:jc w:val="center"/>
              <w:rPr>
                <w:b/>
                <w:color w:val="0D0D0D" w:themeColor="text1" w:themeTint="F2"/>
                <w:sz w:val="28"/>
              </w:rPr>
            </w:pPr>
            <w:r w:rsidRPr="00851239">
              <w:rPr>
                <w:b/>
                <w:color w:val="0D0D0D" w:themeColor="text1" w:themeTint="F2"/>
                <w:sz w:val="28"/>
              </w:rPr>
              <w:t>Вид полезного</w:t>
            </w:r>
          </w:p>
          <w:p w14:paraId="47FAC64C" w14:textId="77777777" w:rsidR="00496CE4" w:rsidRPr="00851239" w:rsidRDefault="00496CE4" w:rsidP="00496CE4">
            <w:pPr>
              <w:spacing w:after="0" w:line="240" w:lineRule="auto"/>
              <w:jc w:val="center"/>
              <w:rPr>
                <w:b/>
                <w:color w:val="0D0D0D" w:themeColor="text1" w:themeTint="F2"/>
                <w:sz w:val="28"/>
              </w:rPr>
            </w:pPr>
            <w:r w:rsidRPr="00851239">
              <w:rPr>
                <w:b/>
                <w:color w:val="0D0D0D" w:themeColor="text1" w:themeTint="F2"/>
                <w:sz w:val="28"/>
              </w:rPr>
              <w:t>ископаемого</w:t>
            </w:r>
          </w:p>
        </w:tc>
        <w:tc>
          <w:tcPr>
            <w:tcW w:w="1663" w:type="dxa"/>
          </w:tcPr>
          <w:p w14:paraId="7A961C3C" w14:textId="77777777" w:rsidR="00496CE4" w:rsidRPr="00851239" w:rsidRDefault="00496CE4" w:rsidP="00496CE4">
            <w:pPr>
              <w:spacing w:after="0" w:line="240" w:lineRule="auto"/>
              <w:jc w:val="center"/>
              <w:rPr>
                <w:b/>
                <w:color w:val="0D0D0D" w:themeColor="text1" w:themeTint="F2"/>
                <w:sz w:val="28"/>
              </w:rPr>
            </w:pPr>
            <w:r w:rsidRPr="00851239">
              <w:rPr>
                <w:b/>
                <w:color w:val="0D0D0D" w:themeColor="text1" w:themeTint="F2"/>
                <w:sz w:val="28"/>
              </w:rPr>
              <w:t xml:space="preserve">Единица </w:t>
            </w:r>
          </w:p>
          <w:p w14:paraId="6BC626B3" w14:textId="77777777" w:rsidR="00496CE4" w:rsidRPr="00851239" w:rsidRDefault="00496CE4" w:rsidP="00496CE4">
            <w:pPr>
              <w:spacing w:after="0" w:line="240" w:lineRule="auto"/>
              <w:jc w:val="center"/>
              <w:rPr>
                <w:b/>
                <w:color w:val="0D0D0D" w:themeColor="text1" w:themeTint="F2"/>
                <w:sz w:val="28"/>
              </w:rPr>
            </w:pPr>
            <w:r w:rsidRPr="00851239">
              <w:rPr>
                <w:b/>
                <w:color w:val="0D0D0D" w:themeColor="text1" w:themeTint="F2"/>
                <w:sz w:val="28"/>
              </w:rPr>
              <w:t>измерения</w:t>
            </w:r>
          </w:p>
        </w:tc>
        <w:tc>
          <w:tcPr>
            <w:tcW w:w="2182" w:type="dxa"/>
          </w:tcPr>
          <w:p w14:paraId="2BC79970" w14:textId="77777777" w:rsidR="00496CE4" w:rsidRPr="00851239" w:rsidRDefault="00496CE4" w:rsidP="00496CE4">
            <w:pPr>
              <w:spacing w:after="0" w:line="240" w:lineRule="auto"/>
              <w:jc w:val="center"/>
              <w:rPr>
                <w:b/>
                <w:color w:val="0D0D0D" w:themeColor="text1" w:themeTint="F2"/>
                <w:sz w:val="28"/>
              </w:rPr>
            </w:pPr>
            <w:r w:rsidRPr="00851239">
              <w:rPr>
                <w:b/>
                <w:color w:val="0D0D0D" w:themeColor="text1" w:themeTint="F2"/>
                <w:sz w:val="28"/>
              </w:rPr>
              <w:t xml:space="preserve">Количество </w:t>
            </w:r>
          </w:p>
          <w:p w14:paraId="235633A2" w14:textId="77777777" w:rsidR="00496CE4" w:rsidRPr="00851239" w:rsidRDefault="00496CE4" w:rsidP="00496CE4">
            <w:pPr>
              <w:spacing w:after="0" w:line="240" w:lineRule="auto"/>
              <w:jc w:val="center"/>
              <w:rPr>
                <w:b/>
                <w:color w:val="0D0D0D" w:themeColor="text1" w:themeTint="F2"/>
                <w:sz w:val="28"/>
              </w:rPr>
            </w:pPr>
            <w:r w:rsidRPr="00851239">
              <w:rPr>
                <w:b/>
                <w:color w:val="0D0D0D" w:themeColor="text1" w:themeTint="F2"/>
                <w:sz w:val="28"/>
              </w:rPr>
              <w:t>месторождений</w:t>
            </w:r>
          </w:p>
        </w:tc>
        <w:tc>
          <w:tcPr>
            <w:tcW w:w="2125" w:type="dxa"/>
          </w:tcPr>
          <w:p w14:paraId="3D078E71" w14:textId="77777777" w:rsidR="00496CE4" w:rsidRPr="00851239" w:rsidRDefault="00496CE4" w:rsidP="00496CE4">
            <w:pPr>
              <w:spacing w:after="0" w:line="240" w:lineRule="auto"/>
              <w:jc w:val="center"/>
              <w:rPr>
                <w:b/>
                <w:color w:val="0D0D0D" w:themeColor="text1" w:themeTint="F2"/>
                <w:sz w:val="28"/>
              </w:rPr>
            </w:pPr>
            <w:r w:rsidRPr="00851239">
              <w:rPr>
                <w:b/>
                <w:color w:val="0D0D0D" w:themeColor="text1" w:themeTint="F2"/>
                <w:sz w:val="28"/>
              </w:rPr>
              <w:t>Запасы по состоянию на 01.01.2022 г.</w:t>
            </w:r>
          </w:p>
        </w:tc>
      </w:tr>
      <w:tr w:rsidR="00851239" w:rsidRPr="00851239" w14:paraId="2DC335BA" w14:textId="77777777" w:rsidTr="007B4C76">
        <w:trPr>
          <w:trHeight w:val="557"/>
        </w:trPr>
        <w:tc>
          <w:tcPr>
            <w:tcW w:w="9197" w:type="dxa"/>
            <w:gridSpan w:val="4"/>
          </w:tcPr>
          <w:p w14:paraId="4F027EB1" w14:textId="77777777" w:rsidR="00496CE4" w:rsidRPr="00851239" w:rsidRDefault="00496CE4" w:rsidP="00496CE4">
            <w:pPr>
              <w:spacing w:before="120" w:after="120" w:line="240" w:lineRule="auto"/>
              <w:jc w:val="center"/>
              <w:rPr>
                <w:color w:val="0D0D0D" w:themeColor="text1" w:themeTint="F2"/>
                <w:sz w:val="28"/>
                <w:szCs w:val="28"/>
              </w:rPr>
            </w:pPr>
            <w:r w:rsidRPr="00851239">
              <w:rPr>
                <w:b/>
                <w:color w:val="0D0D0D" w:themeColor="text1" w:themeTint="F2"/>
                <w:lang w:val="ky-KG"/>
              </w:rPr>
              <w:t>Топливно-энергетические ресурсы</w:t>
            </w:r>
          </w:p>
        </w:tc>
      </w:tr>
      <w:tr w:rsidR="00851239" w:rsidRPr="00851239" w14:paraId="6E9710F2" w14:textId="77777777" w:rsidTr="007B4C76">
        <w:tc>
          <w:tcPr>
            <w:tcW w:w="3227" w:type="dxa"/>
          </w:tcPr>
          <w:p w14:paraId="34F0E9DA"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Нефть (извлекаемые запасы)</w:t>
            </w:r>
          </w:p>
        </w:tc>
        <w:tc>
          <w:tcPr>
            <w:tcW w:w="1663" w:type="dxa"/>
          </w:tcPr>
          <w:p w14:paraId="19481C66"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7E76447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17</w:t>
            </w:r>
          </w:p>
        </w:tc>
        <w:tc>
          <w:tcPr>
            <w:tcW w:w="2125" w:type="dxa"/>
          </w:tcPr>
          <w:p w14:paraId="1A2DEAD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25452</w:t>
            </w:r>
          </w:p>
        </w:tc>
      </w:tr>
      <w:tr w:rsidR="00851239" w:rsidRPr="00851239" w14:paraId="68F95030" w14:textId="77777777" w:rsidTr="007B4C76">
        <w:tc>
          <w:tcPr>
            <w:tcW w:w="3227" w:type="dxa"/>
          </w:tcPr>
          <w:p w14:paraId="347201C3"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Газ (свободный)</w:t>
            </w:r>
          </w:p>
        </w:tc>
        <w:tc>
          <w:tcPr>
            <w:tcW w:w="1663" w:type="dxa"/>
          </w:tcPr>
          <w:p w14:paraId="14BA546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млн. м</w:t>
            </w:r>
            <w:r w:rsidRPr="00851239">
              <w:rPr>
                <w:color w:val="0D0D0D" w:themeColor="text1" w:themeTint="F2"/>
                <w:vertAlign w:val="superscript"/>
              </w:rPr>
              <w:t>3</w:t>
            </w:r>
          </w:p>
        </w:tc>
        <w:tc>
          <w:tcPr>
            <w:tcW w:w="2182" w:type="dxa"/>
          </w:tcPr>
          <w:p w14:paraId="4B44E6F5"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18</w:t>
            </w:r>
          </w:p>
        </w:tc>
        <w:tc>
          <w:tcPr>
            <w:tcW w:w="2125" w:type="dxa"/>
          </w:tcPr>
          <w:p w14:paraId="2D5D224B"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2772</w:t>
            </w:r>
          </w:p>
        </w:tc>
      </w:tr>
      <w:tr w:rsidR="00851239" w:rsidRPr="00851239" w14:paraId="06ED1273" w14:textId="77777777" w:rsidTr="007B4C76">
        <w:tc>
          <w:tcPr>
            <w:tcW w:w="3227" w:type="dxa"/>
          </w:tcPr>
          <w:p w14:paraId="3F864370"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Уголь </w:t>
            </w:r>
          </w:p>
        </w:tc>
        <w:tc>
          <w:tcPr>
            <w:tcW w:w="1663" w:type="dxa"/>
          </w:tcPr>
          <w:p w14:paraId="1CD5FF26"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млн. т</w:t>
            </w:r>
          </w:p>
        </w:tc>
        <w:tc>
          <w:tcPr>
            <w:tcW w:w="2182" w:type="dxa"/>
          </w:tcPr>
          <w:p w14:paraId="58AA180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51</w:t>
            </w:r>
          </w:p>
        </w:tc>
        <w:tc>
          <w:tcPr>
            <w:tcW w:w="2125" w:type="dxa"/>
          </w:tcPr>
          <w:p w14:paraId="106828A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1686</w:t>
            </w:r>
          </w:p>
        </w:tc>
      </w:tr>
      <w:tr w:rsidR="00851239" w:rsidRPr="00851239" w14:paraId="496AB4F8" w14:textId="77777777" w:rsidTr="007B4C76">
        <w:tc>
          <w:tcPr>
            <w:tcW w:w="9197" w:type="dxa"/>
            <w:gridSpan w:val="4"/>
          </w:tcPr>
          <w:p w14:paraId="4FE96F96" w14:textId="7E7D212C" w:rsidR="00496CE4" w:rsidRPr="009051C8" w:rsidRDefault="00496CE4" w:rsidP="00496CE4">
            <w:pPr>
              <w:spacing w:after="0" w:line="240" w:lineRule="auto"/>
              <w:jc w:val="center"/>
              <w:rPr>
                <w:b/>
                <w:color w:val="0D0D0D" w:themeColor="text1" w:themeTint="F2"/>
                <w:lang w:val="ky-KG"/>
              </w:rPr>
            </w:pPr>
            <w:r w:rsidRPr="009051C8">
              <w:rPr>
                <w:b/>
                <w:color w:val="0D0D0D" w:themeColor="text1" w:themeTint="F2"/>
                <w:lang w:val="ky-KG"/>
              </w:rPr>
              <w:br w:type="page"/>
            </w:r>
            <w:r w:rsidR="00C152C5" w:rsidRPr="009051C8">
              <w:rPr>
                <w:b/>
                <w:color w:val="0D0D0D" w:themeColor="text1" w:themeTint="F2"/>
                <w:lang w:val="ky-KG"/>
              </w:rPr>
              <w:t>Чёрные</w:t>
            </w:r>
            <w:r w:rsidRPr="009051C8">
              <w:rPr>
                <w:b/>
                <w:color w:val="0D0D0D" w:themeColor="text1" w:themeTint="F2"/>
                <w:lang w:val="ky-KG"/>
              </w:rPr>
              <w:t xml:space="preserve"> металлы</w:t>
            </w:r>
          </w:p>
        </w:tc>
      </w:tr>
      <w:tr w:rsidR="00851239" w:rsidRPr="00851239" w14:paraId="7174DBAA" w14:textId="77777777" w:rsidTr="007B4C76">
        <w:tc>
          <w:tcPr>
            <w:tcW w:w="3227" w:type="dxa"/>
          </w:tcPr>
          <w:p w14:paraId="1DAD6204"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Железная руда</w:t>
            </w:r>
          </w:p>
        </w:tc>
        <w:tc>
          <w:tcPr>
            <w:tcW w:w="1663" w:type="dxa"/>
          </w:tcPr>
          <w:p w14:paraId="1F95F7B7"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574CED2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3D333B4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472,2</w:t>
            </w:r>
          </w:p>
        </w:tc>
      </w:tr>
      <w:tr w:rsidR="00851239" w:rsidRPr="00851239" w14:paraId="3582F2C3" w14:textId="77777777" w:rsidTr="007B4C76">
        <w:tc>
          <w:tcPr>
            <w:tcW w:w="3227" w:type="dxa"/>
          </w:tcPr>
          <w:p w14:paraId="2B1C0BA9"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Марганец</w:t>
            </w:r>
          </w:p>
        </w:tc>
        <w:tc>
          <w:tcPr>
            <w:tcW w:w="1663" w:type="dxa"/>
          </w:tcPr>
          <w:p w14:paraId="6DF81275"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60E8F7F5"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647D49B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48144,6</w:t>
            </w:r>
          </w:p>
        </w:tc>
      </w:tr>
      <w:tr w:rsidR="00851239" w:rsidRPr="00851239" w14:paraId="768FB123" w14:textId="77777777" w:rsidTr="007B4C76">
        <w:tc>
          <w:tcPr>
            <w:tcW w:w="9197" w:type="dxa"/>
            <w:gridSpan w:val="4"/>
          </w:tcPr>
          <w:p w14:paraId="7BA7FC87" w14:textId="77777777" w:rsidR="00496CE4" w:rsidRPr="00851239" w:rsidRDefault="00496CE4" w:rsidP="00496CE4">
            <w:pPr>
              <w:spacing w:after="0" w:line="240" w:lineRule="auto"/>
              <w:jc w:val="center"/>
              <w:rPr>
                <w:b/>
                <w:color w:val="0D0D0D" w:themeColor="text1" w:themeTint="F2"/>
              </w:rPr>
            </w:pPr>
            <w:r w:rsidRPr="00851239">
              <w:rPr>
                <w:b/>
                <w:color w:val="0D0D0D" w:themeColor="text1" w:themeTint="F2"/>
              </w:rPr>
              <w:t>Цветные и редкие металлы</w:t>
            </w:r>
          </w:p>
        </w:tc>
      </w:tr>
      <w:tr w:rsidR="00851239" w:rsidRPr="00851239" w14:paraId="39C8B158" w14:textId="77777777" w:rsidTr="007B4C76">
        <w:tc>
          <w:tcPr>
            <w:tcW w:w="3227" w:type="dxa"/>
          </w:tcPr>
          <w:p w14:paraId="018B93B7"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Ртуть </w:t>
            </w:r>
          </w:p>
        </w:tc>
        <w:tc>
          <w:tcPr>
            <w:tcW w:w="1663" w:type="dxa"/>
          </w:tcPr>
          <w:p w14:paraId="62AE7AAB"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5AA4CBE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5</w:t>
            </w:r>
          </w:p>
        </w:tc>
        <w:tc>
          <w:tcPr>
            <w:tcW w:w="2125" w:type="dxa"/>
          </w:tcPr>
          <w:p w14:paraId="7F2E99A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42783,4</w:t>
            </w:r>
          </w:p>
        </w:tc>
      </w:tr>
      <w:tr w:rsidR="00851239" w:rsidRPr="00851239" w14:paraId="505DD4AA" w14:textId="77777777" w:rsidTr="007B4C76">
        <w:tc>
          <w:tcPr>
            <w:tcW w:w="3227" w:type="dxa"/>
          </w:tcPr>
          <w:p w14:paraId="6348608C"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Сурьма </w:t>
            </w:r>
          </w:p>
        </w:tc>
        <w:tc>
          <w:tcPr>
            <w:tcW w:w="1663" w:type="dxa"/>
          </w:tcPr>
          <w:p w14:paraId="6AACC40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00EA4E3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10</w:t>
            </w:r>
          </w:p>
        </w:tc>
        <w:tc>
          <w:tcPr>
            <w:tcW w:w="2125" w:type="dxa"/>
          </w:tcPr>
          <w:p w14:paraId="37C6600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273484,5</w:t>
            </w:r>
          </w:p>
        </w:tc>
      </w:tr>
      <w:tr w:rsidR="00851239" w:rsidRPr="00851239" w14:paraId="34DF2D03" w14:textId="77777777" w:rsidTr="007B4C76">
        <w:tc>
          <w:tcPr>
            <w:tcW w:w="3227" w:type="dxa"/>
          </w:tcPr>
          <w:p w14:paraId="3AB45BF1"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lastRenderedPageBreak/>
              <w:t xml:space="preserve">Олово </w:t>
            </w:r>
          </w:p>
        </w:tc>
        <w:tc>
          <w:tcPr>
            <w:tcW w:w="1663" w:type="dxa"/>
          </w:tcPr>
          <w:p w14:paraId="343812C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663446A9"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7E87A55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209764,3</w:t>
            </w:r>
          </w:p>
        </w:tc>
      </w:tr>
      <w:tr w:rsidR="00851239" w:rsidRPr="00851239" w14:paraId="19F01D54" w14:textId="77777777" w:rsidTr="007B4C76">
        <w:tc>
          <w:tcPr>
            <w:tcW w:w="3227" w:type="dxa"/>
          </w:tcPr>
          <w:p w14:paraId="70CE924C" w14:textId="77777777" w:rsidR="00496CE4" w:rsidRPr="00851239" w:rsidRDefault="00496CE4" w:rsidP="00496CE4">
            <w:pPr>
              <w:spacing w:after="0" w:line="240" w:lineRule="auto"/>
              <w:jc w:val="left"/>
              <w:rPr>
                <w:color w:val="0D0D0D" w:themeColor="text1" w:themeTint="F2"/>
                <w:lang w:val="en-US"/>
              </w:rPr>
            </w:pPr>
            <w:r w:rsidRPr="00851239">
              <w:rPr>
                <w:color w:val="0D0D0D" w:themeColor="text1" w:themeTint="F2"/>
              </w:rPr>
              <w:t>Вольфрам (</w:t>
            </w:r>
            <w:r w:rsidRPr="00851239">
              <w:rPr>
                <w:color w:val="0D0D0D" w:themeColor="text1" w:themeTint="F2"/>
                <w:lang w:val="en-US"/>
              </w:rPr>
              <w:t>WO</w:t>
            </w:r>
            <w:r w:rsidRPr="00851239">
              <w:rPr>
                <w:color w:val="0D0D0D" w:themeColor="text1" w:themeTint="F2"/>
                <w:vertAlign w:val="subscript"/>
                <w:lang w:val="en-US"/>
              </w:rPr>
              <w:t>3</w:t>
            </w:r>
            <w:r w:rsidRPr="00851239">
              <w:rPr>
                <w:color w:val="0D0D0D" w:themeColor="text1" w:themeTint="F2"/>
                <w:lang w:val="en-US"/>
              </w:rPr>
              <w:t>)</w:t>
            </w:r>
          </w:p>
        </w:tc>
        <w:tc>
          <w:tcPr>
            <w:tcW w:w="1663" w:type="dxa"/>
          </w:tcPr>
          <w:p w14:paraId="3FCF4F0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0F172B6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06E8542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123160,2</w:t>
            </w:r>
          </w:p>
        </w:tc>
      </w:tr>
      <w:tr w:rsidR="00851239" w:rsidRPr="00851239" w14:paraId="54572512" w14:textId="77777777" w:rsidTr="007B4C76">
        <w:tc>
          <w:tcPr>
            <w:tcW w:w="3227" w:type="dxa"/>
          </w:tcPr>
          <w:p w14:paraId="2BA1E0DB"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Медь</w:t>
            </w:r>
          </w:p>
        </w:tc>
        <w:tc>
          <w:tcPr>
            <w:tcW w:w="1663" w:type="dxa"/>
          </w:tcPr>
          <w:p w14:paraId="7C3BF40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230D421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15</w:t>
            </w:r>
          </w:p>
        </w:tc>
        <w:tc>
          <w:tcPr>
            <w:tcW w:w="2125" w:type="dxa"/>
          </w:tcPr>
          <w:p w14:paraId="4EACC039"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796.0</w:t>
            </w:r>
          </w:p>
        </w:tc>
      </w:tr>
      <w:tr w:rsidR="00851239" w:rsidRPr="00851239" w14:paraId="4ED36EF5" w14:textId="77777777" w:rsidTr="007B4C76">
        <w:tc>
          <w:tcPr>
            <w:tcW w:w="3227" w:type="dxa"/>
          </w:tcPr>
          <w:p w14:paraId="2E35FFA1"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Свинец </w:t>
            </w:r>
          </w:p>
        </w:tc>
        <w:tc>
          <w:tcPr>
            <w:tcW w:w="1663" w:type="dxa"/>
          </w:tcPr>
          <w:p w14:paraId="689C8007"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56E883C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w:t>
            </w:r>
          </w:p>
        </w:tc>
        <w:tc>
          <w:tcPr>
            <w:tcW w:w="2125" w:type="dxa"/>
          </w:tcPr>
          <w:p w14:paraId="31135C94"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47.7</w:t>
            </w:r>
          </w:p>
        </w:tc>
      </w:tr>
      <w:tr w:rsidR="00851239" w:rsidRPr="00851239" w14:paraId="05999B4E" w14:textId="77777777" w:rsidTr="007B4C76">
        <w:tc>
          <w:tcPr>
            <w:tcW w:w="3227" w:type="dxa"/>
          </w:tcPr>
          <w:p w14:paraId="20549B00"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Цинк</w:t>
            </w:r>
          </w:p>
        </w:tc>
        <w:tc>
          <w:tcPr>
            <w:tcW w:w="1663" w:type="dxa"/>
          </w:tcPr>
          <w:p w14:paraId="68CB1B5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52E5290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3</w:t>
            </w:r>
          </w:p>
        </w:tc>
        <w:tc>
          <w:tcPr>
            <w:tcW w:w="2125" w:type="dxa"/>
          </w:tcPr>
          <w:p w14:paraId="3C64E45D"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32.1</w:t>
            </w:r>
          </w:p>
        </w:tc>
      </w:tr>
      <w:tr w:rsidR="00851239" w:rsidRPr="00851239" w14:paraId="373F1BF6" w14:textId="77777777" w:rsidTr="007B4C76">
        <w:tc>
          <w:tcPr>
            <w:tcW w:w="3227" w:type="dxa"/>
          </w:tcPr>
          <w:p w14:paraId="70E7B8CE" w14:textId="3DCE879E" w:rsidR="00496CE4" w:rsidRPr="00851239" w:rsidRDefault="00496CE4" w:rsidP="00496CE4">
            <w:pPr>
              <w:spacing w:after="0" w:line="240" w:lineRule="auto"/>
              <w:jc w:val="left"/>
              <w:rPr>
                <w:color w:val="0D0D0D" w:themeColor="text1" w:themeTint="F2"/>
              </w:rPr>
            </w:pPr>
            <w:r w:rsidRPr="00851239">
              <w:rPr>
                <w:color w:val="0D0D0D" w:themeColor="text1" w:themeTint="F2"/>
              </w:rPr>
              <w:t>Ред</w:t>
            </w:r>
            <w:r w:rsidR="000D31C4">
              <w:rPr>
                <w:color w:val="0D0D0D" w:themeColor="text1" w:themeTint="F2"/>
              </w:rPr>
              <w:t>коземельные</w:t>
            </w:r>
            <w:r w:rsidRPr="00851239">
              <w:rPr>
                <w:color w:val="0D0D0D" w:themeColor="text1" w:themeTint="F2"/>
              </w:rPr>
              <w:t xml:space="preserve"> </w:t>
            </w:r>
          </w:p>
        </w:tc>
        <w:tc>
          <w:tcPr>
            <w:tcW w:w="1663" w:type="dxa"/>
          </w:tcPr>
          <w:p w14:paraId="04A99CE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79F49996"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37B509A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63,3</w:t>
            </w:r>
          </w:p>
        </w:tc>
      </w:tr>
      <w:tr w:rsidR="00851239" w:rsidRPr="00851239" w14:paraId="57F7E9EE" w14:textId="77777777" w:rsidTr="007B4C76">
        <w:tc>
          <w:tcPr>
            <w:tcW w:w="3227" w:type="dxa"/>
          </w:tcPr>
          <w:p w14:paraId="0B20883C"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Бериллий </w:t>
            </w:r>
          </w:p>
        </w:tc>
        <w:tc>
          <w:tcPr>
            <w:tcW w:w="1663" w:type="dxa"/>
          </w:tcPr>
          <w:p w14:paraId="7A170D6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616B3889"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3</w:t>
            </w:r>
          </w:p>
        </w:tc>
        <w:tc>
          <w:tcPr>
            <w:tcW w:w="2125" w:type="dxa"/>
          </w:tcPr>
          <w:p w14:paraId="6964B81C"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25247.2</w:t>
            </w:r>
          </w:p>
        </w:tc>
      </w:tr>
      <w:tr w:rsidR="00851239" w:rsidRPr="00851239" w14:paraId="6DE4E563" w14:textId="77777777" w:rsidTr="007B4C76">
        <w:tc>
          <w:tcPr>
            <w:tcW w:w="3227" w:type="dxa"/>
          </w:tcPr>
          <w:p w14:paraId="5CD62E8B"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Молибден </w:t>
            </w:r>
          </w:p>
        </w:tc>
        <w:tc>
          <w:tcPr>
            <w:tcW w:w="1663" w:type="dxa"/>
          </w:tcPr>
          <w:p w14:paraId="1FC4779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4F2CC7AD"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03F5204D"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3733.3</w:t>
            </w:r>
          </w:p>
        </w:tc>
      </w:tr>
      <w:tr w:rsidR="00851239" w:rsidRPr="00851239" w14:paraId="6016ECC4" w14:textId="77777777" w:rsidTr="007B4C76">
        <w:tc>
          <w:tcPr>
            <w:tcW w:w="3227" w:type="dxa"/>
          </w:tcPr>
          <w:p w14:paraId="014108BF"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Мышьяк </w:t>
            </w:r>
          </w:p>
        </w:tc>
        <w:tc>
          <w:tcPr>
            <w:tcW w:w="1663" w:type="dxa"/>
          </w:tcPr>
          <w:p w14:paraId="36F92B9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10099C5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5BBF9729"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94718</w:t>
            </w:r>
          </w:p>
        </w:tc>
      </w:tr>
      <w:tr w:rsidR="00851239" w:rsidRPr="00851239" w14:paraId="29A7FA4A" w14:textId="77777777" w:rsidTr="007B4C76">
        <w:tc>
          <w:tcPr>
            <w:tcW w:w="3227" w:type="dxa"/>
          </w:tcPr>
          <w:p w14:paraId="6A85F21E"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Висмут </w:t>
            </w:r>
          </w:p>
        </w:tc>
        <w:tc>
          <w:tcPr>
            <w:tcW w:w="1663" w:type="dxa"/>
          </w:tcPr>
          <w:p w14:paraId="2FA65DB7"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1C65EFC7"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3</w:t>
            </w:r>
          </w:p>
        </w:tc>
        <w:tc>
          <w:tcPr>
            <w:tcW w:w="2125" w:type="dxa"/>
          </w:tcPr>
          <w:p w14:paraId="0DAC64E9"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6227.7</w:t>
            </w:r>
          </w:p>
        </w:tc>
      </w:tr>
      <w:tr w:rsidR="00851239" w:rsidRPr="00851239" w14:paraId="07425C82" w14:textId="77777777" w:rsidTr="007B4C76">
        <w:tc>
          <w:tcPr>
            <w:tcW w:w="3227" w:type="dxa"/>
          </w:tcPr>
          <w:p w14:paraId="2C39B2D7" w14:textId="77777777" w:rsidR="00496CE4" w:rsidRPr="00851239" w:rsidRDefault="00496CE4" w:rsidP="00496CE4">
            <w:pPr>
              <w:spacing w:after="0" w:line="240" w:lineRule="auto"/>
              <w:jc w:val="left"/>
              <w:rPr>
                <w:color w:val="0D0D0D" w:themeColor="text1" w:themeTint="F2"/>
                <w:lang w:val="en-US"/>
              </w:rPr>
            </w:pPr>
            <w:r w:rsidRPr="00851239">
              <w:rPr>
                <w:color w:val="0D0D0D" w:themeColor="text1" w:themeTint="F2"/>
              </w:rPr>
              <w:t xml:space="preserve">Алюминий </w:t>
            </w:r>
            <w:r w:rsidRPr="00851239">
              <w:rPr>
                <w:color w:val="0D0D0D" w:themeColor="text1" w:themeTint="F2"/>
                <w:lang w:val="en-US"/>
              </w:rPr>
              <w:t>(</w:t>
            </w:r>
            <w:r w:rsidRPr="00851239">
              <w:rPr>
                <w:color w:val="0D0D0D" w:themeColor="text1" w:themeTint="F2"/>
              </w:rPr>
              <w:t xml:space="preserve">глинозём </w:t>
            </w:r>
            <w:r w:rsidRPr="00851239">
              <w:rPr>
                <w:color w:val="0D0D0D" w:themeColor="text1" w:themeTint="F2"/>
                <w:lang w:val="en-US"/>
              </w:rPr>
              <w:t>Al</w:t>
            </w:r>
            <w:r w:rsidRPr="00851239">
              <w:rPr>
                <w:color w:val="0D0D0D" w:themeColor="text1" w:themeTint="F2"/>
                <w:vertAlign w:val="subscript"/>
                <w:lang w:val="en-US"/>
              </w:rPr>
              <w:t>2</w:t>
            </w:r>
            <w:r w:rsidRPr="00851239">
              <w:rPr>
                <w:color w:val="0D0D0D" w:themeColor="text1" w:themeTint="F2"/>
                <w:lang w:val="en-US"/>
              </w:rPr>
              <w:t>O</w:t>
            </w:r>
            <w:r w:rsidRPr="00851239">
              <w:rPr>
                <w:color w:val="0D0D0D" w:themeColor="text1" w:themeTint="F2"/>
                <w:vertAlign w:val="subscript"/>
                <w:lang w:val="en-US"/>
              </w:rPr>
              <w:t>3</w:t>
            </w:r>
            <w:r w:rsidRPr="00851239">
              <w:rPr>
                <w:color w:val="0D0D0D" w:themeColor="text1" w:themeTint="F2"/>
                <w:lang w:val="en-US"/>
              </w:rPr>
              <w:t>)</w:t>
            </w:r>
          </w:p>
        </w:tc>
        <w:tc>
          <w:tcPr>
            <w:tcW w:w="1663" w:type="dxa"/>
          </w:tcPr>
          <w:p w14:paraId="3C8EA04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46A8544F" w14:textId="77777777" w:rsidR="00496CE4" w:rsidRPr="00851239" w:rsidRDefault="00496CE4" w:rsidP="00496CE4">
            <w:pPr>
              <w:spacing w:after="0" w:line="240" w:lineRule="auto"/>
              <w:jc w:val="center"/>
              <w:rPr>
                <w:color w:val="0D0D0D" w:themeColor="text1" w:themeTint="F2"/>
                <w:lang w:val="en-US"/>
              </w:rPr>
            </w:pPr>
            <w:r w:rsidRPr="00851239">
              <w:rPr>
                <w:color w:val="0D0D0D" w:themeColor="text1" w:themeTint="F2"/>
                <w:lang w:val="en-US"/>
              </w:rPr>
              <w:t>2</w:t>
            </w:r>
          </w:p>
        </w:tc>
        <w:tc>
          <w:tcPr>
            <w:tcW w:w="2125" w:type="dxa"/>
          </w:tcPr>
          <w:p w14:paraId="42B7263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199470,8</w:t>
            </w:r>
          </w:p>
        </w:tc>
      </w:tr>
      <w:tr w:rsidR="00851239" w:rsidRPr="00851239" w14:paraId="799DEC38" w14:textId="77777777" w:rsidTr="007B4C76">
        <w:tc>
          <w:tcPr>
            <w:tcW w:w="3227" w:type="dxa"/>
          </w:tcPr>
          <w:p w14:paraId="17E3AE1D"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Цирконий </w:t>
            </w:r>
          </w:p>
        </w:tc>
        <w:tc>
          <w:tcPr>
            <w:tcW w:w="1663" w:type="dxa"/>
          </w:tcPr>
          <w:p w14:paraId="149B3B92"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224909E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670D05A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34,1</w:t>
            </w:r>
          </w:p>
        </w:tc>
      </w:tr>
      <w:tr w:rsidR="00851239" w:rsidRPr="00851239" w14:paraId="0783EDE7" w14:textId="77777777" w:rsidTr="007B4C76">
        <w:tc>
          <w:tcPr>
            <w:tcW w:w="3227" w:type="dxa"/>
          </w:tcPr>
          <w:p w14:paraId="3A7C0E6A"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Кобальт </w:t>
            </w:r>
          </w:p>
        </w:tc>
        <w:tc>
          <w:tcPr>
            <w:tcW w:w="1663" w:type="dxa"/>
          </w:tcPr>
          <w:p w14:paraId="4441CBE7"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2B383D2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278DD72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273</w:t>
            </w:r>
          </w:p>
        </w:tc>
      </w:tr>
      <w:tr w:rsidR="00851239" w:rsidRPr="00851239" w14:paraId="1DA6F3C9" w14:textId="77777777" w:rsidTr="007B4C76">
        <w:tc>
          <w:tcPr>
            <w:tcW w:w="3227" w:type="dxa"/>
          </w:tcPr>
          <w:p w14:paraId="6B4A7E9F"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Титано-магнетит</w:t>
            </w:r>
          </w:p>
        </w:tc>
        <w:tc>
          <w:tcPr>
            <w:tcW w:w="1663" w:type="dxa"/>
          </w:tcPr>
          <w:p w14:paraId="23E8937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2C6D55A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797BCE5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1498,65</w:t>
            </w:r>
          </w:p>
        </w:tc>
      </w:tr>
      <w:tr w:rsidR="00851239" w:rsidRPr="00851239" w14:paraId="7429BFB8" w14:textId="77777777" w:rsidTr="007B4C76">
        <w:tc>
          <w:tcPr>
            <w:tcW w:w="3227" w:type="dxa"/>
          </w:tcPr>
          <w:p w14:paraId="28E33153"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Торий </w:t>
            </w:r>
          </w:p>
        </w:tc>
        <w:tc>
          <w:tcPr>
            <w:tcW w:w="1663" w:type="dxa"/>
          </w:tcPr>
          <w:p w14:paraId="2EE805A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162EDDD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1F00939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8496,3</w:t>
            </w:r>
          </w:p>
        </w:tc>
      </w:tr>
      <w:tr w:rsidR="00851239" w:rsidRPr="00851239" w14:paraId="079B3D04" w14:textId="77777777" w:rsidTr="007B4C76">
        <w:tc>
          <w:tcPr>
            <w:tcW w:w="3227" w:type="dxa"/>
          </w:tcPr>
          <w:p w14:paraId="00ACEFD5"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Уран </w:t>
            </w:r>
          </w:p>
        </w:tc>
        <w:tc>
          <w:tcPr>
            <w:tcW w:w="1663" w:type="dxa"/>
          </w:tcPr>
          <w:p w14:paraId="057966C5"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1D68436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43ED748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4925,9</w:t>
            </w:r>
          </w:p>
        </w:tc>
      </w:tr>
      <w:tr w:rsidR="00851239" w:rsidRPr="00851239" w14:paraId="0046A08D" w14:textId="77777777" w:rsidTr="007B4C76">
        <w:tc>
          <w:tcPr>
            <w:tcW w:w="3227" w:type="dxa"/>
          </w:tcPr>
          <w:p w14:paraId="69806A76"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Фосфор </w:t>
            </w:r>
          </w:p>
        </w:tc>
        <w:tc>
          <w:tcPr>
            <w:tcW w:w="1663" w:type="dxa"/>
          </w:tcPr>
          <w:p w14:paraId="7E8130EB"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3D3E917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245F8A3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12498,3</w:t>
            </w:r>
          </w:p>
        </w:tc>
      </w:tr>
      <w:tr w:rsidR="00851239" w:rsidRPr="00851239" w14:paraId="40097028" w14:textId="77777777" w:rsidTr="007B4C76">
        <w:tc>
          <w:tcPr>
            <w:tcW w:w="3227" w:type="dxa"/>
          </w:tcPr>
          <w:p w14:paraId="3089EDA8"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Плавиковый шпат </w:t>
            </w:r>
            <w:r w:rsidRPr="00851239">
              <w:rPr>
                <w:color w:val="0D0D0D" w:themeColor="text1" w:themeTint="F2"/>
                <w:sz w:val="22"/>
              </w:rPr>
              <w:t>(флюорит)</w:t>
            </w:r>
          </w:p>
        </w:tc>
        <w:tc>
          <w:tcPr>
            <w:tcW w:w="1663" w:type="dxa"/>
          </w:tcPr>
          <w:p w14:paraId="366F14D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5E80011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5</w:t>
            </w:r>
          </w:p>
        </w:tc>
        <w:tc>
          <w:tcPr>
            <w:tcW w:w="2125" w:type="dxa"/>
          </w:tcPr>
          <w:p w14:paraId="6FB64F3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4105</w:t>
            </w:r>
          </w:p>
        </w:tc>
      </w:tr>
      <w:tr w:rsidR="00851239" w:rsidRPr="00851239" w14:paraId="0C2235EE" w14:textId="77777777" w:rsidTr="007B4C76">
        <w:tc>
          <w:tcPr>
            <w:tcW w:w="9197" w:type="dxa"/>
            <w:gridSpan w:val="4"/>
          </w:tcPr>
          <w:p w14:paraId="45208885" w14:textId="77777777" w:rsidR="00496CE4" w:rsidRPr="00851239" w:rsidRDefault="00496CE4" w:rsidP="00496CE4">
            <w:pPr>
              <w:spacing w:after="0" w:line="240" w:lineRule="auto"/>
              <w:jc w:val="center"/>
              <w:rPr>
                <w:b/>
                <w:color w:val="0D0D0D" w:themeColor="text1" w:themeTint="F2"/>
              </w:rPr>
            </w:pPr>
            <w:r w:rsidRPr="00851239">
              <w:rPr>
                <w:b/>
                <w:color w:val="0D0D0D" w:themeColor="text1" w:themeTint="F2"/>
              </w:rPr>
              <w:t>Драгоценные металлы</w:t>
            </w:r>
          </w:p>
        </w:tc>
      </w:tr>
      <w:tr w:rsidR="00851239" w:rsidRPr="00851239" w14:paraId="5E54E9B3" w14:textId="77777777" w:rsidTr="007B4C76">
        <w:tc>
          <w:tcPr>
            <w:tcW w:w="3227" w:type="dxa"/>
          </w:tcPr>
          <w:p w14:paraId="177B963F"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Золото россыпное</w:t>
            </w:r>
          </w:p>
        </w:tc>
        <w:tc>
          <w:tcPr>
            <w:tcW w:w="1663" w:type="dxa"/>
          </w:tcPr>
          <w:p w14:paraId="7B3FBDD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кг</w:t>
            </w:r>
          </w:p>
        </w:tc>
        <w:tc>
          <w:tcPr>
            <w:tcW w:w="2182" w:type="dxa"/>
          </w:tcPr>
          <w:p w14:paraId="57638BF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99</w:t>
            </w:r>
          </w:p>
        </w:tc>
        <w:tc>
          <w:tcPr>
            <w:tcW w:w="2125" w:type="dxa"/>
          </w:tcPr>
          <w:p w14:paraId="20FE7ED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7363,7</w:t>
            </w:r>
          </w:p>
        </w:tc>
      </w:tr>
      <w:tr w:rsidR="00851239" w:rsidRPr="00851239" w14:paraId="1C353C86" w14:textId="77777777" w:rsidTr="007B4C76">
        <w:tc>
          <w:tcPr>
            <w:tcW w:w="3227" w:type="dxa"/>
          </w:tcPr>
          <w:p w14:paraId="7A9671EF"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Золото коренное</w:t>
            </w:r>
          </w:p>
        </w:tc>
        <w:tc>
          <w:tcPr>
            <w:tcW w:w="1663" w:type="dxa"/>
          </w:tcPr>
          <w:p w14:paraId="789DCBF7"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кг</w:t>
            </w:r>
          </w:p>
        </w:tc>
        <w:tc>
          <w:tcPr>
            <w:tcW w:w="2182" w:type="dxa"/>
          </w:tcPr>
          <w:p w14:paraId="58A6C38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59</w:t>
            </w:r>
          </w:p>
        </w:tc>
        <w:tc>
          <w:tcPr>
            <w:tcW w:w="2125" w:type="dxa"/>
          </w:tcPr>
          <w:p w14:paraId="10A81B8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848636,2</w:t>
            </w:r>
          </w:p>
        </w:tc>
      </w:tr>
      <w:tr w:rsidR="00851239" w:rsidRPr="00851239" w14:paraId="27D8138D" w14:textId="77777777" w:rsidTr="007B4C76">
        <w:tc>
          <w:tcPr>
            <w:tcW w:w="3227" w:type="dxa"/>
          </w:tcPr>
          <w:p w14:paraId="415FADC8"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Серебро </w:t>
            </w:r>
          </w:p>
        </w:tc>
        <w:tc>
          <w:tcPr>
            <w:tcW w:w="1663" w:type="dxa"/>
          </w:tcPr>
          <w:p w14:paraId="0E9AA7F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w:t>
            </w:r>
          </w:p>
        </w:tc>
        <w:tc>
          <w:tcPr>
            <w:tcW w:w="2182" w:type="dxa"/>
          </w:tcPr>
          <w:p w14:paraId="5E2ADEE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28</w:t>
            </w:r>
          </w:p>
        </w:tc>
        <w:tc>
          <w:tcPr>
            <w:tcW w:w="2125" w:type="dxa"/>
          </w:tcPr>
          <w:p w14:paraId="2DB585BB"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973,8</w:t>
            </w:r>
          </w:p>
        </w:tc>
      </w:tr>
      <w:tr w:rsidR="00851239" w:rsidRPr="00851239" w14:paraId="7D09B4F9" w14:textId="77777777" w:rsidTr="007B4C76">
        <w:tc>
          <w:tcPr>
            <w:tcW w:w="9197" w:type="dxa"/>
            <w:gridSpan w:val="4"/>
          </w:tcPr>
          <w:p w14:paraId="2772E00A" w14:textId="77777777" w:rsidR="00496CE4" w:rsidRPr="00851239" w:rsidRDefault="00496CE4" w:rsidP="00496CE4">
            <w:pPr>
              <w:spacing w:after="0" w:line="240" w:lineRule="auto"/>
              <w:jc w:val="center"/>
              <w:rPr>
                <w:color w:val="0D0D0D" w:themeColor="text1" w:themeTint="F2"/>
              </w:rPr>
            </w:pPr>
            <w:r w:rsidRPr="00851239">
              <w:rPr>
                <w:b/>
                <w:color w:val="0D0D0D" w:themeColor="text1" w:themeTint="F2"/>
              </w:rPr>
              <w:t>Нерудное сырье</w:t>
            </w:r>
          </w:p>
        </w:tc>
      </w:tr>
      <w:tr w:rsidR="00851239" w:rsidRPr="00851239" w14:paraId="09B6E1F0" w14:textId="77777777" w:rsidTr="007B4C76">
        <w:tc>
          <w:tcPr>
            <w:tcW w:w="3227" w:type="dxa"/>
          </w:tcPr>
          <w:p w14:paraId="7870B063"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Барит</w:t>
            </w:r>
          </w:p>
        </w:tc>
        <w:tc>
          <w:tcPr>
            <w:tcW w:w="1663" w:type="dxa"/>
          </w:tcPr>
          <w:p w14:paraId="162BB097"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2522569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3</w:t>
            </w:r>
          </w:p>
        </w:tc>
        <w:tc>
          <w:tcPr>
            <w:tcW w:w="2125" w:type="dxa"/>
          </w:tcPr>
          <w:p w14:paraId="3161A2F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86</w:t>
            </w:r>
          </w:p>
        </w:tc>
      </w:tr>
      <w:tr w:rsidR="00851239" w:rsidRPr="00851239" w14:paraId="4B46D4B1" w14:textId="77777777" w:rsidTr="007B4C76">
        <w:tc>
          <w:tcPr>
            <w:tcW w:w="3227" w:type="dxa"/>
          </w:tcPr>
          <w:p w14:paraId="48066ABC"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Бентонитовые глины</w:t>
            </w:r>
          </w:p>
        </w:tc>
        <w:tc>
          <w:tcPr>
            <w:tcW w:w="1663" w:type="dxa"/>
          </w:tcPr>
          <w:p w14:paraId="3939912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708168DD"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2FA0EA3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1396</w:t>
            </w:r>
          </w:p>
        </w:tc>
      </w:tr>
      <w:tr w:rsidR="00851239" w:rsidRPr="00851239" w14:paraId="297A4EF9" w14:textId="77777777" w:rsidTr="007B4C76">
        <w:tc>
          <w:tcPr>
            <w:tcW w:w="3227" w:type="dxa"/>
          </w:tcPr>
          <w:p w14:paraId="775A5C6B"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Волластонит </w:t>
            </w:r>
          </w:p>
        </w:tc>
        <w:tc>
          <w:tcPr>
            <w:tcW w:w="1663" w:type="dxa"/>
          </w:tcPr>
          <w:p w14:paraId="60987812"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5443267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2F27EB4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2899</w:t>
            </w:r>
          </w:p>
        </w:tc>
      </w:tr>
      <w:tr w:rsidR="00851239" w:rsidRPr="00851239" w14:paraId="6AE8C206" w14:textId="77777777" w:rsidTr="007B4C76">
        <w:tc>
          <w:tcPr>
            <w:tcW w:w="3227" w:type="dxa"/>
          </w:tcPr>
          <w:p w14:paraId="54347F2C"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Гипс </w:t>
            </w:r>
          </w:p>
        </w:tc>
        <w:tc>
          <w:tcPr>
            <w:tcW w:w="1663" w:type="dxa"/>
          </w:tcPr>
          <w:p w14:paraId="7CFF973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7459302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18</w:t>
            </w:r>
          </w:p>
        </w:tc>
        <w:tc>
          <w:tcPr>
            <w:tcW w:w="2125" w:type="dxa"/>
          </w:tcPr>
          <w:p w14:paraId="1C9A6A32"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52613</w:t>
            </w:r>
          </w:p>
        </w:tc>
      </w:tr>
      <w:tr w:rsidR="00851239" w:rsidRPr="00851239" w14:paraId="39C0033F" w14:textId="77777777" w:rsidTr="007B4C76">
        <w:tc>
          <w:tcPr>
            <w:tcW w:w="3227" w:type="dxa"/>
          </w:tcPr>
          <w:p w14:paraId="7E68536A"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Гончарные глины</w:t>
            </w:r>
          </w:p>
        </w:tc>
        <w:tc>
          <w:tcPr>
            <w:tcW w:w="1663" w:type="dxa"/>
          </w:tcPr>
          <w:p w14:paraId="035517CD"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727EC48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04472E1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10</w:t>
            </w:r>
          </w:p>
        </w:tc>
      </w:tr>
      <w:tr w:rsidR="00851239" w:rsidRPr="00851239" w14:paraId="7B4E5DFB" w14:textId="77777777" w:rsidTr="007B4C76">
        <w:tc>
          <w:tcPr>
            <w:tcW w:w="3227" w:type="dxa"/>
          </w:tcPr>
          <w:p w14:paraId="16494807"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Гумины </w:t>
            </w:r>
          </w:p>
        </w:tc>
        <w:tc>
          <w:tcPr>
            <w:tcW w:w="1663" w:type="dxa"/>
          </w:tcPr>
          <w:p w14:paraId="145CFA9B"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4E06B96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7303FEA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15</w:t>
            </w:r>
          </w:p>
        </w:tc>
      </w:tr>
      <w:tr w:rsidR="00851239" w:rsidRPr="00851239" w14:paraId="0244D5A3" w14:textId="77777777" w:rsidTr="007B4C76">
        <w:tc>
          <w:tcPr>
            <w:tcW w:w="3227" w:type="dxa"/>
          </w:tcPr>
          <w:p w14:paraId="0878614B"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 xml:space="preserve">Каолин </w:t>
            </w:r>
          </w:p>
        </w:tc>
        <w:tc>
          <w:tcPr>
            <w:tcW w:w="1663" w:type="dxa"/>
          </w:tcPr>
          <w:p w14:paraId="0D393E82"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681FC6E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w:t>
            </w:r>
          </w:p>
        </w:tc>
        <w:tc>
          <w:tcPr>
            <w:tcW w:w="2125" w:type="dxa"/>
          </w:tcPr>
          <w:p w14:paraId="261EAFA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749</w:t>
            </w:r>
          </w:p>
        </w:tc>
      </w:tr>
      <w:tr w:rsidR="00851239" w:rsidRPr="00851239" w14:paraId="599FACEB" w14:textId="77777777" w:rsidTr="007B4C76">
        <w:tc>
          <w:tcPr>
            <w:tcW w:w="3227" w:type="dxa"/>
          </w:tcPr>
          <w:p w14:paraId="25C48464"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Керамзит, аглопорит</w:t>
            </w:r>
          </w:p>
        </w:tc>
        <w:tc>
          <w:tcPr>
            <w:tcW w:w="1663" w:type="dxa"/>
          </w:tcPr>
          <w:p w14:paraId="7F17B05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м</w:t>
            </w:r>
            <w:r w:rsidRPr="00851239">
              <w:rPr>
                <w:color w:val="0D0D0D" w:themeColor="text1" w:themeTint="F2"/>
                <w:vertAlign w:val="superscript"/>
              </w:rPr>
              <w:t>3</w:t>
            </w:r>
          </w:p>
        </w:tc>
        <w:tc>
          <w:tcPr>
            <w:tcW w:w="2182" w:type="dxa"/>
          </w:tcPr>
          <w:p w14:paraId="4AD408E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5</w:t>
            </w:r>
          </w:p>
        </w:tc>
        <w:tc>
          <w:tcPr>
            <w:tcW w:w="2125" w:type="dxa"/>
          </w:tcPr>
          <w:p w14:paraId="4366CBA7" w14:textId="77777777" w:rsidR="00496CE4" w:rsidRPr="00851239" w:rsidRDefault="00496CE4" w:rsidP="00496CE4">
            <w:pPr>
              <w:tabs>
                <w:tab w:val="left" w:pos="600"/>
              </w:tabs>
              <w:spacing w:after="0" w:line="240" w:lineRule="auto"/>
              <w:jc w:val="center"/>
              <w:rPr>
                <w:color w:val="0D0D0D" w:themeColor="text1" w:themeTint="F2"/>
              </w:rPr>
            </w:pPr>
            <w:r w:rsidRPr="00851239">
              <w:rPr>
                <w:color w:val="0D0D0D" w:themeColor="text1" w:themeTint="F2"/>
              </w:rPr>
              <w:t>110270</w:t>
            </w:r>
          </w:p>
        </w:tc>
      </w:tr>
      <w:tr w:rsidR="00851239" w:rsidRPr="00851239" w14:paraId="1B22E09D" w14:textId="77777777" w:rsidTr="007B4C76">
        <w:tc>
          <w:tcPr>
            <w:tcW w:w="3227" w:type="dxa"/>
          </w:tcPr>
          <w:p w14:paraId="5DB998BF"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Кремнеземное сырье</w:t>
            </w:r>
          </w:p>
        </w:tc>
        <w:tc>
          <w:tcPr>
            <w:tcW w:w="1663" w:type="dxa"/>
          </w:tcPr>
          <w:p w14:paraId="3425CE6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296AFD7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12</w:t>
            </w:r>
          </w:p>
        </w:tc>
        <w:tc>
          <w:tcPr>
            <w:tcW w:w="2125" w:type="dxa"/>
          </w:tcPr>
          <w:p w14:paraId="08896CE2" w14:textId="77777777" w:rsidR="00496CE4" w:rsidRPr="00851239" w:rsidRDefault="00496CE4" w:rsidP="00496CE4">
            <w:pPr>
              <w:tabs>
                <w:tab w:val="left" w:pos="600"/>
              </w:tabs>
              <w:spacing w:after="0" w:line="240" w:lineRule="auto"/>
              <w:jc w:val="center"/>
              <w:rPr>
                <w:color w:val="0D0D0D" w:themeColor="text1" w:themeTint="F2"/>
              </w:rPr>
            </w:pPr>
            <w:r w:rsidRPr="00851239">
              <w:rPr>
                <w:color w:val="0D0D0D" w:themeColor="text1" w:themeTint="F2"/>
              </w:rPr>
              <w:t>36870</w:t>
            </w:r>
          </w:p>
        </w:tc>
      </w:tr>
      <w:tr w:rsidR="00851239" w:rsidRPr="00851239" w14:paraId="2F9B5942" w14:textId="77777777" w:rsidTr="007B4C76">
        <w:tc>
          <w:tcPr>
            <w:tcW w:w="3227" w:type="dxa"/>
          </w:tcPr>
          <w:p w14:paraId="240F9797"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Минеральная вата</w:t>
            </w:r>
          </w:p>
        </w:tc>
        <w:tc>
          <w:tcPr>
            <w:tcW w:w="1663" w:type="dxa"/>
          </w:tcPr>
          <w:p w14:paraId="05374A4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м</w:t>
            </w:r>
            <w:r w:rsidRPr="00851239">
              <w:rPr>
                <w:color w:val="0D0D0D" w:themeColor="text1" w:themeTint="F2"/>
                <w:vertAlign w:val="superscript"/>
              </w:rPr>
              <w:t>3</w:t>
            </w:r>
          </w:p>
        </w:tc>
        <w:tc>
          <w:tcPr>
            <w:tcW w:w="2182" w:type="dxa"/>
          </w:tcPr>
          <w:p w14:paraId="352A72F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388A6040" w14:textId="77777777" w:rsidR="00496CE4" w:rsidRPr="00851239" w:rsidRDefault="00496CE4" w:rsidP="00496CE4">
            <w:pPr>
              <w:tabs>
                <w:tab w:val="left" w:pos="600"/>
              </w:tabs>
              <w:spacing w:after="0" w:line="240" w:lineRule="auto"/>
              <w:jc w:val="center"/>
              <w:rPr>
                <w:color w:val="0D0D0D" w:themeColor="text1" w:themeTint="F2"/>
              </w:rPr>
            </w:pPr>
            <w:r w:rsidRPr="00851239">
              <w:rPr>
                <w:color w:val="0D0D0D" w:themeColor="text1" w:themeTint="F2"/>
              </w:rPr>
              <w:t>10806</w:t>
            </w:r>
          </w:p>
        </w:tc>
      </w:tr>
      <w:tr w:rsidR="00851239" w:rsidRPr="00851239" w14:paraId="246C3C08" w14:textId="77777777" w:rsidTr="007B4C76">
        <w:tc>
          <w:tcPr>
            <w:tcW w:w="3227" w:type="dxa"/>
          </w:tcPr>
          <w:p w14:paraId="75BC02EE"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Литейное сырье</w:t>
            </w:r>
          </w:p>
        </w:tc>
        <w:tc>
          <w:tcPr>
            <w:tcW w:w="1663" w:type="dxa"/>
          </w:tcPr>
          <w:p w14:paraId="48C94904"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тыс.т</w:t>
            </w:r>
          </w:p>
        </w:tc>
        <w:tc>
          <w:tcPr>
            <w:tcW w:w="2182" w:type="dxa"/>
          </w:tcPr>
          <w:p w14:paraId="6D02EF4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3</w:t>
            </w:r>
          </w:p>
        </w:tc>
        <w:tc>
          <w:tcPr>
            <w:tcW w:w="2125" w:type="dxa"/>
          </w:tcPr>
          <w:p w14:paraId="24A33670" w14:textId="77777777" w:rsidR="00496CE4" w:rsidRPr="00851239" w:rsidRDefault="00496CE4" w:rsidP="00496CE4">
            <w:pPr>
              <w:tabs>
                <w:tab w:val="left" w:pos="600"/>
              </w:tabs>
              <w:spacing w:after="0" w:line="240" w:lineRule="auto"/>
              <w:jc w:val="center"/>
              <w:rPr>
                <w:color w:val="0D0D0D" w:themeColor="text1" w:themeTint="F2"/>
              </w:rPr>
            </w:pPr>
            <w:r w:rsidRPr="00851239">
              <w:rPr>
                <w:color w:val="0D0D0D" w:themeColor="text1" w:themeTint="F2"/>
              </w:rPr>
              <w:t>229</w:t>
            </w:r>
          </w:p>
        </w:tc>
      </w:tr>
      <w:tr w:rsidR="00851239" w:rsidRPr="00851239" w14:paraId="3FC12799" w14:textId="77777777" w:rsidTr="007B4C76">
        <w:tc>
          <w:tcPr>
            <w:tcW w:w="3227" w:type="dxa"/>
          </w:tcPr>
          <w:p w14:paraId="6747D479"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Каменная соль</w:t>
            </w:r>
          </w:p>
        </w:tc>
        <w:tc>
          <w:tcPr>
            <w:tcW w:w="1663" w:type="dxa"/>
          </w:tcPr>
          <w:p w14:paraId="49AF106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5C162A12"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6</w:t>
            </w:r>
          </w:p>
        </w:tc>
        <w:tc>
          <w:tcPr>
            <w:tcW w:w="2125" w:type="dxa"/>
          </w:tcPr>
          <w:p w14:paraId="5958D3C6"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242176</w:t>
            </w:r>
          </w:p>
        </w:tc>
      </w:tr>
      <w:tr w:rsidR="00851239" w:rsidRPr="00851239" w14:paraId="2F690AD7" w14:textId="77777777" w:rsidTr="007B4C76">
        <w:tc>
          <w:tcPr>
            <w:tcW w:w="3227" w:type="dxa"/>
          </w:tcPr>
          <w:p w14:paraId="7018FC29"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Облицовочное сырье</w:t>
            </w:r>
          </w:p>
        </w:tc>
        <w:tc>
          <w:tcPr>
            <w:tcW w:w="1663" w:type="dxa"/>
          </w:tcPr>
          <w:p w14:paraId="098E9A19"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м</w:t>
            </w:r>
            <w:r w:rsidRPr="00851239">
              <w:rPr>
                <w:color w:val="0D0D0D" w:themeColor="text1" w:themeTint="F2"/>
                <w:vertAlign w:val="superscript"/>
              </w:rPr>
              <w:t>3</w:t>
            </w:r>
          </w:p>
        </w:tc>
        <w:tc>
          <w:tcPr>
            <w:tcW w:w="2182" w:type="dxa"/>
          </w:tcPr>
          <w:p w14:paraId="3EBA6575"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47</w:t>
            </w:r>
          </w:p>
        </w:tc>
        <w:tc>
          <w:tcPr>
            <w:tcW w:w="2125" w:type="dxa"/>
          </w:tcPr>
          <w:p w14:paraId="0FD3121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70684</w:t>
            </w:r>
          </w:p>
        </w:tc>
      </w:tr>
      <w:tr w:rsidR="00851239" w:rsidRPr="00851239" w14:paraId="25C5131B" w14:textId="77777777" w:rsidTr="007B4C76">
        <w:tc>
          <w:tcPr>
            <w:tcW w:w="3227" w:type="dxa"/>
          </w:tcPr>
          <w:p w14:paraId="6BD1ACD3"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Песчано-гравийная смесь</w:t>
            </w:r>
          </w:p>
        </w:tc>
        <w:tc>
          <w:tcPr>
            <w:tcW w:w="1663" w:type="dxa"/>
          </w:tcPr>
          <w:p w14:paraId="65E008D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м</w:t>
            </w:r>
            <w:r w:rsidRPr="00851239">
              <w:rPr>
                <w:color w:val="0D0D0D" w:themeColor="text1" w:themeTint="F2"/>
                <w:vertAlign w:val="superscript"/>
              </w:rPr>
              <w:t>3</w:t>
            </w:r>
          </w:p>
        </w:tc>
        <w:tc>
          <w:tcPr>
            <w:tcW w:w="2182" w:type="dxa"/>
          </w:tcPr>
          <w:p w14:paraId="5EC1345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246</w:t>
            </w:r>
          </w:p>
        </w:tc>
        <w:tc>
          <w:tcPr>
            <w:tcW w:w="2125" w:type="dxa"/>
          </w:tcPr>
          <w:p w14:paraId="3501EBF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610890</w:t>
            </w:r>
          </w:p>
        </w:tc>
      </w:tr>
      <w:tr w:rsidR="00851239" w:rsidRPr="00851239" w14:paraId="41CC8AAA" w14:textId="77777777" w:rsidTr="007B4C76">
        <w:tc>
          <w:tcPr>
            <w:tcW w:w="3227" w:type="dxa"/>
          </w:tcPr>
          <w:p w14:paraId="147AC023"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Серный колчедан</w:t>
            </w:r>
          </w:p>
        </w:tc>
        <w:tc>
          <w:tcPr>
            <w:tcW w:w="1663" w:type="dxa"/>
          </w:tcPr>
          <w:p w14:paraId="4429C393" w14:textId="77777777" w:rsidR="00496CE4" w:rsidRPr="00851239" w:rsidRDefault="00496CE4" w:rsidP="00496CE4">
            <w:pPr>
              <w:spacing w:after="0" w:line="240" w:lineRule="auto"/>
              <w:jc w:val="center"/>
              <w:rPr>
                <w:color w:val="0D0D0D" w:themeColor="text1" w:themeTint="F2"/>
                <w:u w:val="single"/>
              </w:rPr>
            </w:pPr>
            <w:r w:rsidRPr="00851239">
              <w:rPr>
                <w:color w:val="0D0D0D" w:themeColor="text1" w:themeTint="F2"/>
                <w:u w:val="single"/>
              </w:rPr>
              <w:t>руда-тыс. т</w:t>
            </w:r>
          </w:p>
          <w:p w14:paraId="1140B579"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сера-тыс. т</w:t>
            </w:r>
          </w:p>
        </w:tc>
        <w:tc>
          <w:tcPr>
            <w:tcW w:w="2182" w:type="dxa"/>
          </w:tcPr>
          <w:p w14:paraId="7A7E98FA"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65BFAD99" w14:textId="77777777" w:rsidR="00496CE4" w:rsidRPr="00851239" w:rsidRDefault="00496CE4" w:rsidP="00496CE4">
            <w:pPr>
              <w:spacing w:after="0" w:line="240" w:lineRule="auto"/>
              <w:jc w:val="center"/>
              <w:rPr>
                <w:color w:val="0D0D0D" w:themeColor="text1" w:themeTint="F2"/>
                <w:u w:val="single"/>
              </w:rPr>
            </w:pPr>
            <w:r w:rsidRPr="00851239">
              <w:rPr>
                <w:color w:val="0D0D0D" w:themeColor="text1" w:themeTint="F2"/>
                <w:u w:val="single"/>
              </w:rPr>
              <w:t>8592</w:t>
            </w:r>
          </w:p>
          <w:p w14:paraId="0573AD5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2547</w:t>
            </w:r>
          </w:p>
        </w:tc>
      </w:tr>
      <w:tr w:rsidR="00851239" w:rsidRPr="00851239" w14:paraId="40828D82" w14:textId="77777777" w:rsidTr="007B4C76">
        <w:tc>
          <w:tcPr>
            <w:tcW w:w="3227" w:type="dxa"/>
          </w:tcPr>
          <w:p w14:paraId="5EF062DD"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Слюда мусковита</w:t>
            </w:r>
          </w:p>
        </w:tc>
        <w:tc>
          <w:tcPr>
            <w:tcW w:w="1663" w:type="dxa"/>
          </w:tcPr>
          <w:p w14:paraId="470DA096"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 (слюда-сырец)</w:t>
            </w:r>
          </w:p>
        </w:tc>
        <w:tc>
          <w:tcPr>
            <w:tcW w:w="2182" w:type="dxa"/>
          </w:tcPr>
          <w:p w14:paraId="70D66E56"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6D53BCE5"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2131</w:t>
            </w:r>
          </w:p>
        </w:tc>
      </w:tr>
      <w:tr w:rsidR="00851239" w:rsidRPr="00851239" w14:paraId="1004FA5E" w14:textId="77777777" w:rsidTr="007B4C76">
        <w:tc>
          <w:tcPr>
            <w:tcW w:w="3227" w:type="dxa"/>
          </w:tcPr>
          <w:p w14:paraId="6B7B98DA"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Строительный известняк</w:t>
            </w:r>
          </w:p>
        </w:tc>
        <w:tc>
          <w:tcPr>
            <w:tcW w:w="1663" w:type="dxa"/>
          </w:tcPr>
          <w:p w14:paraId="7FA3E139"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4D0435A0"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18</w:t>
            </w:r>
          </w:p>
        </w:tc>
        <w:tc>
          <w:tcPr>
            <w:tcW w:w="2125" w:type="dxa"/>
          </w:tcPr>
          <w:p w14:paraId="358A26F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62077</w:t>
            </w:r>
          </w:p>
        </w:tc>
      </w:tr>
      <w:tr w:rsidR="00851239" w:rsidRPr="00851239" w14:paraId="331EE970" w14:textId="77777777" w:rsidTr="007B4C76">
        <w:tc>
          <w:tcPr>
            <w:tcW w:w="3227" w:type="dxa"/>
          </w:tcPr>
          <w:p w14:paraId="2A05A391"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Строительный камень</w:t>
            </w:r>
          </w:p>
        </w:tc>
        <w:tc>
          <w:tcPr>
            <w:tcW w:w="1663" w:type="dxa"/>
          </w:tcPr>
          <w:p w14:paraId="3560CD17"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м</w:t>
            </w:r>
            <w:r w:rsidRPr="00851239">
              <w:rPr>
                <w:color w:val="0D0D0D" w:themeColor="text1" w:themeTint="F2"/>
                <w:vertAlign w:val="superscript"/>
              </w:rPr>
              <w:t>3</w:t>
            </w:r>
          </w:p>
        </w:tc>
        <w:tc>
          <w:tcPr>
            <w:tcW w:w="2182" w:type="dxa"/>
          </w:tcPr>
          <w:p w14:paraId="5DA8B5E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40</w:t>
            </w:r>
          </w:p>
        </w:tc>
        <w:tc>
          <w:tcPr>
            <w:tcW w:w="2125" w:type="dxa"/>
          </w:tcPr>
          <w:p w14:paraId="2C577B38"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106274</w:t>
            </w:r>
          </w:p>
        </w:tc>
      </w:tr>
      <w:tr w:rsidR="00851239" w:rsidRPr="00851239" w14:paraId="6824FC31" w14:textId="77777777" w:rsidTr="007B4C76">
        <w:tc>
          <w:tcPr>
            <w:tcW w:w="3227" w:type="dxa"/>
          </w:tcPr>
          <w:p w14:paraId="43EE3C36"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lastRenderedPageBreak/>
              <w:t>Строительный песок</w:t>
            </w:r>
          </w:p>
        </w:tc>
        <w:tc>
          <w:tcPr>
            <w:tcW w:w="1663" w:type="dxa"/>
          </w:tcPr>
          <w:p w14:paraId="2588CB3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м</w:t>
            </w:r>
            <w:r w:rsidRPr="00851239">
              <w:rPr>
                <w:color w:val="0D0D0D" w:themeColor="text1" w:themeTint="F2"/>
                <w:vertAlign w:val="superscript"/>
              </w:rPr>
              <w:t>3</w:t>
            </w:r>
          </w:p>
        </w:tc>
        <w:tc>
          <w:tcPr>
            <w:tcW w:w="2182" w:type="dxa"/>
          </w:tcPr>
          <w:p w14:paraId="0BE9EB62"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28</w:t>
            </w:r>
          </w:p>
        </w:tc>
        <w:tc>
          <w:tcPr>
            <w:tcW w:w="2125" w:type="dxa"/>
          </w:tcPr>
          <w:p w14:paraId="27F7CA9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81436</w:t>
            </w:r>
          </w:p>
        </w:tc>
      </w:tr>
      <w:tr w:rsidR="00851239" w:rsidRPr="00851239" w14:paraId="50E3A196" w14:textId="77777777" w:rsidTr="007B4C76">
        <w:tc>
          <w:tcPr>
            <w:tcW w:w="3227" w:type="dxa"/>
          </w:tcPr>
          <w:p w14:paraId="6DEBDA1C"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Суглинки, глины грубой и строительной керамики</w:t>
            </w:r>
          </w:p>
        </w:tc>
        <w:tc>
          <w:tcPr>
            <w:tcW w:w="1663" w:type="dxa"/>
          </w:tcPr>
          <w:p w14:paraId="0C1B5D1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м</w:t>
            </w:r>
            <w:r w:rsidRPr="00851239">
              <w:rPr>
                <w:color w:val="0D0D0D" w:themeColor="text1" w:themeTint="F2"/>
                <w:vertAlign w:val="superscript"/>
              </w:rPr>
              <w:t>3</w:t>
            </w:r>
          </w:p>
        </w:tc>
        <w:tc>
          <w:tcPr>
            <w:tcW w:w="2182" w:type="dxa"/>
          </w:tcPr>
          <w:p w14:paraId="10CFB53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191</w:t>
            </w:r>
          </w:p>
        </w:tc>
        <w:tc>
          <w:tcPr>
            <w:tcW w:w="2125" w:type="dxa"/>
          </w:tcPr>
          <w:p w14:paraId="0B68DC99"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316275</w:t>
            </w:r>
          </w:p>
        </w:tc>
      </w:tr>
      <w:tr w:rsidR="00851239" w:rsidRPr="00851239" w14:paraId="7A697590" w14:textId="77777777" w:rsidTr="007B4C76">
        <w:tc>
          <w:tcPr>
            <w:tcW w:w="3227" w:type="dxa"/>
          </w:tcPr>
          <w:p w14:paraId="47BAE6B0"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Технологическое сырье</w:t>
            </w:r>
          </w:p>
        </w:tc>
        <w:tc>
          <w:tcPr>
            <w:tcW w:w="1663" w:type="dxa"/>
          </w:tcPr>
          <w:p w14:paraId="6830B6B1" w14:textId="77777777" w:rsidR="00496CE4" w:rsidRPr="00851239" w:rsidRDefault="00496CE4" w:rsidP="00496CE4">
            <w:pPr>
              <w:spacing w:after="0" w:line="240" w:lineRule="auto"/>
              <w:jc w:val="left"/>
              <w:rPr>
                <w:color w:val="0D0D0D" w:themeColor="text1" w:themeTint="F2"/>
                <w:u w:val="single"/>
              </w:rPr>
            </w:pPr>
            <w:r w:rsidRPr="00851239">
              <w:rPr>
                <w:color w:val="0D0D0D" w:themeColor="text1" w:themeTint="F2"/>
                <w:u w:val="single"/>
              </w:rPr>
              <w:t>руда- тыс. т</w:t>
            </w:r>
          </w:p>
          <w:p w14:paraId="2FDD8C74"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графит-тыс. т</w:t>
            </w:r>
          </w:p>
        </w:tc>
        <w:tc>
          <w:tcPr>
            <w:tcW w:w="2182" w:type="dxa"/>
          </w:tcPr>
          <w:p w14:paraId="6162040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w:t>
            </w:r>
          </w:p>
        </w:tc>
        <w:tc>
          <w:tcPr>
            <w:tcW w:w="2125" w:type="dxa"/>
          </w:tcPr>
          <w:p w14:paraId="08422C43" w14:textId="77777777" w:rsidR="00496CE4" w:rsidRPr="00851239" w:rsidRDefault="00496CE4" w:rsidP="00496CE4">
            <w:pPr>
              <w:spacing w:after="0" w:line="240" w:lineRule="auto"/>
              <w:jc w:val="center"/>
              <w:rPr>
                <w:color w:val="0D0D0D" w:themeColor="text1" w:themeTint="F2"/>
                <w:u w:val="single"/>
              </w:rPr>
            </w:pPr>
            <w:r w:rsidRPr="00851239">
              <w:rPr>
                <w:color w:val="0D0D0D" w:themeColor="text1" w:themeTint="F2"/>
                <w:u w:val="single"/>
              </w:rPr>
              <w:t>12685</w:t>
            </w:r>
          </w:p>
          <w:p w14:paraId="6DA8A907"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54,6</w:t>
            </w:r>
          </w:p>
        </w:tc>
      </w:tr>
      <w:tr w:rsidR="00851239" w:rsidRPr="00851239" w14:paraId="7A74371A" w14:textId="77777777" w:rsidTr="007B4C76">
        <w:tc>
          <w:tcPr>
            <w:tcW w:w="3227" w:type="dxa"/>
          </w:tcPr>
          <w:p w14:paraId="3AD0179D"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Фарфоровый камень,</w:t>
            </w:r>
          </w:p>
          <w:p w14:paraId="5C26B714"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Фаянс (каолин)</w:t>
            </w:r>
          </w:p>
        </w:tc>
        <w:tc>
          <w:tcPr>
            <w:tcW w:w="1663" w:type="dxa"/>
          </w:tcPr>
          <w:p w14:paraId="544A5A5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p w14:paraId="4377F6BF" w14:textId="77777777" w:rsidR="00496CE4" w:rsidRPr="00851239" w:rsidRDefault="00496CE4" w:rsidP="00496CE4">
            <w:pPr>
              <w:spacing w:after="0" w:line="240" w:lineRule="auto"/>
              <w:jc w:val="center"/>
              <w:rPr>
                <w:color w:val="0D0D0D" w:themeColor="text1" w:themeTint="F2"/>
                <w:u w:val="single"/>
              </w:rPr>
            </w:pPr>
            <w:r w:rsidRPr="00851239">
              <w:rPr>
                <w:color w:val="0D0D0D" w:themeColor="text1" w:themeTint="F2"/>
              </w:rPr>
              <w:t>тыс. м</w:t>
            </w:r>
            <w:r w:rsidRPr="00851239">
              <w:rPr>
                <w:color w:val="0D0D0D" w:themeColor="text1" w:themeTint="F2"/>
                <w:vertAlign w:val="superscript"/>
              </w:rPr>
              <w:t>3</w:t>
            </w:r>
          </w:p>
        </w:tc>
        <w:tc>
          <w:tcPr>
            <w:tcW w:w="2182" w:type="dxa"/>
          </w:tcPr>
          <w:p w14:paraId="6C41D9F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3554F8F5"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9664</w:t>
            </w:r>
          </w:p>
          <w:p w14:paraId="17DFA972"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1242</w:t>
            </w:r>
          </w:p>
        </w:tc>
      </w:tr>
      <w:tr w:rsidR="00851239" w:rsidRPr="00851239" w14:paraId="0E8FA5A3" w14:textId="77777777" w:rsidTr="007B4C76">
        <w:tc>
          <w:tcPr>
            <w:tcW w:w="3227" w:type="dxa"/>
          </w:tcPr>
          <w:p w14:paraId="5772E597"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Цементное сырье</w:t>
            </w:r>
          </w:p>
        </w:tc>
        <w:tc>
          <w:tcPr>
            <w:tcW w:w="1663" w:type="dxa"/>
          </w:tcPr>
          <w:p w14:paraId="6DDEC983"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p w14:paraId="16E5A9DE"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м</w:t>
            </w:r>
            <w:r w:rsidRPr="00851239">
              <w:rPr>
                <w:color w:val="0D0D0D" w:themeColor="text1" w:themeTint="F2"/>
                <w:vertAlign w:val="superscript"/>
              </w:rPr>
              <w:t>3</w:t>
            </w:r>
          </w:p>
        </w:tc>
        <w:tc>
          <w:tcPr>
            <w:tcW w:w="2182" w:type="dxa"/>
          </w:tcPr>
          <w:p w14:paraId="03B2661F"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48</w:t>
            </w:r>
          </w:p>
        </w:tc>
        <w:tc>
          <w:tcPr>
            <w:tcW w:w="2125" w:type="dxa"/>
          </w:tcPr>
          <w:p w14:paraId="6E0456C6"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1111827</w:t>
            </w:r>
          </w:p>
          <w:p w14:paraId="3781EDE1"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146394</w:t>
            </w:r>
          </w:p>
        </w:tc>
      </w:tr>
      <w:tr w:rsidR="00496CE4" w:rsidRPr="00851239" w14:paraId="33DC5032" w14:textId="77777777" w:rsidTr="007B4C76">
        <w:tc>
          <w:tcPr>
            <w:tcW w:w="3227" w:type="dxa"/>
          </w:tcPr>
          <w:p w14:paraId="37D209F9" w14:textId="77777777" w:rsidR="00496CE4" w:rsidRPr="00851239" w:rsidRDefault="00496CE4" w:rsidP="00496CE4">
            <w:pPr>
              <w:spacing w:after="0" w:line="240" w:lineRule="auto"/>
              <w:jc w:val="left"/>
              <w:rPr>
                <w:color w:val="0D0D0D" w:themeColor="text1" w:themeTint="F2"/>
              </w:rPr>
            </w:pPr>
            <w:r w:rsidRPr="00851239">
              <w:rPr>
                <w:color w:val="0D0D0D" w:themeColor="text1" w:themeTint="F2"/>
              </w:rPr>
              <w:t>Металлургическое сырье</w:t>
            </w:r>
          </w:p>
        </w:tc>
        <w:tc>
          <w:tcPr>
            <w:tcW w:w="1663" w:type="dxa"/>
          </w:tcPr>
          <w:p w14:paraId="0FD5724C"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тыс. т</w:t>
            </w:r>
          </w:p>
        </w:tc>
        <w:tc>
          <w:tcPr>
            <w:tcW w:w="2182" w:type="dxa"/>
          </w:tcPr>
          <w:p w14:paraId="0A8E831D"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2</w:t>
            </w:r>
          </w:p>
        </w:tc>
        <w:tc>
          <w:tcPr>
            <w:tcW w:w="2125" w:type="dxa"/>
          </w:tcPr>
          <w:p w14:paraId="1848972D" w14:textId="77777777" w:rsidR="00496CE4" w:rsidRPr="00851239" w:rsidRDefault="00496CE4" w:rsidP="00496CE4">
            <w:pPr>
              <w:spacing w:after="0" w:line="240" w:lineRule="auto"/>
              <w:jc w:val="center"/>
              <w:rPr>
                <w:color w:val="0D0D0D" w:themeColor="text1" w:themeTint="F2"/>
              </w:rPr>
            </w:pPr>
            <w:r w:rsidRPr="00851239">
              <w:rPr>
                <w:color w:val="0D0D0D" w:themeColor="text1" w:themeTint="F2"/>
              </w:rPr>
              <w:t>486</w:t>
            </w:r>
          </w:p>
        </w:tc>
      </w:tr>
    </w:tbl>
    <w:p w14:paraId="17A56771" w14:textId="53B2F0FD" w:rsidR="00EB26B5" w:rsidRPr="00977472" w:rsidRDefault="008D470C" w:rsidP="00ED6A17">
      <w:pPr>
        <w:spacing w:after="0" w:line="240" w:lineRule="auto"/>
        <w:ind w:firstLine="720"/>
        <w:rPr>
          <w:rFonts w:eastAsia="Calibri" w:cs="Times New Roman"/>
          <w:color w:val="0D0D0D" w:themeColor="text1" w:themeTint="F2"/>
          <w:sz w:val="28"/>
          <w:szCs w:val="28"/>
          <w:lang w:val="ru-RU"/>
        </w:rPr>
      </w:pPr>
      <w:r w:rsidRPr="00851239">
        <w:rPr>
          <w:rFonts w:eastAsia="Calibri" w:cs="Times New Roman"/>
          <w:color w:val="0D0D0D" w:themeColor="text1" w:themeTint="F2"/>
          <w:sz w:val="28"/>
          <w:szCs w:val="28"/>
          <w:lang w:val="ru-RU"/>
        </w:rPr>
        <w:t xml:space="preserve">В Кыргызской Республике есть </w:t>
      </w:r>
      <w:r w:rsidR="004832D0" w:rsidRPr="00851239">
        <w:rPr>
          <w:rFonts w:eastAsia="Calibri" w:cs="Times New Roman"/>
          <w:color w:val="0D0D0D" w:themeColor="text1" w:themeTint="F2"/>
          <w:sz w:val="28"/>
          <w:szCs w:val="28"/>
          <w:lang w:val="mn-MN"/>
        </w:rPr>
        <w:t xml:space="preserve">потенциал для увеличения запасов полезных ископаемых страны. </w:t>
      </w:r>
      <w:r w:rsidRPr="00851239">
        <w:rPr>
          <w:rFonts w:eastAsia="Calibri" w:cs="Times New Roman"/>
          <w:color w:val="0D0D0D" w:themeColor="text1" w:themeTint="F2"/>
          <w:sz w:val="28"/>
          <w:szCs w:val="28"/>
          <w:lang w:val="ru-RU"/>
        </w:rPr>
        <w:t>Для этого н</w:t>
      </w:r>
      <w:r w:rsidR="004832D0" w:rsidRPr="00851239">
        <w:rPr>
          <w:rFonts w:eastAsia="Calibri" w:cs="Times New Roman"/>
          <w:color w:val="0D0D0D" w:themeColor="text1" w:themeTint="F2"/>
          <w:sz w:val="28"/>
          <w:szCs w:val="28"/>
          <w:lang w:val="mn-MN"/>
        </w:rPr>
        <w:t xml:space="preserve">еобходимы государственные и частные финансовые вливания в </w:t>
      </w:r>
      <w:r w:rsidR="00DA1E8D" w:rsidRPr="00851239">
        <w:rPr>
          <w:rFonts w:eastAsia="Calibri" w:cs="Times New Roman"/>
          <w:color w:val="0D0D0D" w:themeColor="text1" w:themeTint="F2"/>
          <w:sz w:val="28"/>
          <w:szCs w:val="28"/>
          <w:lang w:val="ru-RU"/>
        </w:rPr>
        <w:t>геологоразведочные работы</w:t>
      </w:r>
      <w:r w:rsidR="004832D0" w:rsidRPr="00851239">
        <w:rPr>
          <w:rFonts w:eastAsia="Calibri" w:cs="Times New Roman"/>
          <w:color w:val="0D0D0D" w:themeColor="text1" w:themeTint="F2"/>
          <w:sz w:val="28"/>
          <w:szCs w:val="28"/>
          <w:lang w:val="mn-MN"/>
        </w:rPr>
        <w:t xml:space="preserve">. </w:t>
      </w:r>
      <w:r w:rsidR="00EB26B5" w:rsidRPr="00851239">
        <w:rPr>
          <w:rFonts w:eastAsia="Calibri" w:cs="Times New Roman"/>
          <w:color w:val="0D0D0D" w:themeColor="text1" w:themeTint="F2"/>
          <w:sz w:val="28"/>
          <w:szCs w:val="28"/>
          <w:lang w:val="ru-RU"/>
        </w:rPr>
        <w:t>Данные по количеству лицензий на геологопоисковые и геологоразведочные работы за 2018-2021 годы приведены в следующей таблице</w:t>
      </w:r>
      <w:r w:rsidR="00BF4D50" w:rsidRPr="00851239">
        <w:rPr>
          <w:rFonts w:eastAsia="Calibri" w:cs="Times New Roman"/>
          <w:color w:val="0D0D0D" w:themeColor="text1" w:themeTint="F2"/>
          <w:sz w:val="28"/>
          <w:szCs w:val="28"/>
          <w:lang w:val="ru-RU"/>
        </w:rPr>
        <w:t>.</w:t>
      </w:r>
    </w:p>
    <w:p w14:paraId="1A6894DF" w14:textId="77777777" w:rsidR="00917B68" w:rsidRPr="00977472" w:rsidRDefault="00917B68" w:rsidP="00917B68">
      <w:pPr>
        <w:spacing w:after="0" w:line="240" w:lineRule="auto"/>
        <w:rPr>
          <w:rFonts w:eastAsia="Calibri" w:cs="Times New Roman"/>
          <w:color w:val="0D0D0D" w:themeColor="text1" w:themeTint="F2"/>
          <w:sz w:val="28"/>
          <w:szCs w:val="28"/>
          <w:lang w:val="mn-MN"/>
        </w:rPr>
      </w:pPr>
    </w:p>
    <w:p w14:paraId="7E3C1D54" w14:textId="21D220C2" w:rsidR="00DA1E8D" w:rsidRPr="00977472" w:rsidRDefault="00BF4D50" w:rsidP="00917B68">
      <w:pPr>
        <w:spacing w:after="0" w:line="240" w:lineRule="auto"/>
        <w:jc w:val="center"/>
        <w:rPr>
          <w:rFonts w:eastAsia="Calibri" w:cs="Times New Roman"/>
          <w:b/>
          <w:bCs/>
          <w:color w:val="0D0D0D" w:themeColor="text1" w:themeTint="F2"/>
          <w:szCs w:val="24"/>
          <w:lang w:val="ru-RU"/>
        </w:rPr>
      </w:pPr>
      <w:r w:rsidRPr="00977472">
        <w:rPr>
          <w:rFonts w:eastAsia="Calibri" w:cs="Times New Roman"/>
          <w:b/>
          <w:bCs/>
          <w:color w:val="0D0D0D" w:themeColor="text1" w:themeTint="F2"/>
          <w:szCs w:val="24"/>
          <w:lang w:val="ru-RU"/>
        </w:rPr>
        <w:t>Лицензии на геологопоисковые и геологоразведочные работы 2018-202</w:t>
      </w:r>
      <w:r w:rsidR="00913F9F" w:rsidRPr="002912AA">
        <w:rPr>
          <w:rFonts w:eastAsia="Calibri" w:cs="Times New Roman"/>
          <w:b/>
          <w:bCs/>
          <w:color w:val="0D0D0D" w:themeColor="text1" w:themeTint="F2"/>
          <w:szCs w:val="24"/>
          <w:lang w:val="ru-RU"/>
        </w:rPr>
        <w:t>2</w:t>
      </w:r>
      <w:r w:rsidRPr="00977472">
        <w:rPr>
          <w:rFonts w:eastAsia="Calibri" w:cs="Times New Roman"/>
          <w:b/>
          <w:bCs/>
          <w:color w:val="0D0D0D" w:themeColor="text1" w:themeTint="F2"/>
          <w:szCs w:val="24"/>
          <w:lang w:val="ru-RU"/>
        </w:rPr>
        <w:t xml:space="preserve"> гг.</w:t>
      </w:r>
    </w:p>
    <w:tbl>
      <w:tblPr>
        <w:tblStyle w:val="aa"/>
        <w:tblW w:w="0" w:type="auto"/>
        <w:tblLook w:val="04A0" w:firstRow="1" w:lastRow="0" w:firstColumn="1" w:lastColumn="0" w:noHBand="0" w:noVBand="1"/>
      </w:tblPr>
      <w:tblGrid>
        <w:gridCol w:w="1187"/>
        <w:gridCol w:w="836"/>
        <w:gridCol w:w="836"/>
        <w:gridCol w:w="836"/>
        <w:gridCol w:w="837"/>
        <w:gridCol w:w="836"/>
        <w:gridCol w:w="836"/>
        <w:gridCol w:w="837"/>
        <w:gridCol w:w="836"/>
        <w:gridCol w:w="836"/>
        <w:gridCol w:w="837"/>
      </w:tblGrid>
      <w:tr w:rsidR="00F95C03" w:rsidRPr="00DF7737" w14:paraId="46707815" w14:textId="41068A6B" w:rsidTr="006A2E18">
        <w:tc>
          <w:tcPr>
            <w:tcW w:w="1187" w:type="dxa"/>
            <w:vMerge w:val="restart"/>
          </w:tcPr>
          <w:p w14:paraId="53CA6478" w14:textId="77777777" w:rsidR="009B6D2A" w:rsidRPr="009B6D2A" w:rsidRDefault="009B6D2A" w:rsidP="00DF7737">
            <w:pPr>
              <w:spacing w:after="0" w:line="240" w:lineRule="auto"/>
              <w:jc w:val="center"/>
              <w:rPr>
                <w:rFonts w:eastAsia="Calibri" w:cs="Times New Roman"/>
                <w:b/>
                <w:bCs/>
                <w:color w:val="0D0D0D" w:themeColor="text1" w:themeTint="F2"/>
                <w:sz w:val="16"/>
                <w:szCs w:val="16"/>
                <w:lang w:val="ru-RU"/>
              </w:rPr>
            </w:pPr>
          </w:p>
          <w:p w14:paraId="42F198EB" w14:textId="394CD66A" w:rsidR="00F95C03" w:rsidRPr="00DF7737" w:rsidRDefault="00F95C03" w:rsidP="00DF7737">
            <w:pPr>
              <w:spacing w:after="0" w:line="240" w:lineRule="auto"/>
              <w:jc w:val="center"/>
              <w:rPr>
                <w:rFonts w:eastAsia="Calibri" w:cs="Times New Roman"/>
                <w:b/>
                <w:bCs/>
                <w:color w:val="0D0D0D" w:themeColor="text1" w:themeTint="F2"/>
                <w:sz w:val="20"/>
                <w:szCs w:val="20"/>
                <w:lang w:val="ru-RU"/>
              </w:rPr>
            </w:pPr>
            <w:r w:rsidRPr="00DF7737">
              <w:rPr>
                <w:rFonts w:eastAsia="Calibri" w:cs="Times New Roman"/>
                <w:b/>
                <w:bCs/>
                <w:color w:val="0D0D0D" w:themeColor="text1" w:themeTint="F2"/>
                <w:sz w:val="20"/>
                <w:szCs w:val="20"/>
                <w:lang w:val="ru-RU"/>
              </w:rPr>
              <w:t>Вид</w:t>
            </w:r>
            <w:r>
              <w:rPr>
                <w:rFonts w:eastAsia="Calibri" w:cs="Times New Roman"/>
                <w:b/>
                <w:bCs/>
                <w:color w:val="0D0D0D" w:themeColor="text1" w:themeTint="F2"/>
                <w:sz w:val="20"/>
                <w:szCs w:val="20"/>
                <w:lang w:val="ru-RU"/>
              </w:rPr>
              <w:t xml:space="preserve"> ПИ</w:t>
            </w:r>
          </w:p>
        </w:tc>
        <w:tc>
          <w:tcPr>
            <w:tcW w:w="4181" w:type="dxa"/>
            <w:gridSpan w:val="5"/>
          </w:tcPr>
          <w:p w14:paraId="4B5EC162" w14:textId="74B5B95E" w:rsidR="00F95C03" w:rsidRPr="00DF7737" w:rsidRDefault="00F95C03" w:rsidP="00DF7737">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Поисковые лицензии</w:t>
            </w:r>
          </w:p>
        </w:tc>
        <w:tc>
          <w:tcPr>
            <w:tcW w:w="4182" w:type="dxa"/>
            <w:gridSpan w:val="5"/>
          </w:tcPr>
          <w:p w14:paraId="32F8F61A" w14:textId="6208B361" w:rsidR="00F95C03" w:rsidRPr="00DF7737" w:rsidRDefault="00F95C03" w:rsidP="00DF7737">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 xml:space="preserve">Разведочные лицензии </w:t>
            </w:r>
          </w:p>
        </w:tc>
      </w:tr>
      <w:tr w:rsidR="00F95C03" w:rsidRPr="00B672A8" w14:paraId="0CA87C6E" w14:textId="14060503" w:rsidTr="00E7396E">
        <w:tc>
          <w:tcPr>
            <w:tcW w:w="1187" w:type="dxa"/>
            <w:vMerge/>
          </w:tcPr>
          <w:p w14:paraId="63BB9E49" w14:textId="6E5B5BA7" w:rsidR="00F95C03" w:rsidRPr="00B672A8" w:rsidRDefault="00F95C03" w:rsidP="00B672A8">
            <w:pPr>
              <w:spacing w:after="0" w:line="240" w:lineRule="auto"/>
              <w:jc w:val="center"/>
              <w:rPr>
                <w:rFonts w:eastAsia="Calibri" w:cs="Times New Roman"/>
                <w:color w:val="0D0D0D" w:themeColor="text1" w:themeTint="F2"/>
                <w:sz w:val="20"/>
                <w:szCs w:val="20"/>
                <w:lang w:val="ru-RU"/>
              </w:rPr>
            </w:pPr>
          </w:p>
        </w:tc>
        <w:tc>
          <w:tcPr>
            <w:tcW w:w="836" w:type="dxa"/>
          </w:tcPr>
          <w:p w14:paraId="2FB43C80" w14:textId="19F9C3FF" w:rsidR="00F95C03" w:rsidRPr="00B52DD6" w:rsidRDefault="00B52DD6"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2018</w:t>
            </w:r>
          </w:p>
        </w:tc>
        <w:tc>
          <w:tcPr>
            <w:tcW w:w="836" w:type="dxa"/>
          </w:tcPr>
          <w:p w14:paraId="3081B625" w14:textId="12702935" w:rsidR="00F95C03" w:rsidRPr="00B52DD6" w:rsidRDefault="00B52DD6"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2019</w:t>
            </w:r>
          </w:p>
        </w:tc>
        <w:tc>
          <w:tcPr>
            <w:tcW w:w="836" w:type="dxa"/>
          </w:tcPr>
          <w:p w14:paraId="7B357364" w14:textId="36C311C8" w:rsidR="00F95C03" w:rsidRPr="00B52DD6" w:rsidRDefault="00B52DD6"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2020</w:t>
            </w:r>
          </w:p>
        </w:tc>
        <w:tc>
          <w:tcPr>
            <w:tcW w:w="837" w:type="dxa"/>
          </w:tcPr>
          <w:p w14:paraId="4C98CE3F" w14:textId="45AE037A" w:rsidR="00F95C03" w:rsidRPr="00B52DD6" w:rsidRDefault="00B52DD6"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2021</w:t>
            </w:r>
          </w:p>
        </w:tc>
        <w:tc>
          <w:tcPr>
            <w:tcW w:w="836" w:type="dxa"/>
          </w:tcPr>
          <w:p w14:paraId="1D2D17BD" w14:textId="62F59F0A" w:rsidR="00F95C03" w:rsidRPr="00B52DD6" w:rsidRDefault="00B52DD6"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2022</w:t>
            </w:r>
          </w:p>
        </w:tc>
        <w:tc>
          <w:tcPr>
            <w:tcW w:w="836" w:type="dxa"/>
          </w:tcPr>
          <w:p w14:paraId="65F460C2" w14:textId="62958736" w:rsidR="00F95C03" w:rsidRPr="00B52DD6" w:rsidRDefault="00710665"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2018</w:t>
            </w:r>
          </w:p>
        </w:tc>
        <w:tc>
          <w:tcPr>
            <w:tcW w:w="837" w:type="dxa"/>
          </w:tcPr>
          <w:p w14:paraId="6B30EE08" w14:textId="2BB7AFEA" w:rsidR="00F95C03" w:rsidRPr="00B52DD6" w:rsidRDefault="00710665"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2019</w:t>
            </w:r>
          </w:p>
        </w:tc>
        <w:tc>
          <w:tcPr>
            <w:tcW w:w="836" w:type="dxa"/>
          </w:tcPr>
          <w:p w14:paraId="4F2896E6" w14:textId="2883538D" w:rsidR="00F95C03" w:rsidRPr="00B52DD6" w:rsidRDefault="00710665"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2020</w:t>
            </w:r>
          </w:p>
        </w:tc>
        <w:tc>
          <w:tcPr>
            <w:tcW w:w="836" w:type="dxa"/>
          </w:tcPr>
          <w:p w14:paraId="6331E845" w14:textId="13968A49" w:rsidR="00F95C03" w:rsidRPr="00B52DD6" w:rsidRDefault="00710665"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2021</w:t>
            </w:r>
          </w:p>
        </w:tc>
        <w:tc>
          <w:tcPr>
            <w:tcW w:w="837" w:type="dxa"/>
          </w:tcPr>
          <w:p w14:paraId="45FAF518" w14:textId="714844AD" w:rsidR="00F95C03" w:rsidRPr="00B52DD6" w:rsidRDefault="00710665" w:rsidP="00B52DD6">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2022</w:t>
            </w:r>
          </w:p>
        </w:tc>
      </w:tr>
      <w:tr w:rsidR="00F95C03" w:rsidRPr="00B672A8" w14:paraId="3E304B25" w14:textId="77777777" w:rsidTr="00E7396E">
        <w:tc>
          <w:tcPr>
            <w:tcW w:w="1187" w:type="dxa"/>
          </w:tcPr>
          <w:p w14:paraId="199DE8AD" w14:textId="41D817AB" w:rsidR="00F95C03" w:rsidRDefault="00F95C03" w:rsidP="00B672A8">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Золото</w:t>
            </w:r>
          </w:p>
        </w:tc>
        <w:tc>
          <w:tcPr>
            <w:tcW w:w="836" w:type="dxa"/>
          </w:tcPr>
          <w:p w14:paraId="59F3EDDE" w14:textId="24165C16" w:rsidR="00F95C03" w:rsidRPr="00B672A8" w:rsidRDefault="00C97312"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159</w:t>
            </w:r>
          </w:p>
        </w:tc>
        <w:tc>
          <w:tcPr>
            <w:tcW w:w="836" w:type="dxa"/>
          </w:tcPr>
          <w:p w14:paraId="7DF94040" w14:textId="184E83B3" w:rsidR="00F95C03" w:rsidRPr="00B672A8" w:rsidRDefault="00C97312"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140</w:t>
            </w:r>
          </w:p>
        </w:tc>
        <w:tc>
          <w:tcPr>
            <w:tcW w:w="836" w:type="dxa"/>
          </w:tcPr>
          <w:p w14:paraId="5E22D8F3" w14:textId="221A3440" w:rsidR="00F95C03" w:rsidRPr="00B672A8" w:rsidRDefault="00C97312"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98</w:t>
            </w:r>
          </w:p>
        </w:tc>
        <w:tc>
          <w:tcPr>
            <w:tcW w:w="837" w:type="dxa"/>
          </w:tcPr>
          <w:p w14:paraId="79E9CC4C" w14:textId="2103EEC4" w:rsidR="00F95C03" w:rsidRPr="00B672A8" w:rsidRDefault="00CB19CB"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63</w:t>
            </w:r>
          </w:p>
        </w:tc>
        <w:tc>
          <w:tcPr>
            <w:tcW w:w="836" w:type="dxa"/>
          </w:tcPr>
          <w:p w14:paraId="194F80A3" w14:textId="319339B0" w:rsidR="00F95C03" w:rsidRPr="00B672A8" w:rsidRDefault="00C16E2C"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56</w:t>
            </w:r>
          </w:p>
        </w:tc>
        <w:tc>
          <w:tcPr>
            <w:tcW w:w="836" w:type="dxa"/>
          </w:tcPr>
          <w:p w14:paraId="1A06BEF7" w14:textId="4F834687" w:rsidR="00F95C03" w:rsidRPr="00B672A8" w:rsidRDefault="00CB19CB"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245</w:t>
            </w:r>
          </w:p>
        </w:tc>
        <w:tc>
          <w:tcPr>
            <w:tcW w:w="837" w:type="dxa"/>
          </w:tcPr>
          <w:p w14:paraId="0FD8C3BA" w14:textId="2135BBE0" w:rsidR="00F95C03" w:rsidRPr="00B672A8" w:rsidRDefault="00CB19CB"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234</w:t>
            </w:r>
          </w:p>
        </w:tc>
        <w:tc>
          <w:tcPr>
            <w:tcW w:w="836" w:type="dxa"/>
          </w:tcPr>
          <w:p w14:paraId="09D980AE" w14:textId="64416125" w:rsidR="00F95C03" w:rsidRPr="00B672A8" w:rsidRDefault="00CB19CB"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257</w:t>
            </w:r>
          </w:p>
        </w:tc>
        <w:tc>
          <w:tcPr>
            <w:tcW w:w="836" w:type="dxa"/>
          </w:tcPr>
          <w:p w14:paraId="782A38F9" w14:textId="141386D9" w:rsidR="00F95C03" w:rsidRPr="00B672A8" w:rsidRDefault="00CB19CB"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232</w:t>
            </w:r>
          </w:p>
        </w:tc>
        <w:tc>
          <w:tcPr>
            <w:tcW w:w="837" w:type="dxa"/>
          </w:tcPr>
          <w:p w14:paraId="06D89748" w14:textId="22E90B0C" w:rsidR="00F95C03"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202</w:t>
            </w:r>
          </w:p>
        </w:tc>
      </w:tr>
      <w:tr w:rsidR="007D17E2" w:rsidRPr="00B672A8" w14:paraId="5B3CB2CB" w14:textId="47996B9E" w:rsidTr="00E7396E">
        <w:tc>
          <w:tcPr>
            <w:tcW w:w="1187" w:type="dxa"/>
          </w:tcPr>
          <w:p w14:paraId="36BA47E0" w14:textId="1257E3DD" w:rsidR="007D17E2" w:rsidRPr="00B672A8" w:rsidRDefault="00DF7737" w:rsidP="00B672A8">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 xml:space="preserve">Металлы </w:t>
            </w:r>
          </w:p>
        </w:tc>
        <w:tc>
          <w:tcPr>
            <w:tcW w:w="836" w:type="dxa"/>
          </w:tcPr>
          <w:p w14:paraId="236433E5" w14:textId="047E9B52"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sidRPr="00977472">
              <w:rPr>
                <w:rFonts w:eastAsia="Times New Roman" w:cs="Times New Roman"/>
                <w:color w:val="0D0D0D" w:themeColor="text1" w:themeTint="F2"/>
                <w:szCs w:val="24"/>
                <w:lang w:eastAsia="ko-KR" w:bidi="mn-Mong-MN"/>
              </w:rPr>
              <w:t>25</w:t>
            </w:r>
          </w:p>
        </w:tc>
        <w:tc>
          <w:tcPr>
            <w:tcW w:w="836" w:type="dxa"/>
          </w:tcPr>
          <w:p w14:paraId="562791A9" w14:textId="024424CA"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21</w:t>
            </w:r>
          </w:p>
        </w:tc>
        <w:tc>
          <w:tcPr>
            <w:tcW w:w="836" w:type="dxa"/>
          </w:tcPr>
          <w:p w14:paraId="470BE672" w14:textId="34BA5678"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26</w:t>
            </w:r>
          </w:p>
        </w:tc>
        <w:tc>
          <w:tcPr>
            <w:tcW w:w="837" w:type="dxa"/>
          </w:tcPr>
          <w:p w14:paraId="2E948C64" w14:textId="038F6C83" w:rsidR="007D17E2" w:rsidRPr="00B672A8" w:rsidRDefault="00DB1D9F"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19</w:t>
            </w:r>
          </w:p>
        </w:tc>
        <w:tc>
          <w:tcPr>
            <w:tcW w:w="836" w:type="dxa"/>
          </w:tcPr>
          <w:p w14:paraId="13DA9E2A" w14:textId="6C6B1E0B" w:rsidR="007D17E2" w:rsidRPr="00B672A8" w:rsidRDefault="00C16E2C"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17</w:t>
            </w:r>
          </w:p>
        </w:tc>
        <w:tc>
          <w:tcPr>
            <w:tcW w:w="836" w:type="dxa"/>
          </w:tcPr>
          <w:p w14:paraId="44F26FD3" w14:textId="0AE7B7E7"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61</w:t>
            </w:r>
          </w:p>
        </w:tc>
        <w:tc>
          <w:tcPr>
            <w:tcW w:w="837" w:type="dxa"/>
          </w:tcPr>
          <w:p w14:paraId="23B8BED5" w14:textId="59A9188F"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58</w:t>
            </w:r>
          </w:p>
        </w:tc>
        <w:tc>
          <w:tcPr>
            <w:tcW w:w="836" w:type="dxa"/>
          </w:tcPr>
          <w:p w14:paraId="017DA84E" w14:textId="72BA71D7"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65</w:t>
            </w:r>
          </w:p>
        </w:tc>
        <w:tc>
          <w:tcPr>
            <w:tcW w:w="836" w:type="dxa"/>
          </w:tcPr>
          <w:p w14:paraId="4CAE7148" w14:textId="568905A7" w:rsidR="007D17E2" w:rsidRPr="00B672A8" w:rsidRDefault="005954F5"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66</w:t>
            </w:r>
          </w:p>
        </w:tc>
        <w:tc>
          <w:tcPr>
            <w:tcW w:w="837" w:type="dxa"/>
          </w:tcPr>
          <w:p w14:paraId="63C25454" w14:textId="430476A9"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65</w:t>
            </w:r>
          </w:p>
        </w:tc>
      </w:tr>
      <w:tr w:rsidR="007D17E2" w:rsidRPr="00B672A8" w14:paraId="331736C3" w14:textId="312A02BE" w:rsidTr="00E7396E">
        <w:tc>
          <w:tcPr>
            <w:tcW w:w="1187" w:type="dxa"/>
          </w:tcPr>
          <w:p w14:paraId="42A400AB" w14:textId="4A13E304" w:rsidR="007D17E2" w:rsidRPr="00B672A8" w:rsidRDefault="00DF7737" w:rsidP="00B672A8">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 xml:space="preserve">Уголь </w:t>
            </w:r>
          </w:p>
        </w:tc>
        <w:tc>
          <w:tcPr>
            <w:tcW w:w="836" w:type="dxa"/>
          </w:tcPr>
          <w:p w14:paraId="28BA81AE" w14:textId="7DE4064C"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sidRPr="00977472">
              <w:rPr>
                <w:rFonts w:eastAsia="Times New Roman" w:cs="Times New Roman"/>
                <w:color w:val="0D0D0D" w:themeColor="text1" w:themeTint="F2"/>
                <w:szCs w:val="24"/>
                <w:lang w:eastAsia="ko-KR" w:bidi="mn-Mong-MN"/>
              </w:rPr>
              <w:t>4</w:t>
            </w:r>
          </w:p>
        </w:tc>
        <w:tc>
          <w:tcPr>
            <w:tcW w:w="836" w:type="dxa"/>
          </w:tcPr>
          <w:p w14:paraId="160DB6B9" w14:textId="4C2CCB6A"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10</w:t>
            </w:r>
          </w:p>
        </w:tc>
        <w:tc>
          <w:tcPr>
            <w:tcW w:w="836" w:type="dxa"/>
          </w:tcPr>
          <w:p w14:paraId="272787C3" w14:textId="269B6A76"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11</w:t>
            </w:r>
          </w:p>
        </w:tc>
        <w:tc>
          <w:tcPr>
            <w:tcW w:w="837" w:type="dxa"/>
          </w:tcPr>
          <w:p w14:paraId="3290124A" w14:textId="076A6C55" w:rsidR="007D17E2" w:rsidRPr="00B672A8" w:rsidRDefault="00DB1D9F"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11</w:t>
            </w:r>
          </w:p>
        </w:tc>
        <w:tc>
          <w:tcPr>
            <w:tcW w:w="836" w:type="dxa"/>
          </w:tcPr>
          <w:p w14:paraId="5C1A818A" w14:textId="3311D4DD" w:rsidR="007D17E2" w:rsidRPr="00B672A8" w:rsidRDefault="00C16E2C"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11</w:t>
            </w:r>
          </w:p>
        </w:tc>
        <w:tc>
          <w:tcPr>
            <w:tcW w:w="836" w:type="dxa"/>
          </w:tcPr>
          <w:p w14:paraId="7FE8711B" w14:textId="2E1D2E52"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142</w:t>
            </w:r>
          </w:p>
        </w:tc>
        <w:tc>
          <w:tcPr>
            <w:tcW w:w="837" w:type="dxa"/>
          </w:tcPr>
          <w:p w14:paraId="1348212E" w14:textId="73D11E0A"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141</w:t>
            </w:r>
          </w:p>
        </w:tc>
        <w:tc>
          <w:tcPr>
            <w:tcW w:w="836" w:type="dxa"/>
          </w:tcPr>
          <w:p w14:paraId="512DABAA" w14:textId="7504C22E"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178</w:t>
            </w:r>
          </w:p>
        </w:tc>
        <w:tc>
          <w:tcPr>
            <w:tcW w:w="836" w:type="dxa"/>
          </w:tcPr>
          <w:p w14:paraId="601F7D4F" w14:textId="5691EE16" w:rsidR="007D17E2" w:rsidRPr="00B672A8" w:rsidRDefault="005954F5"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164</w:t>
            </w:r>
          </w:p>
        </w:tc>
        <w:tc>
          <w:tcPr>
            <w:tcW w:w="837" w:type="dxa"/>
          </w:tcPr>
          <w:p w14:paraId="33B7FFE7" w14:textId="3346F1EA"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166</w:t>
            </w:r>
          </w:p>
        </w:tc>
      </w:tr>
      <w:tr w:rsidR="007D17E2" w:rsidRPr="00B672A8" w14:paraId="59B2442F" w14:textId="34E10255" w:rsidTr="00E7396E">
        <w:tc>
          <w:tcPr>
            <w:tcW w:w="1187" w:type="dxa"/>
          </w:tcPr>
          <w:p w14:paraId="1C9CA25F" w14:textId="476DCA95" w:rsidR="007D17E2" w:rsidRPr="00B672A8" w:rsidRDefault="00DF7737" w:rsidP="00B672A8">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Нерудные ПИ</w:t>
            </w:r>
          </w:p>
        </w:tc>
        <w:tc>
          <w:tcPr>
            <w:tcW w:w="836" w:type="dxa"/>
          </w:tcPr>
          <w:p w14:paraId="400DCD96" w14:textId="3CE5C23D"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16</w:t>
            </w:r>
          </w:p>
        </w:tc>
        <w:tc>
          <w:tcPr>
            <w:tcW w:w="836" w:type="dxa"/>
          </w:tcPr>
          <w:p w14:paraId="6C94BA5F" w14:textId="10E95F10"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14</w:t>
            </w:r>
          </w:p>
        </w:tc>
        <w:tc>
          <w:tcPr>
            <w:tcW w:w="836" w:type="dxa"/>
          </w:tcPr>
          <w:p w14:paraId="20BEC846" w14:textId="4A816DE1" w:rsidR="007D17E2" w:rsidRPr="00B672A8" w:rsidRDefault="00DB1D9F"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4</w:t>
            </w:r>
          </w:p>
        </w:tc>
        <w:tc>
          <w:tcPr>
            <w:tcW w:w="837" w:type="dxa"/>
          </w:tcPr>
          <w:p w14:paraId="5215DF59" w14:textId="18CA9E6C" w:rsidR="007D17E2" w:rsidRPr="00B672A8" w:rsidRDefault="00DB1D9F"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3</w:t>
            </w:r>
          </w:p>
        </w:tc>
        <w:tc>
          <w:tcPr>
            <w:tcW w:w="836" w:type="dxa"/>
          </w:tcPr>
          <w:p w14:paraId="2C2642D5" w14:textId="1B7422B6" w:rsidR="007D17E2" w:rsidRPr="00B672A8" w:rsidRDefault="0068093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3</w:t>
            </w:r>
          </w:p>
        </w:tc>
        <w:tc>
          <w:tcPr>
            <w:tcW w:w="836" w:type="dxa"/>
          </w:tcPr>
          <w:p w14:paraId="52DEB5A0" w14:textId="61CDCCE0"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550</w:t>
            </w:r>
          </w:p>
        </w:tc>
        <w:tc>
          <w:tcPr>
            <w:tcW w:w="837" w:type="dxa"/>
          </w:tcPr>
          <w:p w14:paraId="44EAA992" w14:textId="2FDA9AAA"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428</w:t>
            </w:r>
          </w:p>
        </w:tc>
        <w:tc>
          <w:tcPr>
            <w:tcW w:w="836" w:type="dxa"/>
          </w:tcPr>
          <w:p w14:paraId="797815D6" w14:textId="08C8F81F" w:rsidR="007D17E2" w:rsidRPr="00B672A8" w:rsidRDefault="005954F5"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309</w:t>
            </w:r>
          </w:p>
        </w:tc>
        <w:tc>
          <w:tcPr>
            <w:tcW w:w="836" w:type="dxa"/>
          </w:tcPr>
          <w:p w14:paraId="0EEA9DBE" w14:textId="7671078B" w:rsidR="007D17E2" w:rsidRPr="00B672A8" w:rsidRDefault="005954F5"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294</w:t>
            </w:r>
          </w:p>
        </w:tc>
        <w:tc>
          <w:tcPr>
            <w:tcW w:w="837" w:type="dxa"/>
          </w:tcPr>
          <w:p w14:paraId="3723404F" w14:textId="294C90D0"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261</w:t>
            </w:r>
          </w:p>
        </w:tc>
      </w:tr>
      <w:tr w:rsidR="007D17E2" w:rsidRPr="00B672A8" w14:paraId="5497F10F" w14:textId="5E66F0D6" w:rsidTr="00E7396E">
        <w:tc>
          <w:tcPr>
            <w:tcW w:w="1187" w:type="dxa"/>
          </w:tcPr>
          <w:p w14:paraId="26EEA7D3" w14:textId="3C5972D7" w:rsidR="007D17E2" w:rsidRPr="00B672A8" w:rsidRDefault="00DF7737" w:rsidP="00B672A8">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 xml:space="preserve">Нефть и газ </w:t>
            </w:r>
          </w:p>
        </w:tc>
        <w:tc>
          <w:tcPr>
            <w:tcW w:w="836" w:type="dxa"/>
          </w:tcPr>
          <w:p w14:paraId="2CA920F2" w14:textId="61F92537"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39</w:t>
            </w:r>
          </w:p>
        </w:tc>
        <w:tc>
          <w:tcPr>
            <w:tcW w:w="836" w:type="dxa"/>
          </w:tcPr>
          <w:p w14:paraId="6F61AED7" w14:textId="1F21A625"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38</w:t>
            </w:r>
          </w:p>
        </w:tc>
        <w:tc>
          <w:tcPr>
            <w:tcW w:w="836" w:type="dxa"/>
          </w:tcPr>
          <w:p w14:paraId="117D6086" w14:textId="47FE1B28" w:rsidR="007D17E2" w:rsidRPr="00B672A8" w:rsidRDefault="00DB1D9F"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21</w:t>
            </w:r>
          </w:p>
        </w:tc>
        <w:tc>
          <w:tcPr>
            <w:tcW w:w="837" w:type="dxa"/>
          </w:tcPr>
          <w:p w14:paraId="11ECB63F" w14:textId="2DF11FA9" w:rsidR="007D17E2" w:rsidRPr="00B672A8" w:rsidRDefault="00DB1D9F"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16</w:t>
            </w:r>
          </w:p>
        </w:tc>
        <w:tc>
          <w:tcPr>
            <w:tcW w:w="836" w:type="dxa"/>
          </w:tcPr>
          <w:p w14:paraId="41183FE4" w14:textId="51645D68" w:rsidR="007D17E2" w:rsidRPr="00B672A8" w:rsidRDefault="0068093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8</w:t>
            </w:r>
          </w:p>
        </w:tc>
        <w:tc>
          <w:tcPr>
            <w:tcW w:w="836" w:type="dxa"/>
          </w:tcPr>
          <w:p w14:paraId="5A57DFB9" w14:textId="2F399F31"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4</w:t>
            </w:r>
          </w:p>
        </w:tc>
        <w:tc>
          <w:tcPr>
            <w:tcW w:w="837" w:type="dxa"/>
          </w:tcPr>
          <w:p w14:paraId="782EAA80" w14:textId="706C375C"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w:t>
            </w:r>
          </w:p>
        </w:tc>
        <w:tc>
          <w:tcPr>
            <w:tcW w:w="836" w:type="dxa"/>
          </w:tcPr>
          <w:p w14:paraId="314FD8BA" w14:textId="20E37BFB" w:rsidR="007D17E2" w:rsidRPr="00B672A8" w:rsidRDefault="005954F5"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w:t>
            </w:r>
          </w:p>
        </w:tc>
        <w:tc>
          <w:tcPr>
            <w:tcW w:w="836" w:type="dxa"/>
          </w:tcPr>
          <w:p w14:paraId="5F3A2485" w14:textId="75DCC21B" w:rsidR="007D17E2" w:rsidRPr="00B672A8" w:rsidRDefault="005343B3"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5</w:t>
            </w:r>
          </w:p>
        </w:tc>
        <w:tc>
          <w:tcPr>
            <w:tcW w:w="837" w:type="dxa"/>
          </w:tcPr>
          <w:p w14:paraId="2E322F4A" w14:textId="6351241A"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21</w:t>
            </w:r>
          </w:p>
        </w:tc>
      </w:tr>
      <w:tr w:rsidR="007D17E2" w:rsidRPr="00B672A8" w14:paraId="16D8506F" w14:textId="564CF2C9" w:rsidTr="00E7396E">
        <w:tc>
          <w:tcPr>
            <w:tcW w:w="1187" w:type="dxa"/>
          </w:tcPr>
          <w:p w14:paraId="6407B81F" w14:textId="48AADDC9" w:rsidR="007D17E2" w:rsidRPr="00B672A8" w:rsidRDefault="00DF7737" w:rsidP="00B672A8">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Подземные воды</w:t>
            </w:r>
          </w:p>
        </w:tc>
        <w:tc>
          <w:tcPr>
            <w:tcW w:w="836" w:type="dxa"/>
          </w:tcPr>
          <w:p w14:paraId="172F57C7" w14:textId="2E15AA2A" w:rsidR="007D17E2" w:rsidRPr="00B672A8" w:rsidRDefault="00C22B9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1</w:t>
            </w:r>
          </w:p>
        </w:tc>
        <w:tc>
          <w:tcPr>
            <w:tcW w:w="836" w:type="dxa"/>
          </w:tcPr>
          <w:p w14:paraId="0E4730F5" w14:textId="09FC6DCE"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w:t>
            </w:r>
          </w:p>
        </w:tc>
        <w:tc>
          <w:tcPr>
            <w:tcW w:w="836" w:type="dxa"/>
          </w:tcPr>
          <w:p w14:paraId="5C2DDB4D" w14:textId="340D2E89"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w:t>
            </w:r>
          </w:p>
        </w:tc>
        <w:tc>
          <w:tcPr>
            <w:tcW w:w="837" w:type="dxa"/>
          </w:tcPr>
          <w:p w14:paraId="664310EE" w14:textId="78BF082C"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w:t>
            </w:r>
          </w:p>
        </w:tc>
        <w:tc>
          <w:tcPr>
            <w:tcW w:w="836" w:type="dxa"/>
          </w:tcPr>
          <w:p w14:paraId="35ED733F" w14:textId="53A967FC" w:rsidR="007D17E2" w:rsidRPr="00B672A8" w:rsidRDefault="00442C20"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w:t>
            </w:r>
          </w:p>
        </w:tc>
        <w:tc>
          <w:tcPr>
            <w:tcW w:w="836" w:type="dxa"/>
          </w:tcPr>
          <w:p w14:paraId="716B0A3B" w14:textId="509CF144"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7</w:t>
            </w:r>
          </w:p>
        </w:tc>
        <w:tc>
          <w:tcPr>
            <w:tcW w:w="837" w:type="dxa"/>
          </w:tcPr>
          <w:p w14:paraId="32746B2D" w14:textId="0294A8D4" w:rsidR="007D17E2" w:rsidRPr="00B672A8" w:rsidRDefault="00242B8D"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7</w:t>
            </w:r>
          </w:p>
        </w:tc>
        <w:tc>
          <w:tcPr>
            <w:tcW w:w="836" w:type="dxa"/>
          </w:tcPr>
          <w:p w14:paraId="37406CFF" w14:textId="521800EF" w:rsidR="007D17E2" w:rsidRPr="00B672A8" w:rsidRDefault="005954F5"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6</w:t>
            </w:r>
          </w:p>
        </w:tc>
        <w:tc>
          <w:tcPr>
            <w:tcW w:w="836" w:type="dxa"/>
          </w:tcPr>
          <w:p w14:paraId="3DA24FB3" w14:textId="310F8A22" w:rsidR="007D17E2" w:rsidRPr="00B672A8" w:rsidRDefault="005343B3" w:rsidP="00C97312">
            <w:pPr>
              <w:spacing w:after="0" w:line="240" w:lineRule="auto"/>
              <w:jc w:val="center"/>
              <w:rPr>
                <w:rFonts w:eastAsia="Calibri" w:cs="Times New Roman"/>
                <w:color w:val="0D0D0D" w:themeColor="text1" w:themeTint="F2"/>
                <w:sz w:val="20"/>
                <w:szCs w:val="20"/>
                <w:lang w:val="ru-RU"/>
              </w:rPr>
            </w:pPr>
            <w:r>
              <w:rPr>
                <w:rFonts w:eastAsia="Calibri" w:cs="Times New Roman"/>
                <w:color w:val="0D0D0D" w:themeColor="text1" w:themeTint="F2"/>
                <w:sz w:val="20"/>
                <w:szCs w:val="20"/>
                <w:lang w:val="ru-RU"/>
              </w:rPr>
              <w:t>7</w:t>
            </w:r>
          </w:p>
        </w:tc>
        <w:tc>
          <w:tcPr>
            <w:tcW w:w="837" w:type="dxa"/>
          </w:tcPr>
          <w:p w14:paraId="610AFF1B" w14:textId="3AE2DC93" w:rsidR="007D17E2" w:rsidRPr="00FA4BFA" w:rsidRDefault="00442C20" w:rsidP="00C97312">
            <w:pPr>
              <w:spacing w:after="0" w:line="240" w:lineRule="auto"/>
              <w:jc w:val="center"/>
              <w:rPr>
                <w:rFonts w:eastAsia="Calibri" w:cs="Times New Roman"/>
                <w:color w:val="0D0D0D" w:themeColor="text1" w:themeTint="F2"/>
                <w:sz w:val="20"/>
                <w:szCs w:val="20"/>
              </w:rPr>
            </w:pPr>
            <w:r>
              <w:rPr>
                <w:rFonts w:eastAsia="Calibri" w:cs="Times New Roman"/>
                <w:color w:val="0D0D0D" w:themeColor="text1" w:themeTint="F2"/>
                <w:sz w:val="20"/>
                <w:szCs w:val="20"/>
                <w:lang w:val="ru-RU"/>
              </w:rPr>
              <w:t>7</w:t>
            </w:r>
          </w:p>
        </w:tc>
      </w:tr>
      <w:tr w:rsidR="007D17E2" w:rsidRPr="00E7396E" w14:paraId="37F15915" w14:textId="7DE992D6" w:rsidTr="00E7396E">
        <w:tc>
          <w:tcPr>
            <w:tcW w:w="1187" w:type="dxa"/>
          </w:tcPr>
          <w:p w14:paraId="039273F7" w14:textId="69B4B151" w:rsidR="007D17E2" w:rsidRPr="00E7396E" w:rsidRDefault="00C367CD" w:rsidP="00C97312">
            <w:pPr>
              <w:spacing w:after="0" w:line="240" w:lineRule="auto"/>
              <w:jc w:val="right"/>
              <w:rPr>
                <w:rFonts w:eastAsia="Calibri" w:cs="Times New Roman"/>
                <w:b/>
                <w:bCs/>
                <w:color w:val="0D0D0D" w:themeColor="text1" w:themeTint="F2"/>
                <w:sz w:val="20"/>
                <w:szCs w:val="20"/>
                <w:lang w:val="ru-RU"/>
              </w:rPr>
            </w:pPr>
            <w:r w:rsidRPr="00E7396E">
              <w:rPr>
                <w:rFonts w:eastAsia="Calibri" w:cs="Times New Roman"/>
                <w:b/>
                <w:bCs/>
                <w:color w:val="0D0D0D" w:themeColor="text1" w:themeTint="F2"/>
                <w:sz w:val="20"/>
                <w:szCs w:val="20"/>
                <w:lang w:val="ru-RU"/>
              </w:rPr>
              <w:t xml:space="preserve">Итого: </w:t>
            </w:r>
          </w:p>
        </w:tc>
        <w:tc>
          <w:tcPr>
            <w:tcW w:w="836" w:type="dxa"/>
          </w:tcPr>
          <w:p w14:paraId="247782B4" w14:textId="683A61EE" w:rsidR="007D17E2" w:rsidRPr="00E7396E" w:rsidRDefault="00C22B90"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244</w:t>
            </w:r>
          </w:p>
        </w:tc>
        <w:tc>
          <w:tcPr>
            <w:tcW w:w="836" w:type="dxa"/>
          </w:tcPr>
          <w:p w14:paraId="17DE012B" w14:textId="1F7342EE" w:rsidR="007D17E2" w:rsidRPr="00E7396E" w:rsidRDefault="00C22B90"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223</w:t>
            </w:r>
          </w:p>
        </w:tc>
        <w:tc>
          <w:tcPr>
            <w:tcW w:w="836" w:type="dxa"/>
          </w:tcPr>
          <w:p w14:paraId="3ADF96ED" w14:textId="4411FB42" w:rsidR="007D17E2" w:rsidRPr="00E7396E" w:rsidRDefault="00DB1D9F"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160</w:t>
            </w:r>
          </w:p>
        </w:tc>
        <w:tc>
          <w:tcPr>
            <w:tcW w:w="837" w:type="dxa"/>
          </w:tcPr>
          <w:p w14:paraId="2EADE6CD" w14:textId="4E1DBCA7" w:rsidR="007D17E2" w:rsidRPr="00E7396E" w:rsidRDefault="00DB1D9F"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112</w:t>
            </w:r>
          </w:p>
        </w:tc>
        <w:tc>
          <w:tcPr>
            <w:tcW w:w="836" w:type="dxa"/>
          </w:tcPr>
          <w:p w14:paraId="607C251B" w14:textId="13C196E6" w:rsidR="007D17E2" w:rsidRPr="00E7396E" w:rsidRDefault="00680930"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95</w:t>
            </w:r>
          </w:p>
        </w:tc>
        <w:tc>
          <w:tcPr>
            <w:tcW w:w="836" w:type="dxa"/>
          </w:tcPr>
          <w:p w14:paraId="15A86676" w14:textId="633F8FB8" w:rsidR="007D17E2" w:rsidRPr="00E7396E" w:rsidRDefault="00242B8D"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1009</w:t>
            </w:r>
          </w:p>
        </w:tc>
        <w:tc>
          <w:tcPr>
            <w:tcW w:w="837" w:type="dxa"/>
          </w:tcPr>
          <w:p w14:paraId="786F74B0" w14:textId="13FC5A58" w:rsidR="007D17E2" w:rsidRPr="00E7396E" w:rsidRDefault="00242B8D"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874</w:t>
            </w:r>
          </w:p>
        </w:tc>
        <w:tc>
          <w:tcPr>
            <w:tcW w:w="836" w:type="dxa"/>
          </w:tcPr>
          <w:p w14:paraId="66DC6A23" w14:textId="0CBD9580" w:rsidR="007D17E2" w:rsidRPr="00E7396E" w:rsidRDefault="005954F5"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821</w:t>
            </w:r>
          </w:p>
        </w:tc>
        <w:tc>
          <w:tcPr>
            <w:tcW w:w="836" w:type="dxa"/>
          </w:tcPr>
          <w:p w14:paraId="30E0B7A1" w14:textId="16984098" w:rsidR="007D17E2" w:rsidRPr="00E7396E" w:rsidRDefault="005343B3" w:rsidP="00C97312">
            <w:pPr>
              <w:spacing w:after="0" w:line="240" w:lineRule="auto"/>
              <w:jc w:val="center"/>
              <w:rPr>
                <w:rFonts w:eastAsia="Calibri" w:cs="Times New Roman"/>
                <w:b/>
                <w:bCs/>
                <w:color w:val="0D0D0D" w:themeColor="text1" w:themeTint="F2"/>
                <w:sz w:val="20"/>
                <w:szCs w:val="20"/>
                <w:lang w:val="ru-RU"/>
              </w:rPr>
            </w:pPr>
            <w:r>
              <w:rPr>
                <w:rFonts w:eastAsia="Calibri" w:cs="Times New Roman"/>
                <w:b/>
                <w:bCs/>
                <w:color w:val="0D0D0D" w:themeColor="text1" w:themeTint="F2"/>
                <w:sz w:val="20"/>
                <w:szCs w:val="20"/>
                <w:lang w:val="ru-RU"/>
              </w:rPr>
              <w:t>768</w:t>
            </w:r>
          </w:p>
        </w:tc>
        <w:tc>
          <w:tcPr>
            <w:tcW w:w="837" w:type="dxa"/>
          </w:tcPr>
          <w:p w14:paraId="04B30864" w14:textId="6B1FA272" w:rsidR="007D17E2" w:rsidRPr="001A0DB4" w:rsidRDefault="001A0DB4" w:rsidP="00C97312">
            <w:pPr>
              <w:spacing w:after="0" w:line="240" w:lineRule="auto"/>
              <w:jc w:val="center"/>
              <w:rPr>
                <w:rFonts w:eastAsia="Calibri" w:cs="Times New Roman"/>
                <w:b/>
                <w:bCs/>
                <w:color w:val="0D0D0D" w:themeColor="text1" w:themeTint="F2"/>
                <w:sz w:val="20"/>
                <w:szCs w:val="20"/>
              </w:rPr>
            </w:pPr>
            <w:r>
              <w:rPr>
                <w:rFonts w:eastAsia="Calibri" w:cs="Times New Roman"/>
                <w:b/>
                <w:bCs/>
                <w:color w:val="0D0D0D" w:themeColor="text1" w:themeTint="F2"/>
                <w:sz w:val="20"/>
                <w:szCs w:val="20"/>
              </w:rPr>
              <w:t>722</w:t>
            </w:r>
          </w:p>
        </w:tc>
      </w:tr>
    </w:tbl>
    <w:p w14:paraId="0D0B0E87" w14:textId="63F24420" w:rsidR="00C83807" w:rsidRPr="00977472" w:rsidRDefault="00B26D53" w:rsidP="00B26D53">
      <w:pPr>
        <w:spacing w:after="0" w:line="240" w:lineRule="auto"/>
        <w:ind w:firstLine="720"/>
        <w:rPr>
          <w:rFonts w:eastAsia="Calibri" w:cs="Times New Roman"/>
          <w:color w:val="0D0D0D" w:themeColor="text1" w:themeTint="F2"/>
          <w:sz w:val="28"/>
          <w:szCs w:val="28"/>
          <w:lang w:val="ru-RU"/>
        </w:rPr>
      </w:pPr>
      <w:r w:rsidRPr="00977472">
        <w:rPr>
          <w:rFonts w:eastAsia="Calibri" w:cs="Times New Roman"/>
          <w:color w:val="0D0D0D" w:themeColor="text1" w:themeTint="F2"/>
          <w:sz w:val="28"/>
          <w:szCs w:val="28"/>
          <w:lang w:val="ru-RU"/>
        </w:rPr>
        <w:t xml:space="preserve">Как видно из таблицы, происходит падение количества лицензий. Это вызвано негативными тенденциями, возникшими </w:t>
      </w:r>
      <w:r w:rsidR="009B705B" w:rsidRPr="00977472">
        <w:rPr>
          <w:rFonts w:eastAsia="Calibri" w:cs="Times New Roman"/>
          <w:color w:val="0D0D0D" w:themeColor="text1" w:themeTint="F2"/>
          <w:sz w:val="28"/>
          <w:szCs w:val="28"/>
          <w:lang w:val="ru-RU"/>
        </w:rPr>
        <w:t xml:space="preserve">в связи с принятием </w:t>
      </w:r>
      <w:r w:rsidRPr="00977472">
        <w:rPr>
          <w:rFonts w:eastAsia="Calibri" w:cs="Times New Roman"/>
          <w:color w:val="0D0D0D" w:themeColor="text1" w:themeTint="F2"/>
          <w:sz w:val="28"/>
          <w:szCs w:val="28"/>
          <w:lang w:val="ru-RU"/>
        </w:rPr>
        <w:t xml:space="preserve">начиная с 2019 года ряда </w:t>
      </w:r>
      <w:r w:rsidR="009B705B" w:rsidRPr="00977472">
        <w:rPr>
          <w:rFonts w:eastAsia="Calibri" w:cs="Times New Roman"/>
          <w:color w:val="0D0D0D" w:themeColor="text1" w:themeTint="F2"/>
          <w:sz w:val="28"/>
          <w:szCs w:val="28"/>
          <w:lang w:val="ru-RU"/>
        </w:rPr>
        <w:t>нормативных правовых актов</w:t>
      </w:r>
      <w:r w:rsidRPr="00977472">
        <w:rPr>
          <w:rFonts w:eastAsia="Calibri" w:cs="Times New Roman"/>
          <w:color w:val="0D0D0D" w:themeColor="text1" w:themeTint="F2"/>
          <w:sz w:val="28"/>
          <w:szCs w:val="28"/>
          <w:lang w:val="ru-RU"/>
        </w:rPr>
        <w:t xml:space="preserve"> (в том числе </w:t>
      </w:r>
      <w:r w:rsidR="001952FA" w:rsidRPr="00977472">
        <w:rPr>
          <w:rFonts w:eastAsia="Calibri" w:cs="Times New Roman"/>
          <w:color w:val="0D0D0D" w:themeColor="text1" w:themeTint="F2"/>
          <w:sz w:val="28"/>
          <w:szCs w:val="28"/>
          <w:lang w:val="ru-RU"/>
        </w:rPr>
        <w:t>по вопросам налогообложения и уплаты неналоговых платежей)</w:t>
      </w:r>
      <w:r w:rsidRPr="00977472">
        <w:rPr>
          <w:rFonts w:eastAsia="Calibri" w:cs="Times New Roman"/>
          <w:color w:val="0D0D0D" w:themeColor="text1" w:themeTint="F2"/>
          <w:sz w:val="28"/>
          <w:szCs w:val="28"/>
          <w:lang w:val="ru-RU"/>
        </w:rPr>
        <w:t>, ухудшающих положение недропользователей. Это</w:t>
      </w:r>
      <w:r w:rsidR="0000496A" w:rsidRPr="00977472">
        <w:rPr>
          <w:rFonts w:eastAsia="Calibri" w:cs="Times New Roman"/>
          <w:color w:val="0D0D0D" w:themeColor="text1" w:themeTint="F2"/>
          <w:sz w:val="28"/>
          <w:szCs w:val="28"/>
          <w:lang w:val="ru-RU"/>
        </w:rPr>
        <w:t xml:space="preserve">, в свою очередь, привело </w:t>
      </w:r>
      <w:r w:rsidRPr="00977472">
        <w:rPr>
          <w:rFonts w:eastAsia="Calibri" w:cs="Times New Roman"/>
          <w:color w:val="0D0D0D" w:themeColor="text1" w:themeTint="F2"/>
          <w:sz w:val="28"/>
          <w:szCs w:val="28"/>
          <w:lang w:val="ru-RU"/>
        </w:rPr>
        <w:t>к снижению инвестиционной привлекательности отрасли в целом.</w:t>
      </w:r>
    </w:p>
    <w:p w14:paraId="590B18FA" w14:textId="77777777" w:rsidR="00B26D53" w:rsidRPr="00977472" w:rsidRDefault="00B26D53" w:rsidP="00B26D53">
      <w:pPr>
        <w:spacing w:after="0" w:line="240" w:lineRule="auto"/>
        <w:rPr>
          <w:rFonts w:eastAsia="Calibri" w:cs="Times New Roman"/>
          <w:color w:val="0D0D0D" w:themeColor="text1" w:themeTint="F2"/>
          <w:sz w:val="28"/>
          <w:szCs w:val="28"/>
          <w:lang w:val="mn-MN"/>
        </w:rPr>
      </w:pPr>
    </w:p>
    <w:p w14:paraId="4A58C4B5" w14:textId="583B6264" w:rsidR="008F666C" w:rsidRPr="0048704D" w:rsidRDefault="008F666C" w:rsidP="009C459E">
      <w:pPr>
        <w:spacing w:after="0" w:line="240" w:lineRule="auto"/>
        <w:jc w:val="center"/>
        <w:rPr>
          <w:rFonts w:eastAsia="Calibri" w:cs="Times New Roman"/>
          <w:b/>
          <w:bCs/>
          <w:color w:val="0D0D0D" w:themeColor="text1" w:themeTint="F2"/>
          <w:szCs w:val="24"/>
          <w:lang w:val="ru-RU"/>
        </w:rPr>
      </w:pPr>
      <w:r w:rsidRPr="00977472">
        <w:rPr>
          <w:rFonts w:eastAsia="Calibri" w:cs="Times New Roman"/>
          <w:b/>
          <w:bCs/>
          <w:color w:val="0D0D0D" w:themeColor="text1" w:themeTint="F2"/>
          <w:szCs w:val="24"/>
          <w:lang w:val="mn-MN"/>
        </w:rPr>
        <w:t>Динамика движения поисковых лицензий за 2018 -202</w:t>
      </w:r>
      <w:r>
        <w:rPr>
          <w:rFonts w:eastAsia="Calibri" w:cs="Times New Roman"/>
          <w:b/>
          <w:bCs/>
          <w:color w:val="0D0D0D" w:themeColor="text1" w:themeTint="F2"/>
          <w:szCs w:val="24"/>
          <w:lang w:val="ru-RU"/>
        </w:rPr>
        <w:t>2</w:t>
      </w:r>
      <w:r w:rsidRPr="00977472">
        <w:rPr>
          <w:rFonts w:eastAsia="Calibri" w:cs="Times New Roman"/>
          <w:b/>
          <w:bCs/>
          <w:color w:val="0D0D0D" w:themeColor="text1" w:themeTint="F2"/>
          <w:szCs w:val="24"/>
          <w:lang w:val="mn-MN"/>
        </w:rPr>
        <w:t xml:space="preserve"> </w:t>
      </w:r>
      <w:r w:rsidR="00815E85">
        <w:rPr>
          <w:rFonts w:eastAsia="Calibri" w:cs="Times New Roman"/>
          <w:b/>
          <w:bCs/>
          <w:color w:val="0D0D0D" w:themeColor="text1" w:themeTint="F2"/>
          <w:szCs w:val="24"/>
          <w:lang w:val="ru-RU"/>
        </w:rPr>
        <w:t>годы</w:t>
      </w:r>
    </w:p>
    <w:p w14:paraId="3E217D8F" w14:textId="694003C2" w:rsidR="008F666C" w:rsidRDefault="008F666C" w:rsidP="008F666C">
      <w:pPr>
        <w:spacing w:after="0" w:line="240" w:lineRule="auto"/>
        <w:rPr>
          <w:rFonts w:eastAsia="Calibri" w:cs="Times New Roman"/>
          <w:color w:val="0D0D0D" w:themeColor="text1" w:themeTint="F2"/>
          <w:sz w:val="28"/>
          <w:szCs w:val="28"/>
          <w:lang w:val="ru-RU"/>
        </w:rPr>
      </w:pPr>
      <w:r>
        <w:rPr>
          <w:noProof/>
        </w:rPr>
        <w:lastRenderedPageBreak/>
        <w:drawing>
          <wp:inline distT="0" distB="0" distL="0" distR="0" wp14:anchorId="57DD0A22" wp14:editId="1F96ABF7">
            <wp:extent cx="6011186" cy="2838616"/>
            <wp:effectExtent l="0" t="0" r="8890" b="0"/>
            <wp:docPr id="9" name="Диаграмма 9">
              <a:extLst xmlns:a="http://schemas.openxmlformats.org/drawingml/2006/main">
                <a:ext uri="{FF2B5EF4-FFF2-40B4-BE49-F238E27FC236}">
                  <a16:creationId xmlns:a16="http://schemas.microsoft.com/office/drawing/2014/main" id="{44366A34-EF79-4B76-90DA-F93AAF4BFC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27B0F2A1" w14:textId="77777777" w:rsidR="008F666C" w:rsidRPr="008F666C" w:rsidRDefault="008F666C" w:rsidP="00ED6A17">
      <w:pPr>
        <w:spacing w:after="0" w:line="240" w:lineRule="auto"/>
        <w:rPr>
          <w:rFonts w:eastAsia="Calibri" w:cs="Times New Roman"/>
          <w:color w:val="0D0D0D" w:themeColor="text1" w:themeTint="F2"/>
          <w:sz w:val="28"/>
          <w:szCs w:val="28"/>
          <w:lang w:val="ru-RU"/>
        </w:rPr>
      </w:pPr>
    </w:p>
    <w:p w14:paraId="5CA67722" w14:textId="717A878B" w:rsidR="004832D0" w:rsidRPr="00977472" w:rsidRDefault="004832D0" w:rsidP="00ED6A17">
      <w:pPr>
        <w:spacing w:after="0" w:line="240" w:lineRule="auto"/>
        <w:ind w:firstLine="720"/>
        <w:rPr>
          <w:rFonts w:eastAsia="Calibri" w:cs="Times New Roman"/>
          <w:color w:val="0D0D0D" w:themeColor="text1" w:themeTint="F2"/>
          <w:sz w:val="28"/>
          <w:szCs w:val="28"/>
          <w:lang w:val="mn-MN"/>
        </w:rPr>
      </w:pPr>
      <w:r w:rsidRPr="004A7B3E">
        <w:rPr>
          <w:rFonts w:eastAsia="Calibri" w:cs="Times New Roman"/>
          <w:color w:val="0D0D0D" w:themeColor="text1" w:themeTint="F2"/>
          <w:sz w:val="28"/>
          <w:szCs w:val="28"/>
          <w:lang w:val="mn-MN"/>
        </w:rPr>
        <w:t xml:space="preserve">С 2018 года наблюдается стабильный спад поисковых лицензий на золото от 159 до </w:t>
      </w:r>
      <w:r w:rsidR="003959FA" w:rsidRPr="004A7B3E">
        <w:rPr>
          <w:rFonts w:eastAsia="Calibri" w:cs="Times New Roman"/>
          <w:color w:val="0D0D0D" w:themeColor="text1" w:themeTint="F2"/>
          <w:sz w:val="28"/>
          <w:szCs w:val="28"/>
          <w:lang w:val="ru-RU"/>
        </w:rPr>
        <w:t>56</w:t>
      </w:r>
      <w:r w:rsidRPr="004A7B3E">
        <w:rPr>
          <w:rFonts w:eastAsia="Calibri" w:cs="Times New Roman"/>
          <w:color w:val="0D0D0D" w:themeColor="text1" w:themeTint="F2"/>
          <w:sz w:val="28"/>
          <w:szCs w:val="28"/>
          <w:lang w:val="mn-MN"/>
        </w:rPr>
        <w:t xml:space="preserve"> лицензий</w:t>
      </w:r>
      <w:r w:rsidRPr="00AB79A9">
        <w:rPr>
          <w:rFonts w:eastAsia="Calibri" w:cs="Times New Roman"/>
          <w:color w:val="0D0D0D" w:themeColor="text1" w:themeTint="F2"/>
          <w:sz w:val="28"/>
          <w:szCs w:val="28"/>
          <w:lang w:val="mn-MN"/>
        </w:rPr>
        <w:t xml:space="preserve">, нефть и газ от 39 до </w:t>
      </w:r>
      <w:r w:rsidR="00AB79A9" w:rsidRPr="00AB79A9">
        <w:rPr>
          <w:rFonts w:eastAsia="Calibri" w:cs="Times New Roman"/>
          <w:color w:val="0D0D0D" w:themeColor="text1" w:themeTint="F2"/>
          <w:sz w:val="28"/>
          <w:szCs w:val="28"/>
          <w:lang w:val="ru-RU"/>
        </w:rPr>
        <w:t>8</w:t>
      </w:r>
      <w:r w:rsidRPr="00AB79A9">
        <w:rPr>
          <w:rFonts w:eastAsia="Calibri" w:cs="Times New Roman"/>
          <w:color w:val="0D0D0D" w:themeColor="text1" w:themeTint="F2"/>
          <w:sz w:val="28"/>
          <w:szCs w:val="28"/>
          <w:lang w:val="mn-MN"/>
        </w:rPr>
        <w:t xml:space="preserve">, нерудных </w:t>
      </w:r>
      <w:r w:rsidR="00B36B64" w:rsidRPr="00AB79A9">
        <w:rPr>
          <w:rFonts w:eastAsia="Calibri" w:cs="Times New Roman"/>
          <w:color w:val="0D0D0D" w:themeColor="text1" w:themeTint="F2"/>
          <w:sz w:val="28"/>
          <w:szCs w:val="28"/>
          <w:lang w:val="ru-RU"/>
        </w:rPr>
        <w:t xml:space="preserve">полезных </w:t>
      </w:r>
      <w:r w:rsidRPr="00AB79A9">
        <w:rPr>
          <w:rFonts w:eastAsia="Calibri" w:cs="Times New Roman"/>
          <w:color w:val="0D0D0D" w:themeColor="text1" w:themeTint="F2"/>
          <w:sz w:val="28"/>
          <w:szCs w:val="28"/>
          <w:lang w:val="mn-MN"/>
        </w:rPr>
        <w:t xml:space="preserve">ископаемых и </w:t>
      </w:r>
      <w:r w:rsidR="00AB79A9">
        <w:rPr>
          <w:rFonts w:eastAsia="Calibri" w:cs="Times New Roman"/>
          <w:color w:val="0D0D0D" w:themeColor="text1" w:themeTint="F2"/>
          <w:sz w:val="28"/>
          <w:szCs w:val="28"/>
          <w:lang w:val="ru-RU"/>
        </w:rPr>
        <w:t>металлов</w:t>
      </w:r>
      <w:r w:rsidRPr="0088000B">
        <w:rPr>
          <w:rFonts w:eastAsia="Calibri" w:cs="Times New Roman"/>
          <w:color w:val="0D0D0D" w:themeColor="text1" w:themeTint="F2"/>
          <w:sz w:val="28"/>
          <w:szCs w:val="28"/>
          <w:lang w:val="mn-MN"/>
        </w:rPr>
        <w:t>. Увеличе</w:t>
      </w:r>
      <w:r w:rsidRPr="0088000B">
        <w:rPr>
          <w:rFonts w:eastAsia="Calibri" w:cs="Times New Roman"/>
          <w:color w:val="0D0D0D" w:themeColor="text1" w:themeTint="F2"/>
          <w:sz w:val="28"/>
          <w:szCs w:val="28"/>
          <w:lang w:val="ru-RU"/>
        </w:rPr>
        <w:t>н</w:t>
      </w:r>
      <w:r w:rsidRPr="0088000B">
        <w:rPr>
          <w:rFonts w:eastAsia="Calibri" w:cs="Times New Roman"/>
          <w:color w:val="0D0D0D" w:themeColor="text1" w:themeTint="F2"/>
          <w:sz w:val="28"/>
          <w:szCs w:val="28"/>
          <w:lang w:val="mn-MN"/>
        </w:rPr>
        <w:t>ие поисковых лицензий на уголь.</w:t>
      </w:r>
      <w:r w:rsidRPr="00977472">
        <w:rPr>
          <w:rFonts w:eastAsia="Calibri" w:cs="Times New Roman"/>
          <w:color w:val="0D0D0D" w:themeColor="text1" w:themeTint="F2"/>
          <w:sz w:val="28"/>
          <w:szCs w:val="28"/>
          <w:lang w:val="mn-MN"/>
        </w:rPr>
        <w:t xml:space="preserve"> </w:t>
      </w:r>
    </w:p>
    <w:p w14:paraId="7935447D" w14:textId="77777777" w:rsidR="004832D0" w:rsidRPr="00977472" w:rsidRDefault="004832D0" w:rsidP="00ED6A17">
      <w:pPr>
        <w:spacing w:after="0" w:line="240" w:lineRule="auto"/>
        <w:rPr>
          <w:rFonts w:eastAsia="Calibri" w:cs="Times New Roman"/>
          <w:color w:val="0D0D0D" w:themeColor="text1" w:themeTint="F2"/>
          <w:sz w:val="28"/>
          <w:szCs w:val="28"/>
          <w:lang w:val="mn-MN"/>
        </w:rPr>
      </w:pPr>
    </w:p>
    <w:p w14:paraId="564C99F2" w14:textId="75F1AAE1" w:rsidR="0048704D" w:rsidRPr="0048704D" w:rsidRDefault="0048704D" w:rsidP="0048704D">
      <w:pPr>
        <w:spacing w:after="0" w:line="240" w:lineRule="auto"/>
        <w:jc w:val="center"/>
        <w:rPr>
          <w:rFonts w:eastAsia="Calibri" w:cs="Times New Roman"/>
          <w:b/>
          <w:bCs/>
          <w:color w:val="0D0D0D" w:themeColor="text1" w:themeTint="F2"/>
          <w:szCs w:val="24"/>
          <w:lang w:val="ru-RU"/>
        </w:rPr>
      </w:pPr>
      <w:r w:rsidRPr="00977472">
        <w:rPr>
          <w:rFonts w:eastAsia="Calibri" w:cs="Times New Roman"/>
          <w:b/>
          <w:bCs/>
          <w:color w:val="0D0D0D" w:themeColor="text1" w:themeTint="F2"/>
          <w:szCs w:val="24"/>
          <w:lang w:val="mn-MN"/>
        </w:rPr>
        <w:t>Динамика движения разведочных лицензий за 2018-202</w:t>
      </w:r>
      <w:r>
        <w:rPr>
          <w:rFonts w:eastAsia="Calibri" w:cs="Times New Roman"/>
          <w:b/>
          <w:bCs/>
          <w:color w:val="0D0D0D" w:themeColor="text1" w:themeTint="F2"/>
          <w:szCs w:val="24"/>
          <w:lang w:val="ru-RU"/>
        </w:rPr>
        <w:t>2</w:t>
      </w:r>
      <w:r w:rsidRPr="00977472">
        <w:rPr>
          <w:rFonts w:eastAsia="Calibri" w:cs="Times New Roman"/>
          <w:b/>
          <w:bCs/>
          <w:color w:val="0D0D0D" w:themeColor="text1" w:themeTint="F2"/>
          <w:szCs w:val="24"/>
          <w:lang w:val="mn-MN"/>
        </w:rPr>
        <w:t xml:space="preserve"> год</w:t>
      </w:r>
      <w:r>
        <w:rPr>
          <w:rFonts w:eastAsia="Calibri" w:cs="Times New Roman"/>
          <w:b/>
          <w:bCs/>
          <w:color w:val="0D0D0D" w:themeColor="text1" w:themeTint="F2"/>
          <w:szCs w:val="24"/>
          <w:lang w:val="ru-RU"/>
        </w:rPr>
        <w:t>ы</w:t>
      </w:r>
    </w:p>
    <w:p w14:paraId="081CDCBB" w14:textId="49C6C5F2" w:rsidR="0048704D" w:rsidRDefault="00B931D3" w:rsidP="00B931D3">
      <w:pPr>
        <w:spacing w:after="0" w:line="240" w:lineRule="auto"/>
        <w:rPr>
          <w:rFonts w:eastAsia="Calibri" w:cs="Times New Roman"/>
          <w:color w:val="0D0D0D" w:themeColor="text1" w:themeTint="F2"/>
          <w:sz w:val="28"/>
          <w:szCs w:val="28"/>
          <w:lang w:val="mn-MN"/>
        </w:rPr>
      </w:pPr>
      <w:r>
        <w:rPr>
          <w:noProof/>
        </w:rPr>
        <w:drawing>
          <wp:inline distT="0" distB="0" distL="0" distR="0" wp14:anchorId="69A4A2EA" wp14:editId="0255010E">
            <wp:extent cx="6082748" cy="2846567"/>
            <wp:effectExtent l="0" t="0" r="13335" b="11430"/>
            <wp:docPr id="10" name="Диаграмма 10">
              <a:extLst xmlns:a="http://schemas.openxmlformats.org/drawingml/2006/main">
                <a:ext uri="{FF2B5EF4-FFF2-40B4-BE49-F238E27FC236}">
                  <a16:creationId xmlns:a16="http://schemas.microsoft.com/office/drawing/2014/main" id="{3BBB70C2-AAD9-4CF2-B87A-777FED957C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4CA0B47D" w14:textId="3CA7ABBD" w:rsidR="004832D0" w:rsidRPr="00977472" w:rsidRDefault="004832D0" w:rsidP="00ED6A17">
      <w:pPr>
        <w:spacing w:after="0" w:line="240" w:lineRule="auto"/>
        <w:ind w:firstLine="720"/>
        <w:rPr>
          <w:rFonts w:eastAsia="Calibri" w:cs="Times New Roman"/>
          <w:color w:val="0D0D0D" w:themeColor="text1" w:themeTint="F2"/>
          <w:sz w:val="28"/>
          <w:szCs w:val="28"/>
          <w:lang w:val="ru-RU"/>
        </w:rPr>
      </w:pPr>
      <w:r w:rsidRPr="009F3DB3">
        <w:rPr>
          <w:rFonts w:eastAsia="Calibri" w:cs="Times New Roman"/>
          <w:color w:val="0D0D0D" w:themeColor="text1" w:themeTint="F2"/>
          <w:sz w:val="28"/>
          <w:szCs w:val="28"/>
          <w:lang w:val="mn-MN"/>
        </w:rPr>
        <w:t xml:space="preserve">С 2018 года наблюдается резкий спад разведочных лицензий на нерудные </w:t>
      </w:r>
      <w:r w:rsidRPr="009F3DB3">
        <w:rPr>
          <w:rFonts w:eastAsia="Calibri" w:cs="Times New Roman"/>
          <w:color w:val="0D0D0D" w:themeColor="text1" w:themeTint="F2"/>
          <w:sz w:val="28"/>
          <w:szCs w:val="28"/>
          <w:lang w:val="ru-RU"/>
        </w:rPr>
        <w:t xml:space="preserve">полезные </w:t>
      </w:r>
      <w:r w:rsidRPr="009F3DB3">
        <w:rPr>
          <w:rFonts w:eastAsia="Calibri" w:cs="Times New Roman"/>
          <w:color w:val="0D0D0D" w:themeColor="text1" w:themeTint="F2"/>
          <w:sz w:val="28"/>
          <w:szCs w:val="28"/>
          <w:lang w:val="mn-MN"/>
        </w:rPr>
        <w:t>ископаемы</w:t>
      </w:r>
      <w:r w:rsidRPr="009F3DB3">
        <w:rPr>
          <w:rFonts w:eastAsia="Calibri" w:cs="Times New Roman"/>
          <w:color w:val="0D0D0D" w:themeColor="text1" w:themeTint="F2"/>
          <w:sz w:val="28"/>
          <w:szCs w:val="28"/>
          <w:lang w:val="ru-RU"/>
        </w:rPr>
        <w:t xml:space="preserve">е с 550 до </w:t>
      </w:r>
      <w:r w:rsidR="00CA34A7">
        <w:rPr>
          <w:rFonts w:eastAsia="Calibri" w:cs="Times New Roman"/>
          <w:color w:val="0D0D0D" w:themeColor="text1" w:themeTint="F2"/>
          <w:sz w:val="28"/>
          <w:szCs w:val="28"/>
          <w:lang w:val="ru-RU"/>
        </w:rPr>
        <w:t>269</w:t>
      </w:r>
      <w:r w:rsidRPr="009F3DB3">
        <w:rPr>
          <w:rFonts w:eastAsia="Calibri" w:cs="Times New Roman"/>
          <w:color w:val="0D0D0D" w:themeColor="text1" w:themeTint="F2"/>
          <w:sz w:val="28"/>
          <w:szCs w:val="28"/>
          <w:lang w:val="ru-RU"/>
        </w:rPr>
        <w:t xml:space="preserve"> в 202</w:t>
      </w:r>
      <w:r w:rsidR="009F3DB3">
        <w:rPr>
          <w:rFonts w:eastAsia="Calibri" w:cs="Times New Roman"/>
          <w:color w:val="0D0D0D" w:themeColor="text1" w:themeTint="F2"/>
          <w:sz w:val="28"/>
          <w:szCs w:val="28"/>
          <w:lang w:val="ru-RU"/>
        </w:rPr>
        <w:t>2</w:t>
      </w:r>
      <w:r w:rsidRPr="009F3DB3">
        <w:rPr>
          <w:rFonts w:eastAsia="Calibri" w:cs="Times New Roman"/>
          <w:color w:val="0D0D0D" w:themeColor="text1" w:themeTint="F2"/>
          <w:sz w:val="28"/>
          <w:szCs w:val="28"/>
          <w:lang w:val="ru-RU"/>
        </w:rPr>
        <w:t xml:space="preserve"> году</w:t>
      </w:r>
      <w:r w:rsidRPr="0031557A">
        <w:rPr>
          <w:rFonts w:eastAsia="Calibri" w:cs="Times New Roman"/>
          <w:color w:val="0D0D0D" w:themeColor="text1" w:themeTint="F2"/>
          <w:sz w:val="28"/>
          <w:szCs w:val="28"/>
          <w:lang w:val="mn-MN"/>
        </w:rPr>
        <w:t>, стабильное количество лицензий на золото, металлы и уголь</w:t>
      </w:r>
      <w:r w:rsidR="009A6C55" w:rsidRPr="0031557A">
        <w:rPr>
          <w:rFonts w:eastAsia="Calibri" w:cs="Times New Roman"/>
          <w:color w:val="0D0D0D" w:themeColor="text1" w:themeTint="F2"/>
          <w:sz w:val="28"/>
          <w:szCs w:val="28"/>
          <w:lang w:val="mn-MN"/>
        </w:rPr>
        <w:t>,</w:t>
      </w:r>
      <w:r w:rsidR="009A6C55" w:rsidRPr="0031557A">
        <w:rPr>
          <w:rFonts w:eastAsia="Calibri" w:cs="Times New Roman"/>
          <w:color w:val="0D0D0D" w:themeColor="text1" w:themeTint="F2"/>
          <w:sz w:val="28"/>
          <w:szCs w:val="28"/>
          <w:lang w:val="ru-RU"/>
        </w:rPr>
        <w:t xml:space="preserve"> рост количества лицензий на </w:t>
      </w:r>
      <w:r w:rsidR="009A6C55" w:rsidRPr="0031557A">
        <w:rPr>
          <w:rFonts w:eastAsia="Calibri" w:cs="Times New Roman"/>
          <w:color w:val="0D0D0D" w:themeColor="text1" w:themeTint="F2"/>
          <w:sz w:val="28"/>
          <w:szCs w:val="28"/>
          <w:lang w:val="mn-MN"/>
        </w:rPr>
        <w:t>нефть и газ</w:t>
      </w:r>
      <w:r w:rsidR="0031557A" w:rsidRPr="0031557A">
        <w:rPr>
          <w:rFonts w:eastAsia="Calibri" w:cs="Times New Roman"/>
          <w:color w:val="0D0D0D" w:themeColor="text1" w:themeTint="F2"/>
          <w:sz w:val="28"/>
          <w:szCs w:val="28"/>
          <w:lang w:val="ru-RU"/>
        </w:rPr>
        <w:t xml:space="preserve"> с 7 до 21</w:t>
      </w:r>
      <w:r w:rsidRPr="0031557A">
        <w:rPr>
          <w:rFonts w:eastAsia="Calibri" w:cs="Times New Roman"/>
          <w:color w:val="0D0D0D" w:themeColor="text1" w:themeTint="F2"/>
          <w:sz w:val="28"/>
          <w:szCs w:val="28"/>
          <w:lang w:val="mn-MN"/>
        </w:rPr>
        <w:t>.</w:t>
      </w:r>
      <w:r w:rsidRPr="00977472">
        <w:rPr>
          <w:rFonts w:eastAsia="Calibri" w:cs="Times New Roman"/>
          <w:color w:val="0D0D0D" w:themeColor="text1" w:themeTint="F2"/>
          <w:sz w:val="28"/>
          <w:szCs w:val="28"/>
          <w:lang w:val="mn-MN"/>
        </w:rPr>
        <w:t xml:space="preserve"> </w:t>
      </w:r>
    </w:p>
    <w:p w14:paraId="39EA3F81" w14:textId="2E55C7AB" w:rsidR="002D45AA" w:rsidRPr="00977472" w:rsidRDefault="004832D0" w:rsidP="00ED6A17">
      <w:pPr>
        <w:spacing w:after="0" w:line="240" w:lineRule="auto"/>
        <w:ind w:firstLine="720"/>
        <w:rPr>
          <w:rFonts w:eastAsia="Calibri" w:cs="Times New Roman"/>
          <w:color w:val="0D0D0D" w:themeColor="text1" w:themeTint="F2"/>
          <w:sz w:val="28"/>
          <w:szCs w:val="28"/>
          <w:lang w:val="ru-RU"/>
        </w:rPr>
      </w:pPr>
      <w:r w:rsidRPr="00977472">
        <w:rPr>
          <w:rFonts w:eastAsia="Calibri" w:cs="Times New Roman"/>
          <w:color w:val="0D0D0D" w:themeColor="text1" w:themeTint="F2"/>
          <w:sz w:val="28"/>
          <w:szCs w:val="28"/>
          <w:lang w:val="mn-MN"/>
        </w:rPr>
        <w:t>На сегодня геологическая отрасль страны находится в критическом состояния из</w:t>
      </w:r>
      <w:r w:rsidR="004E5701"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mn-MN"/>
        </w:rPr>
        <w:t xml:space="preserve">за недостаточного финансирования </w:t>
      </w:r>
      <w:r w:rsidR="004E1152" w:rsidRPr="00977472">
        <w:rPr>
          <w:rFonts w:eastAsia="Calibri" w:cs="Times New Roman"/>
          <w:color w:val="0D0D0D" w:themeColor="text1" w:themeTint="F2"/>
          <w:sz w:val="28"/>
          <w:szCs w:val="28"/>
          <w:lang w:val="ru-RU"/>
        </w:rPr>
        <w:t>геологоразведочных работ</w:t>
      </w:r>
      <w:r w:rsidR="002D45AA" w:rsidRPr="00977472">
        <w:rPr>
          <w:rFonts w:eastAsia="Calibri" w:cs="Times New Roman"/>
          <w:color w:val="0D0D0D" w:themeColor="text1" w:themeTint="F2"/>
          <w:sz w:val="28"/>
          <w:szCs w:val="28"/>
          <w:lang w:val="ru-RU"/>
        </w:rPr>
        <w:t xml:space="preserve">, </w:t>
      </w:r>
      <w:r w:rsidR="00CF2B4A" w:rsidRPr="00977472">
        <w:rPr>
          <w:rFonts w:eastAsia="Calibri" w:cs="Times New Roman"/>
          <w:color w:val="0D0D0D" w:themeColor="text1" w:themeTint="F2"/>
          <w:sz w:val="28"/>
          <w:szCs w:val="28"/>
          <w:lang w:val="mn-MN"/>
        </w:rPr>
        <w:t>остр</w:t>
      </w:r>
      <w:r w:rsidR="00CF2B4A" w:rsidRPr="00977472">
        <w:rPr>
          <w:rFonts w:eastAsia="Calibri" w:cs="Times New Roman"/>
          <w:color w:val="0D0D0D" w:themeColor="text1" w:themeTint="F2"/>
          <w:sz w:val="28"/>
          <w:szCs w:val="28"/>
          <w:lang w:val="ru-RU"/>
        </w:rPr>
        <w:t>ого</w:t>
      </w:r>
      <w:r w:rsidR="00CF2B4A" w:rsidRPr="00977472">
        <w:rPr>
          <w:rFonts w:eastAsia="Calibri" w:cs="Times New Roman"/>
          <w:color w:val="0D0D0D" w:themeColor="text1" w:themeTint="F2"/>
          <w:sz w:val="28"/>
          <w:szCs w:val="28"/>
          <w:lang w:val="mn-MN"/>
        </w:rPr>
        <w:t xml:space="preserve"> дефицит</w:t>
      </w:r>
      <w:r w:rsidR="00CF2B4A" w:rsidRPr="00977472">
        <w:rPr>
          <w:rFonts w:eastAsia="Calibri" w:cs="Times New Roman"/>
          <w:color w:val="0D0D0D" w:themeColor="text1" w:themeTint="F2"/>
          <w:sz w:val="28"/>
          <w:szCs w:val="28"/>
          <w:lang w:val="ru-RU"/>
        </w:rPr>
        <w:t>а</w:t>
      </w:r>
      <w:r w:rsidR="00CF2B4A" w:rsidRPr="00977472">
        <w:rPr>
          <w:rFonts w:eastAsia="Calibri" w:cs="Times New Roman"/>
          <w:color w:val="0D0D0D" w:themeColor="text1" w:themeTint="F2"/>
          <w:sz w:val="28"/>
          <w:szCs w:val="28"/>
          <w:lang w:val="mn-MN"/>
        </w:rPr>
        <w:t xml:space="preserve"> опытных, профессиональных кадров, потери навыков полевых работ, </w:t>
      </w:r>
      <w:r w:rsidR="00CF2B4A" w:rsidRPr="00977472">
        <w:rPr>
          <w:rFonts w:eastAsia="Calibri" w:cs="Times New Roman"/>
          <w:color w:val="0D0D0D" w:themeColor="text1" w:themeTint="F2"/>
          <w:sz w:val="28"/>
          <w:szCs w:val="28"/>
          <w:lang w:val="ru-RU"/>
        </w:rPr>
        <w:t xml:space="preserve">на протяжении многих лет </w:t>
      </w:r>
      <w:r w:rsidR="00CF2B4A" w:rsidRPr="00977472">
        <w:rPr>
          <w:rFonts w:eastAsia="Calibri" w:cs="Times New Roman"/>
          <w:color w:val="0D0D0D" w:themeColor="text1" w:themeTint="F2"/>
          <w:sz w:val="28"/>
          <w:szCs w:val="28"/>
          <w:lang w:val="mn-MN"/>
        </w:rPr>
        <w:t>подготовк</w:t>
      </w:r>
      <w:r w:rsidR="00CF2B4A" w:rsidRPr="00977472">
        <w:rPr>
          <w:rFonts w:eastAsia="Calibri" w:cs="Times New Roman"/>
          <w:color w:val="0D0D0D" w:themeColor="text1" w:themeTint="F2"/>
          <w:sz w:val="28"/>
          <w:szCs w:val="28"/>
          <w:lang w:val="ru-RU"/>
        </w:rPr>
        <w:t>а</w:t>
      </w:r>
      <w:r w:rsidR="00CF2B4A" w:rsidRPr="00977472">
        <w:rPr>
          <w:rFonts w:eastAsia="Calibri" w:cs="Times New Roman"/>
          <w:color w:val="0D0D0D" w:themeColor="text1" w:themeTint="F2"/>
          <w:sz w:val="28"/>
          <w:szCs w:val="28"/>
          <w:lang w:val="mn-MN"/>
        </w:rPr>
        <w:t xml:space="preserve"> молодых кадров</w:t>
      </w:r>
      <w:r w:rsidR="00CF2B4A" w:rsidRPr="00977472">
        <w:rPr>
          <w:rFonts w:eastAsia="Calibri" w:cs="Times New Roman"/>
          <w:color w:val="0D0D0D" w:themeColor="text1" w:themeTint="F2"/>
          <w:sz w:val="28"/>
          <w:szCs w:val="28"/>
          <w:lang w:val="ru-RU"/>
        </w:rPr>
        <w:t xml:space="preserve"> велась на недостаточном уровне</w:t>
      </w:r>
      <w:r w:rsidR="00CF2B4A" w:rsidRPr="00977472">
        <w:rPr>
          <w:rFonts w:eastAsia="Calibri" w:cs="Times New Roman"/>
          <w:color w:val="0D0D0D" w:themeColor="text1" w:themeTint="F2"/>
          <w:sz w:val="28"/>
          <w:szCs w:val="28"/>
          <w:lang w:val="mn-MN"/>
        </w:rPr>
        <w:t>.</w:t>
      </w:r>
    </w:p>
    <w:p w14:paraId="409C5F79" w14:textId="77777777" w:rsidR="004832D0" w:rsidRPr="00977472" w:rsidRDefault="004832D0" w:rsidP="00ED6A17">
      <w:pPr>
        <w:spacing w:after="0" w:line="240" w:lineRule="auto"/>
        <w:rPr>
          <w:rFonts w:eastAsia="Calibri" w:cs="Times New Roman"/>
          <w:color w:val="0D0D0D" w:themeColor="text1" w:themeTint="F2"/>
          <w:sz w:val="28"/>
          <w:szCs w:val="28"/>
          <w:lang w:val="mn-MN"/>
        </w:rPr>
      </w:pPr>
    </w:p>
    <w:p w14:paraId="4A078970" w14:textId="5B299D3E" w:rsidR="004832D0" w:rsidRPr="00977472" w:rsidRDefault="004832D0" w:rsidP="00ED6A17">
      <w:pPr>
        <w:spacing w:after="0" w:line="240" w:lineRule="auto"/>
        <w:ind w:right="-180"/>
        <w:rPr>
          <w:rFonts w:cs="Times New Roman"/>
          <w:b/>
          <w:bCs/>
          <w:color w:val="0D0D0D" w:themeColor="text1" w:themeTint="F2"/>
          <w:sz w:val="28"/>
          <w:szCs w:val="28"/>
          <w:lang w:val="ru-RU"/>
        </w:rPr>
      </w:pPr>
      <w:r w:rsidRPr="00977472">
        <w:rPr>
          <w:rFonts w:cs="Times New Roman"/>
          <w:b/>
          <w:bCs/>
          <w:color w:val="0D0D0D" w:themeColor="text1" w:themeTint="F2"/>
          <w:sz w:val="28"/>
          <w:szCs w:val="28"/>
          <w:lang w:val="mn-MN"/>
        </w:rPr>
        <w:t>Вызовы</w:t>
      </w:r>
      <w:r w:rsidR="00560C52" w:rsidRPr="00977472">
        <w:rPr>
          <w:rFonts w:cs="Times New Roman"/>
          <w:b/>
          <w:bCs/>
          <w:color w:val="0D0D0D" w:themeColor="text1" w:themeTint="F2"/>
          <w:sz w:val="28"/>
          <w:szCs w:val="28"/>
          <w:lang w:val="ru-RU"/>
        </w:rPr>
        <w:t>:</w:t>
      </w:r>
    </w:p>
    <w:p w14:paraId="1E30576B" w14:textId="21AC711F" w:rsidR="004832D0" w:rsidRPr="00977472" w:rsidRDefault="004832D0" w:rsidP="00ED6A17">
      <w:pPr>
        <w:spacing w:after="0" w:line="240" w:lineRule="auto"/>
        <w:ind w:right="-180"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1. </w:t>
      </w:r>
      <w:r w:rsidRPr="00977472">
        <w:rPr>
          <w:rFonts w:cs="Times New Roman"/>
          <w:color w:val="0D0D0D" w:themeColor="text1" w:themeTint="F2"/>
          <w:sz w:val="28"/>
          <w:szCs w:val="28"/>
          <w:lang w:val="mn-MN"/>
        </w:rPr>
        <w:t xml:space="preserve">В Кыргызстане на протяжении 80 лет интенсивно эксплуатировались различные месторождения полезных ископаемых, что естественно приводит к их истощению. В последние годы из за недостатка финансирования </w:t>
      </w:r>
      <w:r w:rsidR="00C27668" w:rsidRPr="00977472">
        <w:rPr>
          <w:rFonts w:cs="Times New Roman"/>
          <w:color w:val="0D0D0D" w:themeColor="text1" w:themeTint="F2"/>
          <w:sz w:val="28"/>
          <w:szCs w:val="28"/>
          <w:lang w:val="ru-RU"/>
        </w:rPr>
        <w:t>геологоразведочных работ</w:t>
      </w:r>
      <w:r w:rsidRPr="00977472">
        <w:rPr>
          <w:rFonts w:cs="Times New Roman"/>
          <w:color w:val="0D0D0D" w:themeColor="text1" w:themeTint="F2"/>
          <w:sz w:val="28"/>
          <w:szCs w:val="28"/>
          <w:lang w:val="mn-MN"/>
        </w:rPr>
        <w:t xml:space="preserve"> замедлился прирост запасов, и разница между балансовыми и добытыми запасами уменьшается. Для обеспечения минерально-сырьевой безопасности страны, достаточным обьёмом запасов </w:t>
      </w:r>
      <w:r w:rsidRPr="00977472">
        <w:rPr>
          <w:rFonts w:cs="Times New Roman"/>
          <w:color w:val="0D0D0D" w:themeColor="text1" w:themeTint="F2"/>
          <w:sz w:val="28"/>
          <w:szCs w:val="28"/>
          <w:lang w:val="ru-RU"/>
        </w:rPr>
        <w:t xml:space="preserve">полезных </w:t>
      </w:r>
      <w:r w:rsidRPr="00977472">
        <w:rPr>
          <w:rFonts w:cs="Times New Roman"/>
          <w:color w:val="0D0D0D" w:themeColor="text1" w:themeTint="F2"/>
          <w:sz w:val="28"/>
          <w:szCs w:val="28"/>
          <w:lang w:val="mn-MN"/>
        </w:rPr>
        <w:t xml:space="preserve">ископаемых, для роста экономики страны, укрепления минерально-сырьевой базы, стабильной и долгосрочной деятельности действующих рудников </w:t>
      </w:r>
      <w:r w:rsidR="00761700" w:rsidRPr="00977472">
        <w:rPr>
          <w:rFonts w:cs="Times New Roman"/>
          <w:color w:val="0D0D0D" w:themeColor="text1" w:themeTint="F2"/>
          <w:sz w:val="28"/>
          <w:szCs w:val="28"/>
          <w:lang w:val="ru-RU"/>
        </w:rPr>
        <w:t>н</w:t>
      </w:r>
      <w:r w:rsidRPr="00977472">
        <w:rPr>
          <w:rFonts w:cs="Times New Roman"/>
          <w:color w:val="0D0D0D" w:themeColor="text1" w:themeTint="F2"/>
          <w:sz w:val="28"/>
          <w:szCs w:val="28"/>
          <w:lang w:val="mn-MN"/>
        </w:rPr>
        <w:t>еобходимо активизировать проведение опережающих геологоразведочных работ.</w:t>
      </w:r>
    </w:p>
    <w:p w14:paraId="3F967385" w14:textId="26819A81" w:rsidR="004832D0" w:rsidRPr="00977472" w:rsidRDefault="004832D0" w:rsidP="00ED6A17">
      <w:pPr>
        <w:spacing w:after="0" w:line="240" w:lineRule="auto"/>
        <w:ind w:right="-180" w:firstLine="709"/>
        <w:rPr>
          <w:rFonts w:cs="Times New Roman"/>
          <w:color w:val="0D0D0D" w:themeColor="text1" w:themeTint="F2"/>
          <w:sz w:val="28"/>
          <w:szCs w:val="28"/>
          <w:lang w:val="mn-MN"/>
        </w:rPr>
      </w:pPr>
      <w:r w:rsidRPr="00977472">
        <w:rPr>
          <w:rFonts w:cs="Times New Roman"/>
          <w:color w:val="0D0D0D" w:themeColor="text1" w:themeTint="F2"/>
          <w:sz w:val="28"/>
          <w:szCs w:val="28"/>
          <w:lang w:val="mn-MN"/>
        </w:rPr>
        <w:t>Металлогеническими исследованиями прошлых лет на территории страны выделены многочисленные рудные пояса, зоны, рудные узлы, которые требуют более детального изучения. При планировании геологических работ, при проведении аукционов эти данные должны служить основой при выборе площадей.</w:t>
      </w:r>
    </w:p>
    <w:p w14:paraId="09DA9262" w14:textId="412F4B47" w:rsidR="004832D0" w:rsidRPr="00977472" w:rsidRDefault="004832D0" w:rsidP="00ED6A17">
      <w:pPr>
        <w:spacing w:after="0" w:line="240" w:lineRule="auto"/>
        <w:ind w:right="-180"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2. </w:t>
      </w:r>
      <w:r w:rsidRPr="00977472">
        <w:rPr>
          <w:rFonts w:cs="Times New Roman"/>
          <w:color w:val="0D0D0D" w:themeColor="text1" w:themeTint="F2"/>
          <w:sz w:val="28"/>
          <w:szCs w:val="28"/>
          <w:lang w:val="mn-MN"/>
        </w:rPr>
        <w:t xml:space="preserve">Потенциальными обьектами поисково-оценочных, детальных </w:t>
      </w:r>
      <w:r w:rsidR="00761700" w:rsidRPr="00977472">
        <w:rPr>
          <w:rFonts w:cs="Times New Roman"/>
          <w:color w:val="0D0D0D" w:themeColor="text1" w:themeTint="F2"/>
          <w:sz w:val="28"/>
          <w:szCs w:val="28"/>
          <w:lang w:val="ru-RU"/>
        </w:rPr>
        <w:t>геологоразведочных работ</w:t>
      </w:r>
      <w:r w:rsidRPr="00977472">
        <w:rPr>
          <w:rFonts w:cs="Times New Roman"/>
          <w:color w:val="0D0D0D" w:themeColor="text1" w:themeTint="F2"/>
          <w:sz w:val="28"/>
          <w:szCs w:val="28"/>
          <w:lang w:val="mn-MN"/>
        </w:rPr>
        <w:t xml:space="preserve"> в </w:t>
      </w:r>
      <w:r w:rsidRPr="00977472">
        <w:rPr>
          <w:rFonts w:cs="Times New Roman"/>
          <w:color w:val="0D0D0D" w:themeColor="text1" w:themeTint="F2"/>
          <w:sz w:val="28"/>
          <w:szCs w:val="28"/>
          <w:lang w:val="ru-RU"/>
        </w:rPr>
        <w:t>первую</w:t>
      </w:r>
      <w:r w:rsidRPr="00977472">
        <w:rPr>
          <w:rFonts w:cs="Times New Roman"/>
          <w:color w:val="0D0D0D" w:themeColor="text1" w:themeTint="F2"/>
          <w:sz w:val="28"/>
          <w:szCs w:val="28"/>
          <w:lang w:val="mn-MN"/>
        </w:rPr>
        <w:t xml:space="preserve"> очередь должны стать следующие территории: </w:t>
      </w:r>
    </w:p>
    <w:p w14:paraId="212E5DA5" w14:textId="77777777" w:rsidR="004832D0" w:rsidRPr="00977472" w:rsidRDefault="004832D0" w:rsidP="00ED6A17">
      <w:pPr>
        <w:spacing w:after="0" w:line="240" w:lineRule="auto"/>
        <w:ind w:right="-180"/>
        <w:rPr>
          <w:rFonts w:cs="Times New Roman"/>
          <w:color w:val="0D0D0D" w:themeColor="text1" w:themeTint="F2"/>
          <w:sz w:val="28"/>
          <w:szCs w:val="28"/>
          <w:lang w:val="mn-MN"/>
        </w:rPr>
      </w:pPr>
    </w:p>
    <w:tbl>
      <w:tblPr>
        <w:tblStyle w:val="aa"/>
        <w:tblW w:w="0" w:type="auto"/>
        <w:tblInd w:w="-162" w:type="dxa"/>
        <w:tblLook w:val="04A0" w:firstRow="1" w:lastRow="0" w:firstColumn="1" w:lastColumn="0" w:noHBand="0" w:noVBand="1"/>
      </w:tblPr>
      <w:tblGrid>
        <w:gridCol w:w="3448"/>
        <w:gridCol w:w="6336"/>
      </w:tblGrid>
      <w:tr w:rsidR="00977472" w:rsidRPr="00977472" w14:paraId="71607338" w14:textId="77777777" w:rsidTr="000073BB">
        <w:tc>
          <w:tcPr>
            <w:tcW w:w="4122" w:type="dxa"/>
          </w:tcPr>
          <w:p w14:paraId="0ACB4495" w14:textId="77777777" w:rsidR="004832D0" w:rsidRPr="00977472" w:rsidRDefault="004832D0" w:rsidP="00ED6A17">
            <w:pPr>
              <w:pStyle w:val="a9"/>
              <w:numPr>
                <w:ilvl w:val="0"/>
                <w:numId w:val="15"/>
              </w:numPr>
              <w:spacing w:after="0" w:line="240" w:lineRule="auto"/>
              <w:ind w:left="270" w:right="195" w:hanging="270"/>
              <w:rPr>
                <w:rFonts w:cs="Times New Roman"/>
                <w:color w:val="0D0D0D" w:themeColor="text1" w:themeTint="F2"/>
                <w:szCs w:val="24"/>
                <w:lang w:val="mn-MN"/>
              </w:rPr>
            </w:pPr>
            <w:r w:rsidRPr="00977472">
              <w:rPr>
                <w:rFonts w:cs="Times New Roman"/>
                <w:color w:val="0D0D0D" w:themeColor="text1" w:themeTint="F2"/>
                <w:szCs w:val="24"/>
                <w:lang w:val="mn-MN"/>
              </w:rPr>
              <w:t>Южная часть Кыргызстана граничаящая с КНР и Таджикистаном, где геологическое строение, минеральный потенциал слабо изучен и требует более детального изучения.</w:t>
            </w:r>
          </w:p>
        </w:tc>
        <w:tc>
          <w:tcPr>
            <w:tcW w:w="6156" w:type="dxa"/>
          </w:tcPr>
          <w:p w14:paraId="3312C01A" w14:textId="77777777" w:rsidR="004832D0" w:rsidRPr="00977472" w:rsidRDefault="004832D0" w:rsidP="00ED6A17">
            <w:pPr>
              <w:pStyle w:val="a9"/>
              <w:spacing w:after="0" w:line="240" w:lineRule="auto"/>
              <w:ind w:left="0" w:right="-180"/>
              <w:rPr>
                <w:rFonts w:cs="Times New Roman"/>
                <w:color w:val="0D0D0D" w:themeColor="text1" w:themeTint="F2"/>
                <w:sz w:val="28"/>
                <w:szCs w:val="28"/>
                <w:lang w:val="mn-MN"/>
              </w:rPr>
            </w:pPr>
            <w:r w:rsidRPr="00977472">
              <w:rPr>
                <w:rFonts w:cs="Times New Roman"/>
                <w:noProof/>
                <w:color w:val="0D0D0D" w:themeColor="text1" w:themeTint="F2"/>
                <w:sz w:val="28"/>
                <w:szCs w:val="28"/>
                <w:lang w:val="ru-RU" w:eastAsia="ru-RU"/>
              </w:rPr>
              <w:drawing>
                <wp:inline distT="0" distB="0" distL="0" distR="0" wp14:anchorId="5A208960" wp14:editId="2D43157F">
                  <wp:extent cx="3886401" cy="251363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92322" cy="2517466"/>
                          </a:xfrm>
                          <a:prstGeom prst="rect">
                            <a:avLst/>
                          </a:prstGeom>
                          <a:noFill/>
                        </pic:spPr>
                      </pic:pic>
                    </a:graphicData>
                  </a:graphic>
                </wp:inline>
              </w:drawing>
            </w:r>
          </w:p>
        </w:tc>
      </w:tr>
    </w:tbl>
    <w:p w14:paraId="1C311A04" w14:textId="77777777" w:rsidR="004832D0" w:rsidRPr="00977472" w:rsidRDefault="004832D0" w:rsidP="00ED6A17">
      <w:pPr>
        <w:pStyle w:val="a9"/>
        <w:spacing w:after="0" w:line="240" w:lineRule="auto"/>
        <w:ind w:right="-180"/>
        <w:rPr>
          <w:rFonts w:cs="Times New Roman"/>
          <w:color w:val="0D0D0D" w:themeColor="text1" w:themeTint="F2"/>
          <w:sz w:val="28"/>
          <w:szCs w:val="28"/>
        </w:rPr>
      </w:pPr>
    </w:p>
    <w:tbl>
      <w:tblPr>
        <w:tblStyle w:val="aa"/>
        <w:tblW w:w="9781" w:type="dxa"/>
        <w:tblInd w:w="-147" w:type="dxa"/>
        <w:tblLayout w:type="fixed"/>
        <w:tblLook w:val="04A0" w:firstRow="1" w:lastRow="0" w:firstColumn="1" w:lastColumn="0" w:noHBand="0" w:noVBand="1"/>
      </w:tblPr>
      <w:tblGrid>
        <w:gridCol w:w="3403"/>
        <w:gridCol w:w="6378"/>
      </w:tblGrid>
      <w:tr w:rsidR="00977472" w:rsidRPr="00977472" w14:paraId="2C118FC8" w14:textId="77777777" w:rsidTr="006B19F8">
        <w:tc>
          <w:tcPr>
            <w:tcW w:w="3403" w:type="dxa"/>
          </w:tcPr>
          <w:p w14:paraId="22BFC9DF" w14:textId="3C044809" w:rsidR="004832D0" w:rsidRPr="00977472" w:rsidRDefault="004832D0" w:rsidP="00ED6A17">
            <w:pPr>
              <w:pStyle w:val="a9"/>
              <w:numPr>
                <w:ilvl w:val="0"/>
                <w:numId w:val="15"/>
              </w:numPr>
              <w:spacing w:after="0" w:line="240" w:lineRule="auto"/>
              <w:ind w:left="432" w:right="170" w:hanging="360"/>
              <w:rPr>
                <w:rFonts w:cs="Times New Roman"/>
                <w:color w:val="0D0D0D" w:themeColor="text1" w:themeTint="F2"/>
                <w:szCs w:val="24"/>
                <w:lang w:val="mn-MN"/>
              </w:rPr>
            </w:pPr>
            <w:r w:rsidRPr="00977472">
              <w:rPr>
                <w:rFonts w:cs="Times New Roman"/>
                <w:color w:val="0D0D0D" w:themeColor="text1" w:themeTint="F2"/>
                <w:szCs w:val="24"/>
                <w:lang w:val="mn-MN"/>
              </w:rPr>
              <w:lastRenderedPageBreak/>
              <w:t xml:space="preserve">Для продления </w:t>
            </w:r>
            <w:r w:rsidRPr="00977472">
              <w:rPr>
                <w:rFonts w:cs="Times New Roman"/>
                <w:color w:val="0D0D0D" w:themeColor="text1" w:themeTint="F2"/>
                <w:szCs w:val="24"/>
                <w:lang w:val="ru-RU"/>
              </w:rPr>
              <w:t>«</w:t>
            </w:r>
            <w:r w:rsidRPr="00977472">
              <w:rPr>
                <w:rFonts w:cs="Times New Roman"/>
                <w:color w:val="0D0D0D" w:themeColor="text1" w:themeTint="F2"/>
                <w:szCs w:val="24"/>
                <w:lang w:val="mn-MN"/>
              </w:rPr>
              <w:t>жизни</w:t>
            </w:r>
            <w:r w:rsidRPr="00977472">
              <w:rPr>
                <w:rFonts w:cs="Times New Roman"/>
                <w:color w:val="0D0D0D" w:themeColor="text1" w:themeTint="F2"/>
                <w:szCs w:val="24"/>
                <w:lang w:val="ru-RU"/>
              </w:rPr>
              <w:t>»</w:t>
            </w:r>
            <w:r w:rsidRPr="00977472">
              <w:rPr>
                <w:rFonts w:cs="Times New Roman"/>
                <w:color w:val="0D0D0D" w:themeColor="text1" w:themeTint="F2"/>
                <w:szCs w:val="24"/>
                <w:lang w:val="mn-MN"/>
              </w:rPr>
              <w:t xml:space="preserve"> действующих горных предприятий, увеличения их запасов, выявления новых рудных тел, месторождений необходимо</w:t>
            </w:r>
            <w:r w:rsidRPr="00977472">
              <w:rPr>
                <w:rFonts w:cs="Times New Roman"/>
                <w:color w:val="0D0D0D" w:themeColor="text1" w:themeTint="F2"/>
                <w:szCs w:val="24"/>
                <w:lang w:val="ru-RU"/>
              </w:rPr>
              <w:t xml:space="preserve"> </w:t>
            </w:r>
            <w:r w:rsidRPr="00977472">
              <w:rPr>
                <w:rFonts w:cs="Times New Roman"/>
                <w:color w:val="0D0D0D" w:themeColor="text1" w:themeTint="F2"/>
                <w:szCs w:val="24"/>
                <w:lang w:val="mn-MN"/>
              </w:rPr>
              <w:t>в пределах рудных узлов, зон проведение научных работ по выделению перспективных участков площадей с последующими</w:t>
            </w:r>
            <w:r w:rsidR="00EE31CA" w:rsidRPr="00977472">
              <w:rPr>
                <w:rFonts w:cs="Times New Roman"/>
                <w:color w:val="0D0D0D" w:themeColor="text1" w:themeTint="F2"/>
                <w:szCs w:val="24"/>
                <w:lang w:val="ru-RU"/>
              </w:rPr>
              <w:t xml:space="preserve"> геологоразведочными работами</w:t>
            </w:r>
          </w:p>
        </w:tc>
        <w:tc>
          <w:tcPr>
            <w:tcW w:w="6378" w:type="dxa"/>
          </w:tcPr>
          <w:p w14:paraId="32B02F41" w14:textId="77777777" w:rsidR="004832D0" w:rsidRPr="00977472" w:rsidRDefault="004832D0" w:rsidP="00ED6A17">
            <w:pPr>
              <w:pStyle w:val="a9"/>
              <w:spacing w:after="0" w:line="240" w:lineRule="auto"/>
              <w:ind w:left="0" w:right="-180"/>
              <w:rPr>
                <w:rFonts w:cs="Times New Roman"/>
                <w:color w:val="0D0D0D" w:themeColor="text1" w:themeTint="F2"/>
                <w:sz w:val="28"/>
                <w:szCs w:val="28"/>
                <w:lang w:val="mn-MN"/>
              </w:rPr>
            </w:pPr>
            <w:r w:rsidRPr="00977472">
              <w:rPr>
                <w:rFonts w:cs="Times New Roman"/>
                <w:noProof/>
                <w:color w:val="0D0D0D" w:themeColor="text1" w:themeTint="F2"/>
                <w:sz w:val="28"/>
                <w:szCs w:val="28"/>
                <w:lang w:val="ru-RU" w:eastAsia="ru-RU"/>
              </w:rPr>
              <w:drawing>
                <wp:inline distT="0" distB="0" distL="0" distR="0" wp14:anchorId="019C7904" wp14:editId="19816D50">
                  <wp:extent cx="3933825" cy="2762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65209" cy="2784035"/>
                          </a:xfrm>
                          <a:prstGeom prst="rect">
                            <a:avLst/>
                          </a:prstGeom>
                          <a:noFill/>
                        </pic:spPr>
                      </pic:pic>
                    </a:graphicData>
                  </a:graphic>
                </wp:inline>
              </w:drawing>
            </w:r>
          </w:p>
        </w:tc>
      </w:tr>
    </w:tbl>
    <w:p w14:paraId="38C5A3DA" w14:textId="77777777" w:rsidR="004832D0" w:rsidRPr="00977472" w:rsidRDefault="004832D0" w:rsidP="00521730">
      <w:pPr>
        <w:pStyle w:val="a9"/>
        <w:spacing w:after="0" w:line="240" w:lineRule="auto"/>
        <w:ind w:left="1080" w:right="-7"/>
        <w:rPr>
          <w:rFonts w:cs="Times New Roman"/>
          <w:color w:val="0D0D0D" w:themeColor="text1" w:themeTint="F2"/>
          <w:sz w:val="28"/>
          <w:szCs w:val="28"/>
          <w:lang w:val="mn-MN"/>
        </w:rPr>
      </w:pPr>
    </w:p>
    <w:tbl>
      <w:tblPr>
        <w:tblStyle w:val="aa"/>
        <w:tblW w:w="9781" w:type="dxa"/>
        <w:tblInd w:w="-147" w:type="dxa"/>
        <w:tblLook w:val="04A0" w:firstRow="1" w:lastRow="0" w:firstColumn="1" w:lastColumn="0" w:noHBand="0" w:noVBand="1"/>
      </w:tblPr>
      <w:tblGrid>
        <w:gridCol w:w="3372"/>
        <w:gridCol w:w="6409"/>
      </w:tblGrid>
      <w:tr w:rsidR="00977472" w:rsidRPr="00977472" w14:paraId="4386E7B4" w14:textId="77777777" w:rsidTr="00521730">
        <w:tc>
          <w:tcPr>
            <w:tcW w:w="3403" w:type="dxa"/>
          </w:tcPr>
          <w:p w14:paraId="112BC4E1" w14:textId="77777777" w:rsidR="004832D0" w:rsidRPr="00977472" w:rsidRDefault="004832D0" w:rsidP="00ED6A17">
            <w:pPr>
              <w:pStyle w:val="a9"/>
              <w:numPr>
                <w:ilvl w:val="0"/>
                <w:numId w:val="15"/>
              </w:numPr>
              <w:spacing w:after="0" w:line="240" w:lineRule="auto"/>
              <w:ind w:left="432" w:right="141" w:hanging="432"/>
              <w:rPr>
                <w:rFonts w:cs="Times New Roman"/>
                <w:color w:val="0D0D0D" w:themeColor="text1" w:themeTint="F2"/>
                <w:szCs w:val="24"/>
                <w:lang w:val="mn-MN"/>
              </w:rPr>
            </w:pPr>
            <w:r w:rsidRPr="00977472">
              <w:rPr>
                <w:rFonts w:cs="Times New Roman"/>
                <w:color w:val="0D0D0D" w:themeColor="text1" w:themeTint="F2"/>
                <w:szCs w:val="24"/>
                <w:lang w:val="mn-MN"/>
              </w:rPr>
              <w:t>Проведение поисково-оценочных и детальных ГРР вокруг или вдоль трассы будущих инфраструктурных проектов (Камбартинская ГЭС,</w:t>
            </w:r>
            <w:r w:rsidRPr="00977472">
              <w:rPr>
                <w:rFonts w:cs="Times New Roman"/>
                <w:color w:val="0D0D0D" w:themeColor="text1" w:themeTint="F2"/>
                <w:szCs w:val="24"/>
                <w:lang w:val="ru-RU"/>
              </w:rPr>
              <w:t xml:space="preserve"> дороги общегосударственного значения</w:t>
            </w:r>
            <w:r w:rsidRPr="00977472">
              <w:rPr>
                <w:rFonts w:cs="Times New Roman"/>
                <w:color w:val="0D0D0D" w:themeColor="text1" w:themeTint="F2"/>
                <w:szCs w:val="24"/>
                <w:lang w:val="mn-MN"/>
              </w:rPr>
              <w:t>, ТЭС и др)</w:t>
            </w:r>
          </w:p>
          <w:p w14:paraId="572CA7AE" w14:textId="77777777" w:rsidR="004832D0" w:rsidRPr="00977472" w:rsidRDefault="004832D0" w:rsidP="00ED6A17">
            <w:pPr>
              <w:pStyle w:val="a9"/>
              <w:spacing w:after="0" w:line="240" w:lineRule="auto"/>
              <w:ind w:left="0" w:right="-180"/>
              <w:rPr>
                <w:rFonts w:cs="Times New Roman"/>
                <w:color w:val="0D0D0D" w:themeColor="text1" w:themeTint="F2"/>
                <w:sz w:val="28"/>
                <w:szCs w:val="28"/>
                <w:lang w:val="mn-MN"/>
              </w:rPr>
            </w:pPr>
          </w:p>
        </w:tc>
        <w:tc>
          <w:tcPr>
            <w:tcW w:w="6378" w:type="dxa"/>
          </w:tcPr>
          <w:p w14:paraId="6729A409" w14:textId="77777777" w:rsidR="004832D0" w:rsidRPr="00977472" w:rsidRDefault="004832D0" w:rsidP="00ED6A17">
            <w:pPr>
              <w:pStyle w:val="a9"/>
              <w:spacing w:after="0" w:line="240" w:lineRule="auto"/>
              <w:ind w:left="0" w:right="-180"/>
              <w:rPr>
                <w:rFonts w:cs="Times New Roman"/>
                <w:color w:val="0D0D0D" w:themeColor="text1" w:themeTint="F2"/>
                <w:sz w:val="28"/>
                <w:szCs w:val="28"/>
                <w:lang w:val="mn-MN"/>
              </w:rPr>
            </w:pPr>
            <w:r w:rsidRPr="00977472">
              <w:rPr>
                <w:rFonts w:cs="Times New Roman"/>
                <w:noProof/>
                <w:color w:val="0D0D0D" w:themeColor="text1" w:themeTint="F2"/>
                <w:sz w:val="28"/>
                <w:szCs w:val="28"/>
                <w:lang w:val="ru-RU" w:eastAsia="ru-RU"/>
              </w:rPr>
              <w:drawing>
                <wp:inline distT="0" distB="0" distL="0" distR="0" wp14:anchorId="765AF1B4" wp14:editId="53B6AB7E">
                  <wp:extent cx="3932858" cy="27622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55310" cy="2778019"/>
                          </a:xfrm>
                          <a:prstGeom prst="rect">
                            <a:avLst/>
                          </a:prstGeom>
                          <a:noFill/>
                        </pic:spPr>
                      </pic:pic>
                    </a:graphicData>
                  </a:graphic>
                </wp:inline>
              </w:drawing>
            </w:r>
          </w:p>
        </w:tc>
      </w:tr>
    </w:tbl>
    <w:p w14:paraId="2973B697" w14:textId="77777777" w:rsidR="004832D0" w:rsidRPr="00551C1B" w:rsidRDefault="004832D0" w:rsidP="00551C1B">
      <w:pPr>
        <w:spacing w:after="0" w:line="240" w:lineRule="auto"/>
        <w:ind w:right="-180"/>
        <w:rPr>
          <w:rFonts w:cs="Times New Roman"/>
          <w:color w:val="0D0D0D" w:themeColor="text1" w:themeTint="F2"/>
          <w:sz w:val="28"/>
          <w:szCs w:val="28"/>
          <w:lang w:val="mn-MN"/>
        </w:rPr>
      </w:pPr>
    </w:p>
    <w:p w14:paraId="57307C4C" w14:textId="7B52DC1F" w:rsidR="004832D0" w:rsidRPr="00977472" w:rsidRDefault="004832D0" w:rsidP="00521730">
      <w:pPr>
        <w:spacing w:after="0" w:line="240" w:lineRule="auto"/>
        <w:ind w:right="-7"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3. </w:t>
      </w:r>
      <w:r w:rsidRPr="00977472">
        <w:rPr>
          <w:rFonts w:cs="Times New Roman"/>
          <w:color w:val="0D0D0D" w:themeColor="text1" w:themeTint="F2"/>
          <w:sz w:val="28"/>
          <w:szCs w:val="28"/>
          <w:lang w:val="mn-MN"/>
        </w:rPr>
        <w:t xml:space="preserve">В период СССР на территории Кыргызстана были проведены детальные </w:t>
      </w:r>
      <w:r w:rsidR="00BF3E11" w:rsidRPr="00977472">
        <w:rPr>
          <w:rFonts w:cs="Times New Roman"/>
          <w:color w:val="0D0D0D" w:themeColor="text1" w:themeTint="F2"/>
          <w:sz w:val="28"/>
          <w:szCs w:val="28"/>
          <w:lang w:val="ru-RU"/>
        </w:rPr>
        <w:t>геологоразведочные работы</w:t>
      </w:r>
      <w:r w:rsidRPr="00977472">
        <w:rPr>
          <w:rFonts w:cs="Times New Roman"/>
          <w:color w:val="0D0D0D" w:themeColor="text1" w:themeTint="F2"/>
          <w:sz w:val="28"/>
          <w:szCs w:val="28"/>
          <w:lang w:val="mn-MN"/>
        </w:rPr>
        <w:t>, выявлены многочисленные месторождеия, многие из которых сейчас разрабатываются. В ходе добычи было установлено, что существуют несоответстви</w:t>
      </w:r>
      <w:r w:rsidR="00BF3E11" w:rsidRPr="00977472">
        <w:rPr>
          <w:rFonts w:cs="Times New Roman"/>
          <w:color w:val="0D0D0D" w:themeColor="text1" w:themeTint="F2"/>
          <w:sz w:val="28"/>
          <w:szCs w:val="28"/>
          <w:lang w:val="ru-RU"/>
        </w:rPr>
        <w:t>е</w:t>
      </w:r>
      <w:r w:rsidRPr="00977472">
        <w:rPr>
          <w:rFonts w:cs="Times New Roman"/>
          <w:color w:val="0D0D0D" w:themeColor="text1" w:themeTint="F2"/>
          <w:sz w:val="28"/>
          <w:szCs w:val="28"/>
          <w:lang w:val="mn-MN"/>
        </w:rPr>
        <w:t xml:space="preserve"> между </w:t>
      </w:r>
      <w:r w:rsidR="0071132F" w:rsidRPr="00977472">
        <w:rPr>
          <w:rFonts w:cs="Times New Roman"/>
          <w:color w:val="0D0D0D" w:themeColor="text1" w:themeTint="F2"/>
          <w:sz w:val="28"/>
          <w:szCs w:val="28"/>
          <w:lang w:val="ru-RU"/>
        </w:rPr>
        <w:t xml:space="preserve">фактической </w:t>
      </w:r>
      <w:r w:rsidRPr="00977472">
        <w:rPr>
          <w:rFonts w:cs="Times New Roman"/>
          <w:color w:val="0D0D0D" w:themeColor="text1" w:themeTint="F2"/>
          <w:sz w:val="28"/>
          <w:szCs w:val="28"/>
          <w:lang w:val="mn-MN"/>
        </w:rPr>
        <w:t>добычей и утверждёнными запасами, также при современных технологиях добычи, переработки, извлечения металлов тогдашние забалансовые запасы могут перейти в балансовые пригодные для разработки. Поэтому на некоторых наиболее</w:t>
      </w:r>
      <w:r w:rsidR="00272440" w:rsidRPr="00977472">
        <w:rPr>
          <w:rFonts w:cs="Times New Roman"/>
          <w:color w:val="0D0D0D" w:themeColor="text1" w:themeTint="F2"/>
          <w:sz w:val="28"/>
          <w:szCs w:val="28"/>
          <w:lang w:val="ru-RU"/>
        </w:rPr>
        <w:t xml:space="preserve"> перспективных</w:t>
      </w:r>
      <w:r w:rsidRPr="00977472">
        <w:rPr>
          <w:rFonts w:cs="Times New Roman"/>
          <w:color w:val="0D0D0D" w:themeColor="text1" w:themeTint="F2"/>
          <w:sz w:val="28"/>
          <w:szCs w:val="28"/>
          <w:lang w:val="mn-MN"/>
        </w:rPr>
        <w:t xml:space="preserve"> месторождениях надо провести заверочные работы с бурением, опробованием, </w:t>
      </w:r>
      <w:r w:rsidR="00B921E4" w:rsidRPr="00977472">
        <w:rPr>
          <w:rFonts w:cs="Times New Roman"/>
          <w:color w:val="0D0D0D" w:themeColor="text1" w:themeTint="F2"/>
          <w:sz w:val="28"/>
          <w:szCs w:val="28"/>
          <w:lang w:val="ru-RU"/>
        </w:rPr>
        <w:t xml:space="preserve">а также </w:t>
      </w:r>
      <w:r w:rsidRPr="00977472">
        <w:rPr>
          <w:rFonts w:cs="Times New Roman"/>
          <w:color w:val="0D0D0D" w:themeColor="text1" w:themeTint="F2"/>
          <w:sz w:val="28"/>
          <w:szCs w:val="28"/>
          <w:lang w:val="mn-MN"/>
        </w:rPr>
        <w:t>произвести пересчёт запасов.</w:t>
      </w:r>
    </w:p>
    <w:p w14:paraId="0732DD39" w14:textId="238CF667" w:rsidR="00140465" w:rsidRPr="00977472" w:rsidRDefault="004832D0" w:rsidP="00521730">
      <w:pPr>
        <w:spacing w:after="0" w:line="240" w:lineRule="auto"/>
        <w:ind w:right="-7"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 xml:space="preserve">4. </w:t>
      </w:r>
      <w:r w:rsidRPr="00977472">
        <w:rPr>
          <w:rFonts w:cs="Times New Roman"/>
          <w:color w:val="0D0D0D" w:themeColor="text1" w:themeTint="F2"/>
          <w:sz w:val="28"/>
          <w:szCs w:val="28"/>
          <w:lang w:val="mn-MN"/>
        </w:rPr>
        <w:t xml:space="preserve">В Кыргызстане есть обширный фонд месторождений и проявлений различных </w:t>
      </w:r>
      <w:r w:rsidRPr="00977472">
        <w:rPr>
          <w:rFonts w:cs="Times New Roman"/>
          <w:color w:val="0D0D0D" w:themeColor="text1" w:themeTint="F2"/>
          <w:sz w:val="28"/>
          <w:szCs w:val="28"/>
          <w:lang w:val="ru-RU"/>
        </w:rPr>
        <w:t xml:space="preserve">полезных </w:t>
      </w:r>
      <w:r w:rsidRPr="00977472">
        <w:rPr>
          <w:rFonts w:cs="Times New Roman"/>
          <w:color w:val="0D0D0D" w:themeColor="text1" w:themeTint="F2"/>
          <w:sz w:val="28"/>
          <w:szCs w:val="28"/>
          <w:lang w:val="mn-MN"/>
        </w:rPr>
        <w:t>ископаемых</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востребованных промышленностью и рынком, которые заинтересуют инвесторов. Необходимо провести ревизию </w:t>
      </w:r>
      <w:r w:rsidRPr="00977472">
        <w:rPr>
          <w:rFonts w:cs="Times New Roman"/>
          <w:color w:val="0D0D0D" w:themeColor="text1" w:themeTint="F2"/>
          <w:sz w:val="28"/>
          <w:szCs w:val="28"/>
          <w:lang w:val="mn-MN"/>
        </w:rPr>
        <w:lastRenderedPageBreak/>
        <w:t xml:space="preserve">ранее утвержденных запасов месторождений полезных ископаемых с целью установления их финансово-экономической рентабельности </w:t>
      </w:r>
      <w:r w:rsidRPr="009B6D0F">
        <w:rPr>
          <w:rFonts w:cs="Times New Roman"/>
          <w:color w:val="0D0D0D" w:themeColor="text1" w:themeTint="F2"/>
          <w:sz w:val="28"/>
          <w:szCs w:val="28"/>
          <w:lang w:val="mn-MN"/>
        </w:rPr>
        <w:t>с учетом</w:t>
      </w:r>
      <w:r w:rsidRPr="00977472">
        <w:rPr>
          <w:rFonts w:cs="Times New Roman"/>
          <w:color w:val="0D0D0D" w:themeColor="text1" w:themeTint="F2"/>
          <w:sz w:val="28"/>
          <w:szCs w:val="28"/>
          <w:lang w:val="mn-MN"/>
        </w:rPr>
        <w:t xml:space="preserve"> мировых цен на полезные ископаемые</w:t>
      </w:r>
      <w:r w:rsidR="00F44396" w:rsidRPr="00977472">
        <w:rPr>
          <w:rFonts w:cs="Times New Roman"/>
          <w:color w:val="0D0D0D" w:themeColor="text1" w:themeTint="F2"/>
          <w:sz w:val="28"/>
          <w:szCs w:val="28"/>
          <w:lang w:val="ru-RU"/>
        </w:rPr>
        <w:t>. Т</w:t>
      </w:r>
      <w:r w:rsidRPr="00977472">
        <w:rPr>
          <w:rFonts w:cs="Times New Roman"/>
          <w:color w:val="0D0D0D" w:themeColor="text1" w:themeTint="F2"/>
          <w:sz w:val="28"/>
          <w:szCs w:val="28"/>
          <w:lang w:val="mn-MN"/>
        </w:rPr>
        <w:t xml:space="preserve">акже </w:t>
      </w:r>
      <w:r w:rsidR="00F44396" w:rsidRPr="00977472">
        <w:rPr>
          <w:rFonts w:cs="Times New Roman"/>
          <w:color w:val="0D0D0D" w:themeColor="text1" w:themeTint="F2"/>
          <w:sz w:val="28"/>
          <w:szCs w:val="28"/>
          <w:lang w:val="ru-RU"/>
        </w:rPr>
        <w:t xml:space="preserve">важно </w:t>
      </w:r>
      <w:r w:rsidRPr="00977472">
        <w:rPr>
          <w:rFonts w:cs="Times New Roman"/>
          <w:color w:val="0D0D0D" w:themeColor="text1" w:themeTint="F2"/>
          <w:sz w:val="28"/>
          <w:szCs w:val="28"/>
          <w:lang w:val="mn-MN"/>
        </w:rPr>
        <w:t>провести градацию месторождений по единому формату по приоритетности, составить каталог месторождений на английском, русском языках и</w:t>
      </w:r>
      <w:r w:rsidR="00884DA1" w:rsidRPr="00977472">
        <w:rPr>
          <w:rFonts w:cs="Times New Roman"/>
          <w:color w:val="0D0D0D" w:themeColor="text1" w:themeTint="F2"/>
          <w:sz w:val="28"/>
          <w:szCs w:val="28"/>
          <w:lang w:val="ru-RU"/>
        </w:rPr>
        <w:t xml:space="preserve"> широко распространять в мире информацию о имеющихся месторождениях</w:t>
      </w:r>
      <w:r w:rsidR="00140465" w:rsidRPr="00977472">
        <w:rPr>
          <w:rFonts w:cs="Times New Roman"/>
          <w:color w:val="0D0D0D" w:themeColor="text1" w:themeTint="F2"/>
          <w:sz w:val="28"/>
          <w:szCs w:val="28"/>
          <w:lang w:val="ru-RU"/>
        </w:rPr>
        <w:t xml:space="preserve">, выставляемых на аукцион. </w:t>
      </w:r>
    </w:p>
    <w:p w14:paraId="50471612" w14:textId="7078DF93" w:rsidR="004832D0" w:rsidRPr="00977472" w:rsidRDefault="004832D0" w:rsidP="00521730">
      <w:pPr>
        <w:spacing w:after="0" w:line="240" w:lineRule="auto"/>
        <w:ind w:right="-7"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5. </w:t>
      </w:r>
      <w:r w:rsidRPr="00977472">
        <w:rPr>
          <w:rFonts w:cs="Times New Roman"/>
          <w:color w:val="0D0D0D" w:themeColor="text1" w:themeTint="F2"/>
          <w:sz w:val="28"/>
          <w:szCs w:val="28"/>
          <w:lang w:val="mn-MN"/>
        </w:rPr>
        <w:t>Бурное развитие современных технологий и техники требует</w:t>
      </w:r>
      <w:r w:rsidR="00635ED2" w:rsidRPr="00977472">
        <w:rPr>
          <w:rFonts w:cs="Times New Roman"/>
          <w:color w:val="0D0D0D" w:themeColor="text1" w:themeTint="F2"/>
          <w:sz w:val="28"/>
          <w:szCs w:val="28"/>
          <w:lang w:val="ru-RU"/>
        </w:rPr>
        <w:t xml:space="preserve"> применение </w:t>
      </w:r>
      <w:r w:rsidRPr="00977472">
        <w:rPr>
          <w:rFonts w:cs="Times New Roman"/>
          <w:color w:val="0D0D0D" w:themeColor="text1" w:themeTint="F2"/>
          <w:sz w:val="28"/>
          <w:szCs w:val="28"/>
          <w:lang w:val="mn-MN"/>
        </w:rPr>
        <w:t>новых</w:t>
      </w:r>
      <w:r w:rsidR="00635ED2" w:rsidRPr="00977472">
        <w:rPr>
          <w:rFonts w:cs="Times New Roman"/>
          <w:color w:val="0D0D0D" w:themeColor="text1" w:themeTint="F2"/>
          <w:sz w:val="28"/>
          <w:szCs w:val="28"/>
          <w:lang w:val="ru-RU"/>
        </w:rPr>
        <w:t xml:space="preserve">, востребованных в сфере «зелёной экономики» </w:t>
      </w:r>
      <w:r w:rsidRPr="00977472">
        <w:rPr>
          <w:rFonts w:cs="Times New Roman"/>
          <w:color w:val="0D0D0D" w:themeColor="text1" w:themeTint="F2"/>
          <w:sz w:val="28"/>
          <w:szCs w:val="28"/>
          <w:lang w:val="mn-MN"/>
        </w:rPr>
        <w:t xml:space="preserve">металлов таких как литий, </w:t>
      </w:r>
      <w:r w:rsidRPr="00977472">
        <w:rPr>
          <w:rFonts w:cs="Times New Roman"/>
          <w:color w:val="0D0D0D" w:themeColor="text1" w:themeTint="F2"/>
          <w:sz w:val="28"/>
          <w:szCs w:val="28"/>
          <w:lang w:val="ru-RU"/>
        </w:rPr>
        <w:t>редкоземельные элементы (группа лантоноиды)</w:t>
      </w:r>
      <w:r w:rsidRPr="00977472">
        <w:rPr>
          <w:rFonts w:cs="Times New Roman"/>
          <w:color w:val="0D0D0D" w:themeColor="text1" w:themeTint="F2"/>
          <w:sz w:val="28"/>
          <w:szCs w:val="28"/>
          <w:lang w:val="mn-MN"/>
        </w:rPr>
        <w:t xml:space="preserve">, кобальт, никель, тантало-ниобаты. В связи с этим необходимо акцентировать поисковые и </w:t>
      </w:r>
      <w:r w:rsidRPr="00977472">
        <w:rPr>
          <w:rFonts w:cs="Times New Roman"/>
          <w:color w:val="0D0D0D" w:themeColor="text1" w:themeTint="F2"/>
          <w:sz w:val="28"/>
          <w:szCs w:val="28"/>
          <w:lang w:val="ru-RU"/>
        </w:rPr>
        <w:t>геологоразведочные работы</w:t>
      </w:r>
      <w:r w:rsidRPr="00977472">
        <w:rPr>
          <w:rFonts w:cs="Times New Roman"/>
          <w:color w:val="0D0D0D" w:themeColor="text1" w:themeTint="F2"/>
          <w:sz w:val="28"/>
          <w:szCs w:val="28"/>
          <w:lang w:val="mn-MN"/>
        </w:rPr>
        <w:t xml:space="preserve"> на выявление новых проявлений, изучение уже известных проявлений</w:t>
      </w:r>
      <w:r w:rsidR="00272440" w:rsidRPr="00977472">
        <w:rPr>
          <w:rFonts w:cs="Times New Roman"/>
          <w:color w:val="0D0D0D" w:themeColor="text1" w:themeTint="F2"/>
          <w:sz w:val="28"/>
          <w:szCs w:val="28"/>
          <w:lang w:val="ru-RU"/>
        </w:rPr>
        <w:t xml:space="preserve"> и</w:t>
      </w:r>
      <w:r w:rsidRPr="00977472">
        <w:rPr>
          <w:rFonts w:cs="Times New Roman"/>
          <w:color w:val="0D0D0D" w:themeColor="text1" w:themeTint="F2"/>
          <w:sz w:val="28"/>
          <w:szCs w:val="28"/>
          <w:lang w:val="mn-MN"/>
        </w:rPr>
        <w:t xml:space="preserve"> перспективных площадей.</w:t>
      </w:r>
    </w:p>
    <w:p w14:paraId="52268A61" w14:textId="2AB9FEED" w:rsidR="004832D0" w:rsidRPr="00977472" w:rsidRDefault="004832D0" w:rsidP="00521730">
      <w:pPr>
        <w:spacing w:after="0" w:line="240" w:lineRule="auto"/>
        <w:ind w:right="-7"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6. </w:t>
      </w:r>
      <w:r w:rsidRPr="00977472">
        <w:rPr>
          <w:rFonts w:cs="Times New Roman"/>
          <w:color w:val="0D0D0D" w:themeColor="text1" w:themeTint="F2"/>
          <w:sz w:val="28"/>
          <w:szCs w:val="28"/>
          <w:lang w:val="mn-MN"/>
        </w:rPr>
        <w:t xml:space="preserve">Так как частные компании не заинтересованы в проведении поисковых работ, то государство должно взять на себя ответственность за проведение таких работ с целью обнаружения перспективных объектов, площадей. Для этого необходимо стабильное, достаточное, ежегодное финанасирование из </w:t>
      </w:r>
      <w:r w:rsidR="005176D6" w:rsidRPr="00977472">
        <w:rPr>
          <w:rFonts w:cs="Times New Roman"/>
          <w:color w:val="0D0D0D" w:themeColor="text1" w:themeTint="F2"/>
          <w:sz w:val="28"/>
          <w:szCs w:val="28"/>
          <w:lang w:val="ru-RU"/>
        </w:rPr>
        <w:t>государственного</w:t>
      </w:r>
      <w:r w:rsidRPr="00977472">
        <w:rPr>
          <w:rFonts w:cs="Times New Roman"/>
          <w:color w:val="0D0D0D" w:themeColor="text1" w:themeTint="F2"/>
          <w:sz w:val="28"/>
          <w:szCs w:val="28"/>
          <w:lang w:val="mn-MN"/>
        </w:rPr>
        <w:t xml:space="preserve"> бюджета. Проводить глубинные геофизические исследования на перспективных участках</w:t>
      </w:r>
      <w:r w:rsidR="005176D6"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бурить скважины и т</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д.</w:t>
      </w:r>
    </w:p>
    <w:p w14:paraId="2B977CE9" w14:textId="59E7F1FB" w:rsidR="004832D0" w:rsidRPr="00977472" w:rsidRDefault="004832D0" w:rsidP="00521730">
      <w:pPr>
        <w:spacing w:after="0" w:line="240" w:lineRule="auto"/>
        <w:ind w:right="-7"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7. </w:t>
      </w:r>
      <w:r w:rsidRPr="00977472">
        <w:rPr>
          <w:rFonts w:cs="Times New Roman"/>
          <w:color w:val="0D0D0D" w:themeColor="text1" w:themeTint="F2"/>
          <w:sz w:val="28"/>
          <w:szCs w:val="28"/>
          <w:lang w:val="mn-MN"/>
        </w:rPr>
        <w:t xml:space="preserve">В </w:t>
      </w:r>
      <w:r w:rsidR="00194ABD" w:rsidRPr="00977472">
        <w:rPr>
          <w:rFonts w:cs="Times New Roman"/>
          <w:color w:val="0D0D0D" w:themeColor="text1" w:themeTint="F2"/>
          <w:sz w:val="28"/>
          <w:szCs w:val="28"/>
          <w:lang w:val="ru-RU"/>
        </w:rPr>
        <w:t xml:space="preserve">развивающихся </w:t>
      </w:r>
      <w:r w:rsidRPr="00977472">
        <w:rPr>
          <w:rFonts w:cs="Times New Roman"/>
          <w:color w:val="0D0D0D" w:themeColor="text1" w:themeTint="F2"/>
          <w:sz w:val="28"/>
          <w:szCs w:val="28"/>
          <w:lang w:val="mn-MN"/>
        </w:rPr>
        <w:t>странах транснациональные компании получают разрешение на добычу крупных месторождений или за счёт своих финансовых, технических ресурсов находят крупные обьекты.</w:t>
      </w:r>
      <w:r w:rsidR="00D27241" w:rsidRPr="00977472">
        <w:rPr>
          <w:rFonts w:cs="Times New Roman"/>
          <w:color w:val="0D0D0D" w:themeColor="text1" w:themeTint="F2"/>
          <w:sz w:val="28"/>
          <w:szCs w:val="28"/>
          <w:lang w:val="ru-RU"/>
        </w:rPr>
        <w:t xml:space="preserve"> Иногда, используя недостаточную осведомлённость </w:t>
      </w:r>
      <w:r w:rsidR="00D048FA" w:rsidRPr="00977472">
        <w:rPr>
          <w:rFonts w:cs="Times New Roman"/>
          <w:color w:val="0D0D0D" w:themeColor="text1" w:themeTint="F2"/>
          <w:sz w:val="28"/>
          <w:szCs w:val="28"/>
          <w:lang w:val="ru-RU"/>
        </w:rPr>
        <w:t xml:space="preserve">местных специалистов </w:t>
      </w:r>
      <w:r w:rsidR="005B6716" w:rsidRPr="00977472">
        <w:rPr>
          <w:rFonts w:cs="Times New Roman"/>
          <w:color w:val="0D0D0D" w:themeColor="text1" w:themeTint="F2"/>
          <w:sz w:val="28"/>
          <w:szCs w:val="28"/>
          <w:lang w:val="ru-RU"/>
        </w:rPr>
        <w:t xml:space="preserve">о </w:t>
      </w:r>
      <w:r w:rsidR="00D048FA" w:rsidRPr="00977472">
        <w:rPr>
          <w:rFonts w:cs="Times New Roman"/>
          <w:color w:val="0D0D0D" w:themeColor="text1" w:themeTint="F2"/>
          <w:sz w:val="28"/>
          <w:szCs w:val="28"/>
          <w:lang w:val="ru-RU"/>
        </w:rPr>
        <w:t>международн</w:t>
      </w:r>
      <w:r w:rsidR="005B6716" w:rsidRPr="00977472">
        <w:rPr>
          <w:rFonts w:cs="Times New Roman"/>
          <w:color w:val="0D0D0D" w:themeColor="text1" w:themeTint="F2"/>
          <w:sz w:val="28"/>
          <w:szCs w:val="28"/>
          <w:lang w:val="ru-RU"/>
        </w:rPr>
        <w:t xml:space="preserve">ых правовых нормах в части ведения </w:t>
      </w:r>
      <w:r w:rsidR="00360AA7" w:rsidRPr="00977472">
        <w:rPr>
          <w:rFonts w:cs="Times New Roman"/>
          <w:color w:val="0D0D0D" w:themeColor="text1" w:themeTint="F2"/>
          <w:sz w:val="28"/>
          <w:szCs w:val="28"/>
          <w:lang w:val="ru-RU"/>
        </w:rPr>
        <w:t>геологоразведочных и добычных работ</w:t>
      </w:r>
      <w:r w:rsidR="00A01EBB" w:rsidRPr="00977472">
        <w:rPr>
          <w:rFonts w:cs="Times New Roman"/>
          <w:color w:val="0D0D0D" w:themeColor="text1" w:themeTint="F2"/>
          <w:sz w:val="28"/>
          <w:szCs w:val="28"/>
          <w:lang w:val="ru-RU"/>
        </w:rPr>
        <w:t xml:space="preserve">, </w:t>
      </w:r>
      <w:r w:rsidR="00BC18D5" w:rsidRPr="00977472">
        <w:rPr>
          <w:rFonts w:cs="Times New Roman"/>
          <w:color w:val="0D0D0D" w:themeColor="text1" w:themeTint="F2"/>
          <w:sz w:val="28"/>
          <w:szCs w:val="28"/>
          <w:lang w:val="ru-RU"/>
        </w:rPr>
        <w:t>такие компании</w:t>
      </w:r>
      <w:r w:rsidR="00A01EBB" w:rsidRPr="00977472">
        <w:rPr>
          <w:rFonts w:cs="Times New Roman"/>
          <w:color w:val="0D0D0D" w:themeColor="text1" w:themeTint="F2"/>
          <w:sz w:val="28"/>
          <w:szCs w:val="28"/>
          <w:lang w:val="ru-RU"/>
        </w:rPr>
        <w:t xml:space="preserve"> </w:t>
      </w:r>
      <w:r w:rsidR="00BC18D5" w:rsidRPr="00977472">
        <w:rPr>
          <w:rFonts w:cs="Times New Roman"/>
          <w:color w:val="0D0D0D" w:themeColor="text1" w:themeTint="F2"/>
          <w:sz w:val="28"/>
          <w:szCs w:val="28"/>
          <w:lang w:val="ru-RU"/>
        </w:rPr>
        <w:t>ведут</w:t>
      </w:r>
      <w:r w:rsidR="00A01EBB" w:rsidRPr="00977472">
        <w:rPr>
          <w:rFonts w:cs="Times New Roman"/>
          <w:color w:val="0D0D0D" w:themeColor="text1" w:themeTint="F2"/>
          <w:sz w:val="28"/>
          <w:szCs w:val="28"/>
          <w:lang w:val="ru-RU"/>
        </w:rPr>
        <w:t xml:space="preserve"> «хищническ</w:t>
      </w:r>
      <w:r w:rsidR="00BC18D5" w:rsidRPr="00977472">
        <w:rPr>
          <w:rFonts w:cs="Times New Roman"/>
          <w:color w:val="0D0D0D" w:themeColor="text1" w:themeTint="F2"/>
          <w:sz w:val="28"/>
          <w:szCs w:val="28"/>
          <w:lang w:val="ru-RU"/>
        </w:rPr>
        <w:t>ую</w:t>
      </w:r>
      <w:r w:rsidR="00A01EBB" w:rsidRPr="00977472">
        <w:rPr>
          <w:rFonts w:cs="Times New Roman"/>
          <w:color w:val="0D0D0D" w:themeColor="text1" w:themeTint="F2"/>
          <w:sz w:val="28"/>
          <w:szCs w:val="28"/>
          <w:lang w:val="ru-RU"/>
        </w:rPr>
        <w:t>» разработк</w:t>
      </w:r>
      <w:r w:rsidR="00BC18D5" w:rsidRPr="00977472">
        <w:rPr>
          <w:rFonts w:cs="Times New Roman"/>
          <w:color w:val="0D0D0D" w:themeColor="text1" w:themeTint="F2"/>
          <w:sz w:val="28"/>
          <w:szCs w:val="28"/>
          <w:lang w:val="ru-RU"/>
        </w:rPr>
        <w:t>у</w:t>
      </w:r>
      <w:r w:rsidR="00A01EBB" w:rsidRPr="00977472">
        <w:rPr>
          <w:rFonts w:cs="Times New Roman"/>
          <w:color w:val="0D0D0D" w:themeColor="text1" w:themeTint="F2"/>
          <w:sz w:val="28"/>
          <w:szCs w:val="28"/>
          <w:lang w:val="ru-RU"/>
        </w:rPr>
        <w:t xml:space="preserve"> месторождений для </w:t>
      </w:r>
      <w:r w:rsidR="005B6716" w:rsidRPr="00977472">
        <w:rPr>
          <w:rFonts w:cs="Times New Roman"/>
          <w:color w:val="0D0D0D" w:themeColor="text1" w:themeTint="F2"/>
          <w:sz w:val="28"/>
          <w:szCs w:val="28"/>
          <w:lang w:val="ru-RU"/>
        </w:rPr>
        <w:t>получения максимальной прибыли.</w:t>
      </w:r>
      <w:r w:rsidR="00695F86" w:rsidRPr="00977472">
        <w:rPr>
          <w:rFonts w:cs="Times New Roman"/>
          <w:color w:val="0D0D0D" w:themeColor="text1" w:themeTint="F2"/>
          <w:sz w:val="28"/>
          <w:szCs w:val="28"/>
          <w:lang w:val="ru-RU"/>
        </w:rPr>
        <w:t xml:space="preserve"> </w:t>
      </w:r>
      <w:r w:rsidR="00BC18D5" w:rsidRPr="00977472">
        <w:rPr>
          <w:rFonts w:cs="Times New Roman"/>
          <w:color w:val="0D0D0D" w:themeColor="text1" w:themeTint="F2"/>
          <w:sz w:val="28"/>
          <w:szCs w:val="28"/>
          <w:lang w:val="ru-RU"/>
        </w:rPr>
        <w:t>В целях</w:t>
      </w:r>
      <w:r w:rsidR="00E25146" w:rsidRPr="00977472">
        <w:rPr>
          <w:rFonts w:cs="Times New Roman"/>
          <w:color w:val="0D0D0D" w:themeColor="text1" w:themeTint="F2"/>
          <w:sz w:val="28"/>
          <w:szCs w:val="28"/>
          <w:lang w:val="ru-RU"/>
        </w:rPr>
        <w:t xml:space="preserve"> исключения подобных негативных случаев, </w:t>
      </w:r>
      <w:r w:rsidR="00F54831" w:rsidRPr="00977472">
        <w:rPr>
          <w:rFonts w:cs="Times New Roman"/>
          <w:color w:val="0D0D0D" w:themeColor="text1" w:themeTint="F2"/>
          <w:sz w:val="28"/>
          <w:szCs w:val="28"/>
          <w:lang w:val="ru-RU"/>
        </w:rPr>
        <w:t xml:space="preserve">при </w:t>
      </w:r>
      <w:r w:rsidRPr="00977472">
        <w:rPr>
          <w:rFonts w:cs="Times New Roman"/>
          <w:color w:val="0D0D0D" w:themeColor="text1" w:themeTint="F2"/>
          <w:sz w:val="28"/>
          <w:szCs w:val="28"/>
          <w:lang w:val="mn-MN"/>
        </w:rPr>
        <w:t>обнаружени</w:t>
      </w:r>
      <w:r w:rsidR="00C41449" w:rsidRPr="00977472">
        <w:rPr>
          <w:rFonts w:cs="Times New Roman"/>
          <w:color w:val="0D0D0D" w:themeColor="text1" w:themeTint="F2"/>
          <w:sz w:val="28"/>
          <w:szCs w:val="28"/>
          <w:lang w:val="ru-RU"/>
        </w:rPr>
        <w:t>и</w:t>
      </w:r>
      <w:r w:rsidRPr="00977472">
        <w:rPr>
          <w:rFonts w:cs="Times New Roman"/>
          <w:color w:val="0D0D0D" w:themeColor="text1" w:themeTint="F2"/>
          <w:sz w:val="28"/>
          <w:szCs w:val="28"/>
          <w:lang w:val="mn-MN"/>
        </w:rPr>
        <w:t xml:space="preserve"> </w:t>
      </w:r>
      <w:r w:rsidR="00C41449" w:rsidRPr="00977472">
        <w:rPr>
          <w:rFonts w:cs="Times New Roman"/>
          <w:color w:val="0D0D0D" w:themeColor="text1" w:themeTint="F2"/>
          <w:sz w:val="28"/>
          <w:szCs w:val="28"/>
          <w:lang w:val="mn-MN"/>
        </w:rPr>
        <w:t xml:space="preserve">в ходе поисково-оценочных работ </w:t>
      </w:r>
      <w:r w:rsidRPr="00977472">
        <w:rPr>
          <w:rFonts w:cs="Times New Roman"/>
          <w:color w:val="0D0D0D" w:themeColor="text1" w:themeTint="F2"/>
          <w:sz w:val="28"/>
          <w:szCs w:val="28"/>
          <w:lang w:val="mn-MN"/>
        </w:rPr>
        <w:t>перспективных, крупных обьектов,</w:t>
      </w:r>
      <w:r w:rsidR="00C41449" w:rsidRPr="00977472">
        <w:rPr>
          <w:rFonts w:cs="Times New Roman"/>
          <w:color w:val="0D0D0D" w:themeColor="text1" w:themeTint="F2"/>
          <w:sz w:val="28"/>
          <w:szCs w:val="28"/>
          <w:lang w:val="ru-RU"/>
        </w:rPr>
        <w:t xml:space="preserve"> государству необходимо</w:t>
      </w:r>
      <w:r w:rsidR="00687226" w:rsidRPr="00977472">
        <w:rPr>
          <w:rFonts w:cs="Times New Roman"/>
          <w:color w:val="0D0D0D" w:themeColor="text1" w:themeTint="F2"/>
          <w:sz w:val="28"/>
          <w:szCs w:val="28"/>
          <w:lang w:val="ru-RU"/>
        </w:rPr>
        <w:t xml:space="preserve"> осуществлять финансирование </w:t>
      </w:r>
      <w:r w:rsidR="00424AF1" w:rsidRPr="00977472">
        <w:rPr>
          <w:rFonts w:cs="Times New Roman"/>
          <w:color w:val="0D0D0D" w:themeColor="text1" w:themeTint="F2"/>
          <w:sz w:val="28"/>
          <w:szCs w:val="28"/>
          <w:lang w:val="ru-RU"/>
        </w:rPr>
        <w:t xml:space="preserve">детальных геологоразведочных и добычных работ, </w:t>
      </w:r>
      <w:r w:rsidR="00BC18D5" w:rsidRPr="00977472">
        <w:rPr>
          <w:rFonts w:cs="Times New Roman"/>
          <w:color w:val="0D0D0D" w:themeColor="text1" w:themeTint="F2"/>
          <w:sz w:val="28"/>
          <w:szCs w:val="28"/>
          <w:lang w:val="ru-RU"/>
        </w:rPr>
        <w:t>для</w:t>
      </w:r>
      <w:r w:rsidRPr="00977472">
        <w:rPr>
          <w:rFonts w:cs="Times New Roman"/>
          <w:color w:val="0D0D0D" w:themeColor="text1" w:themeTint="F2"/>
          <w:sz w:val="28"/>
          <w:szCs w:val="28"/>
          <w:lang w:val="mn-MN"/>
        </w:rPr>
        <w:t xml:space="preserve"> получения эксклюзивного права на месторождение.</w:t>
      </w:r>
    </w:p>
    <w:p w14:paraId="6D9FD008" w14:textId="4374080D" w:rsidR="004832D0" w:rsidRPr="00977472" w:rsidRDefault="004832D0" w:rsidP="00521730">
      <w:pPr>
        <w:spacing w:after="0" w:line="240" w:lineRule="auto"/>
        <w:ind w:right="-7"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8. </w:t>
      </w:r>
      <w:r w:rsidRPr="00977472">
        <w:rPr>
          <w:rFonts w:cs="Times New Roman"/>
          <w:color w:val="0D0D0D" w:themeColor="text1" w:themeTint="F2"/>
          <w:sz w:val="28"/>
          <w:szCs w:val="28"/>
          <w:lang w:val="mn-MN"/>
        </w:rPr>
        <w:t xml:space="preserve">Бурное развитие промышленности, сельского хозяйства ведёт к увеличению техногенного и антропогенного влияния на окружающую среду, и эта тендеция будет нарастать в будущем. Природа Кыргызстана с её географо-климатическими особенностями очень чувствительна к таким внешним влияниям. Для долгосрочного мониторинга окружающей среды страны, особенно в местах сосредоточения населения, промышленных обьектов, хвостохранилищ, отвалов </w:t>
      </w:r>
      <w:r w:rsidR="004D607A" w:rsidRPr="00977472">
        <w:rPr>
          <w:rFonts w:cs="Times New Roman"/>
          <w:color w:val="0D0D0D" w:themeColor="text1" w:themeTint="F2"/>
          <w:sz w:val="28"/>
          <w:szCs w:val="28"/>
          <w:lang w:val="ru-RU"/>
        </w:rPr>
        <w:t>необходимо</w:t>
      </w:r>
      <w:r w:rsidR="004D607A" w:rsidRPr="00977472">
        <w:rPr>
          <w:rFonts w:cs="Times New Roman"/>
          <w:color w:val="0D0D0D" w:themeColor="text1" w:themeTint="F2"/>
          <w:sz w:val="28"/>
          <w:szCs w:val="28"/>
          <w:lang w:val="mn-MN"/>
        </w:rPr>
        <w:t xml:space="preserve"> </w:t>
      </w:r>
      <w:r w:rsidRPr="00977472">
        <w:rPr>
          <w:rFonts w:cs="Times New Roman"/>
          <w:color w:val="0D0D0D" w:themeColor="text1" w:themeTint="F2"/>
          <w:sz w:val="28"/>
          <w:szCs w:val="28"/>
          <w:lang w:val="mn-MN"/>
        </w:rPr>
        <w:t xml:space="preserve">на регулярной </w:t>
      </w:r>
      <w:r w:rsidR="004D607A" w:rsidRPr="00977472">
        <w:rPr>
          <w:rFonts w:cs="Times New Roman"/>
          <w:color w:val="0D0D0D" w:themeColor="text1" w:themeTint="F2"/>
          <w:sz w:val="28"/>
          <w:szCs w:val="28"/>
          <w:lang w:val="ru-RU"/>
        </w:rPr>
        <w:t>основе</w:t>
      </w:r>
      <w:r w:rsidRPr="00977472">
        <w:rPr>
          <w:rFonts w:cs="Times New Roman"/>
          <w:color w:val="0D0D0D" w:themeColor="text1" w:themeTint="F2"/>
          <w:sz w:val="28"/>
          <w:szCs w:val="28"/>
          <w:lang w:val="mn-MN"/>
        </w:rPr>
        <w:t xml:space="preserve"> (5-10 лет) проводить </w:t>
      </w:r>
      <w:r w:rsidR="00C96AF1" w:rsidRPr="00977472">
        <w:rPr>
          <w:rFonts w:cs="Times New Roman"/>
          <w:color w:val="0D0D0D" w:themeColor="text1" w:themeTint="F2"/>
          <w:sz w:val="28"/>
          <w:szCs w:val="28"/>
          <w:lang w:val="ru-RU"/>
        </w:rPr>
        <w:t>плановые</w:t>
      </w:r>
      <w:r w:rsidR="004D607A" w:rsidRPr="00977472">
        <w:rPr>
          <w:rFonts w:cs="Times New Roman"/>
          <w:color w:val="0D0D0D" w:themeColor="text1" w:themeTint="F2"/>
          <w:sz w:val="28"/>
          <w:szCs w:val="28"/>
          <w:lang w:val="mn-MN"/>
        </w:rPr>
        <w:t xml:space="preserve"> </w:t>
      </w:r>
      <w:r w:rsidRPr="00977472">
        <w:rPr>
          <w:rFonts w:cs="Times New Roman"/>
          <w:color w:val="0D0D0D" w:themeColor="text1" w:themeTint="F2"/>
          <w:sz w:val="28"/>
          <w:szCs w:val="28"/>
          <w:lang w:val="mn-MN"/>
        </w:rPr>
        <w:t xml:space="preserve">геоэкологические исследования окружающей среды (почва, воздух, вода, </w:t>
      </w:r>
      <w:r w:rsidRPr="00977472">
        <w:rPr>
          <w:rFonts w:cs="Times New Roman"/>
          <w:color w:val="0D0D0D" w:themeColor="text1" w:themeTint="F2"/>
          <w:sz w:val="28"/>
          <w:szCs w:val="28"/>
          <w:lang w:val="ru-RU"/>
        </w:rPr>
        <w:t xml:space="preserve">фауна, </w:t>
      </w:r>
      <w:r w:rsidRPr="00977472">
        <w:rPr>
          <w:rFonts w:cs="Times New Roman"/>
          <w:color w:val="0D0D0D" w:themeColor="text1" w:themeTint="F2"/>
          <w:sz w:val="28"/>
          <w:szCs w:val="28"/>
          <w:lang w:val="mn-MN"/>
        </w:rPr>
        <w:t xml:space="preserve">флора). При сравнении полученных данных будут определены </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особо опасные, опасные</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места, динамика влияния человеческой деятельности на природу, </w:t>
      </w:r>
      <w:r w:rsidR="00C96AF1" w:rsidRPr="00977472">
        <w:rPr>
          <w:rFonts w:cs="Times New Roman"/>
          <w:color w:val="0D0D0D" w:themeColor="text1" w:themeTint="F2"/>
          <w:sz w:val="28"/>
          <w:szCs w:val="28"/>
          <w:lang w:val="ru-RU"/>
        </w:rPr>
        <w:t xml:space="preserve">что позволит своевременно принимать </w:t>
      </w:r>
      <w:r w:rsidRPr="00977472">
        <w:rPr>
          <w:rFonts w:cs="Times New Roman"/>
          <w:color w:val="0D0D0D" w:themeColor="text1" w:themeTint="F2"/>
          <w:sz w:val="28"/>
          <w:szCs w:val="28"/>
          <w:lang w:val="mn-MN"/>
        </w:rPr>
        <w:t>соответствующие меры.</w:t>
      </w:r>
    </w:p>
    <w:p w14:paraId="18154218" w14:textId="73842109" w:rsidR="00DE5AD7" w:rsidRPr="00C3516A" w:rsidRDefault="004832D0" w:rsidP="00521730">
      <w:pPr>
        <w:spacing w:after="0" w:line="240" w:lineRule="auto"/>
        <w:ind w:right="-7"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lastRenderedPageBreak/>
        <w:t xml:space="preserve">9. </w:t>
      </w:r>
      <w:r w:rsidRPr="00977472">
        <w:rPr>
          <w:rFonts w:cs="Times New Roman"/>
          <w:color w:val="0D0D0D" w:themeColor="text1" w:themeTint="F2"/>
          <w:sz w:val="28"/>
          <w:szCs w:val="28"/>
          <w:lang w:val="mn-MN"/>
        </w:rPr>
        <w:t xml:space="preserve">В последнее время наблюдается рост некачественных геологических отчётов, </w:t>
      </w:r>
      <w:r w:rsidR="00D94F4D" w:rsidRPr="00977472">
        <w:rPr>
          <w:rFonts w:cs="Times New Roman"/>
          <w:color w:val="0D0D0D" w:themeColor="text1" w:themeTint="F2"/>
          <w:sz w:val="28"/>
          <w:szCs w:val="28"/>
          <w:lang w:val="ru-RU"/>
        </w:rPr>
        <w:t xml:space="preserve">в которых предоставляется </w:t>
      </w:r>
      <w:r w:rsidRPr="00977472">
        <w:rPr>
          <w:rFonts w:cs="Times New Roman"/>
          <w:color w:val="0D0D0D" w:themeColor="text1" w:themeTint="F2"/>
          <w:sz w:val="28"/>
          <w:szCs w:val="28"/>
          <w:lang w:val="mn-MN"/>
        </w:rPr>
        <w:t xml:space="preserve">сомнительная информация о запасах. Всё это в конечнем счёте наносит громадный финансовый ущерб добычным компаниям, вредит имиджу страны. </w:t>
      </w:r>
      <w:r w:rsidR="00C62123" w:rsidRPr="00946200">
        <w:rPr>
          <w:rFonts w:cs="Times New Roman"/>
          <w:color w:val="0D0D0D" w:themeColor="text1" w:themeTint="F2"/>
          <w:sz w:val="28"/>
          <w:szCs w:val="28"/>
          <w:lang w:val="ru-RU"/>
        </w:rPr>
        <w:t>В целях недопущения</w:t>
      </w:r>
      <w:r w:rsidRPr="00946200">
        <w:rPr>
          <w:rFonts w:cs="Times New Roman"/>
          <w:color w:val="0D0D0D" w:themeColor="text1" w:themeTint="F2"/>
          <w:sz w:val="28"/>
          <w:szCs w:val="28"/>
          <w:lang w:val="mn-MN"/>
        </w:rPr>
        <w:t xml:space="preserve"> такого негативного явления необходимо создать</w:t>
      </w:r>
      <w:r w:rsidR="00946200" w:rsidRPr="00946200">
        <w:rPr>
          <w:rFonts w:cs="Times New Roman"/>
          <w:color w:val="0D0D0D" w:themeColor="text1" w:themeTint="F2"/>
          <w:sz w:val="28"/>
          <w:szCs w:val="28"/>
          <w:lang w:val="ru-RU"/>
        </w:rPr>
        <w:t xml:space="preserve"> </w:t>
      </w:r>
      <w:r w:rsidR="00DE5AD7" w:rsidRPr="00946200">
        <w:rPr>
          <w:rFonts w:cs="Times New Roman"/>
          <w:color w:val="0D0D0D" w:themeColor="text1" w:themeTint="F2"/>
          <w:sz w:val="28"/>
          <w:szCs w:val="28"/>
          <w:lang w:val="ru-RU"/>
        </w:rPr>
        <w:t xml:space="preserve">правовые основания для проведения геологоразведочных работ под руководством </w:t>
      </w:r>
      <w:r w:rsidR="007F095A" w:rsidRPr="00946200">
        <w:rPr>
          <w:rFonts w:cs="Times New Roman"/>
          <w:color w:val="0D0D0D" w:themeColor="text1" w:themeTint="F2"/>
          <w:sz w:val="28"/>
          <w:szCs w:val="28"/>
          <w:lang w:val="ru-RU"/>
        </w:rPr>
        <w:t>независимых, профессиональных и ответственных</w:t>
      </w:r>
      <w:r w:rsidR="007F095A" w:rsidRPr="00C3516A">
        <w:rPr>
          <w:rFonts w:cs="Times New Roman"/>
          <w:color w:val="0D0D0D" w:themeColor="text1" w:themeTint="F2"/>
          <w:sz w:val="28"/>
          <w:szCs w:val="28"/>
          <w:lang w:val="ru-RU"/>
        </w:rPr>
        <w:t xml:space="preserve"> инженеров</w:t>
      </w:r>
      <w:r w:rsidR="0054746B" w:rsidRPr="00C3516A">
        <w:rPr>
          <w:rFonts w:cs="Times New Roman"/>
          <w:color w:val="0D0D0D" w:themeColor="text1" w:themeTint="F2"/>
          <w:sz w:val="28"/>
          <w:szCs w:val="28"/>
          <w:lang w:val="ru-RU"/>
        </w:rPr>
        <w:t>.</w:t>
      </w:r>
    </w:p>
    <w:p w14:paraId="48184EE4" w14:textId="44FB2F37" w:rsidR="004832D0" w:rsidRPr="00977472" w:rsidRDefault="004832D0" w:rsidP="00521730">
      <w:pPr>
        <w:spacing w:after="0" w:line="240" w:lineRule="auto"/>
        <w:ind w:right="-7"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10. </w:t>
      </w:r>
      <w:r w:rsidRPr="00977472">
        <w:rPr>
          <w:rFonts w:cs="Times New Roman"/>
          <w:color w:val="0D0D0D" w:themeColor="text1" w:themeTint="F2"/>
          <w:sz w:val="28"/>
          <w:szCs w:val="28"/>
          <w:lang w:val="mn-MN"/>
        </w:rPr>
        <w:t>Огромный материал геологической информации</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накопленный с 1938 года</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w:t>
      </w:r>
      <w:r w:rsidR="002B12D5" w:rsidRPr="00977472">
        <w:rPr>
          <w:rFonts w:cs="Times New Roman"/>
          <w:color w:val="0D0D0D" w:themeColor="text1" w:themeTint="F2"/>
          <w:sz w:val="28"/>
          <w:szCs w:val="28"/>
          <w:lang w:val="ru-RU"/>
        </w:rPr>
        <w:t xml:space="preserve">весьма разобщён и </w:t>
      </w:r>
      <w:r w:rsidRPr="00977472">
        <w:rPr>
          <w:rFonts w:cs="Times New Roman"/>
          <w:color w:val="0D0D0D" w:themeColor="text1" w:themeTint="F2"/>
          <w:sz w:val="28"/>
          <w:szCs w:val="28"/>
          <w:lang w:val="mn-MN"/>
        </w:rPr>
        <w:t>хранится в геологических фондах различных организаций в виде отчётов, написанных на бумаге. Для сохранения первичных документов, необходимо всю геологическую информацию оцифровать, перевести на электронные носители и сделать легкодоступной для инвесторов, обществ</w:t>
      </w:r>
      <w:r w:rsidRPr="00977472">
        <w:rPr>
          <w:rFonts w:cs="Times New Roman"/>
          <w:color w:val="0D0D0D" w:themeColor="text1" w:themeTint="F2"/>
          <w:sz w:val="28"/>
          <w:szCs w:val="28"/>
          <w:lang w:val="ru-RU"/>
        </w:rPr>
        <w:t>а</w:t>
      </w:r>
      <w:r w:rsidRPr="00977472">
        <w:rPr>
          <w:rFonts w:cs="Times New Roman"/>
          <w:color w:val="0D0D0D" w:themeColor="text1" w:themeTint="F2"/>
          <w:sz w:val="28"/>
          <w:szCs w:val="28"/>
          <w:lang w:val="mn-MN"/>
        </w:rPr>
        <w:t xml:space="preserve">. </w:t>
      </w:r>
    </w:p>
    <w:p w14:paraId="67974CCE" w14:textId="6881245C" w:rsidR="004832D0" w:rsidRPr="00977472" w:rsidRDefault="004832D0" w:rsidP="00521730">
      <w:pPr>
        <w:spacing w:after="0" w:line="240" w:lineRule="auto"/>
        <w:ind w:right="-7"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11. </w:t>
      </w:r>
      <w:r w:rsidRPr="00977472">
        <w:rPr>
          <w:rFonts w:cs="Times New Roman"/>
          <w:color w:val="0D0D0D" w:themeColor="text1" w:themeTint="F2"/>
          <w:sz w:val="28"/>
          <w:szCs w:val="28"/>
          <w:lang w:val="mn-MN"/>
        </w:rPr>
        <w:t xml:space="preserve">В Кыргызстане с 40-х годов прошлого века и по сей день ведётся добыча разведанных запасов </w:t>
      </w:r>
      <w:r w:rsidRPr="00977472">
        <w:rPr>
          <w:rFonts w:cs="Times New Roman"/>
          <w:color w:val="0D0D0D" w:themeColor="text1" w:themeTint="F2"/>
          <w:sz w:val="28"/>
          <w:szCs w:val="28"/>
          <w:lang w:val="ru-RU"/>
        </w:rPr>
        <w:t xml:space="preserve">полезных </w:t>
      </w:r>
      <w:r w:rsidRPr="00977472">
        <w:rPr>
          <w:rFonts w:cs="Times New Roman"/>
          <w:color w:val="0D0D0D" w:themeColor="text1" w:themeTint="F2"/>
          <w:sz w:val="28"/>
          <w:szCs w:val="28"/>
          <w:lang w:val="mn-MN"/>
        </w:rPr>
        <w:t>ископаемых. Государство ведёт учёт разведанных, добытых, проданных, оставшихся в недрах запасов полезных ископаемых. К сожалению</w:t>
      </w:r>
      <w:r w:rsidR="00062C64"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наблюдаются расхождения в цифрах, которые ведут к непониманию в обществе, возникновению конфликтных ситуаций. Для устранения таких недостатков надо создать интерактивную систему учёта движения запасов, публиковать полугодовые и годовые бюллетени </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движения запасов</w:t>
      </w:r>
      <w:r w:rsidRPr="00977472">
        <w:rPr>
          <w:rFonts w:cs="Times New Roman"/>
          <w:color w:val="0D0D0D" w:themeColor="text1" w:themeTint="F2"/>
          <w:sz w:val="28"/>
          <w:szCs w:val="28"/>
          <w:lang w:val="ru-RU"/>
        </w:rPr>
        <w:t>»</w:t>
      </w:r>
      <w:r w:rsidR="00FC1DC1"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доступные </w:t>
      </w:r>
      <w:r w:rsidR="005B6690" w:rsidRPr="00977472">
        <w:rPr>
          <w:rFonts w:cs="Times New Roman"/>
          <w:color w:val="0D0D0D" w:themeColor="text1" w:themeTint="F2"/>
          <w:sz w:val="28"/>
          <w:szCs w:val="28"/>
          <w:lang w:val="ru-RU"/>
        </w:rPr>
        <w:t>широкому кругу лиц</w:t>
      </w:r>
      <w:r w:rsidRPr="00977472">
        <w:rPr>
          <w:rFonts w:cs="Times New Roman"/>
          <w:color w:val="0D0D0D" w:themeColor="text1" w:themeTint="F2"/>
          <w:sz w:val="28"/>
          <w:szCs w:val="28"/>
          <w:lang w:val="mn-MN"/>
        </w:rPr>
        <w:t xml:space="preserve">. </w:t>
      </w:r>
    </w:p>
    <w:p w14:paraId="326A5BB8" w14:textId="0E7ED877" w:rsidR="004832D0" w:rsidRPr="00977472" w:rsidRDefault="004832D0" w:rsidP="00521730">
      <w:pPr>
        <w:spacing w:after="0" w:line="240" w:lineRule="auto"/>
        <w:ind w:right="-7"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12. </w:t>
      </w:r>
      <w:r w:rsidRPr="00977472">
        <w:rPr>
          <w:rFonts w:cs="Times New Roman"/>
          <w:color w:val="0D0D0D" w:themeColor="text1" w:themeTint="F2"/>
          <w:sz w:val="28"/>
          <w:szCs w:val="28"/>
          <w:lang w:val="mn-MN"/>
        </w:rPr>
        <w:t>В Кыргызстане до сих про применяется советская классификаци</w:t>
      </w:r>
      <w:r w:rsidRPr="00977472">
        <w:rPr>
          <w:rFonts w:cs="Times New Roman"/>
          <w:color w:val="0D0D0D" w:themeColor="text1" w:themeTint="F2"/>
          <w:sz w:val="28"/>
          <w:szCs w:val="28"/>
          <w:lang w:val="ru-RU"/>
        </w:rPr>
        <w:t>я</w:t>
      </w:r>
      <w:r w:rsidRPr="00977472">
        <w:rPr>
          <w:rFonts w:cs="Times New Roman"/>
          <w:color w:val="0D0D0D" w:themeColor="text1" w:themeTint="F2"/>
          <w:sz w:val="28"/>
          <w:szCs w:val="28"/>
          <w:lang w:val="mn-MN"/>
        </w:rPr>
        <w:t xml:space="preserve"> запасов месторождений полезных ископаемых, которая определяет порядок написания отчётов по подсчёту запасов месторождений полезных ископаемых. В стране работают иностранные компании, занимающиеся </w:t>
      </w:r>
      <w:r w:rsidRPr="00977472">
        <w:rPr>
          <w:rFonts w:cs="Times New Roman"/>
          <w:color w:val="0D0D0D" w:themeColor="text1" w:themeTint="F2"/>
          <w:sz w:val="28"/>
          <w:szCs w:val="28"/>
          <w:lang w:val="ru-RU"/>
        </w:rPr>
        <w:t>геологоразведочными работами</w:t>
      </w:r>
      <w:r w:rsidRPr="00977472">
        <w:rPr>
          <w:rFonts w:cs="Times New Roman"/>
          <w:color w:val="0D0D0D" w:themeColor="text1" w:themeTint="F2"/>
          <w:sz w:val="28"/>
          <w:szCs w:val="28"/>
          <w:lang w:val="mn-MN"/>
        </w:rPr>
        <w:t xml:space="preserve">, добычей </w:t>
      </w:r>
      <w:r w:rsidRPr="00977472">
        <w:rPr>
          <w:rFonts w:cs="Times New Roman"/>
          <w:color w:val="0D0D0D" w:themeColor="text1" w:themeTint="F2"/>
          <w:sz w:val="28"/>
          <w:szCs w:val="28"/>
          <w:lang w:val="ru-RU"/>
        </w:rPr>
        <w:t>полезных и</w:t>
      </w:r>
      <w:r w:rsidRPr="00977472">
        <w:rPr>
          <w:rFonts w:cs="Times New Roman"/>
          <w:color w:val="0D0D0D" w:themeColor="text1" w:themeTint="F2"/>
          <w:sz w:val="28"/>
          <w:szCs w:val="28"/>
          <w:lang w:val="mn-MN"/>
        </w:rPr>
        <w:t xml:space="preserve">скопаемых, выпускающими акции на мировых фондовых биржах. Иностранные компании ведут подсчёт запасов по международным стандартам JORC, NI 43-101 </w:t>
      </w:r>
      <w:r w:rsidRPr="00977472">
        <w:rPr>
          <w:rFonts w:cs="Times New Roman"/>
          <w:color w:val="0D0D0D" w:themeColor="text1" w:themeTint="F2"/>
          <w:sz w:val="28"/>
          <w:szCs w:val="28"/>
          <w:lang w:val="ru-RU"/>
        </w:rPr>
        <w:t xml:space="preserve">(Канада), </w:t>
      </w:r>
      <w:r w:rsidRPr="00977472">
        <w:rPr>
          <w:rFonts w:cs="Times New Roman"/>
          <w:color w:val="0D0D0D" w:themeColor="text1" w:themeTint="F2"/>
          <w:sz w:val="28"/>
          <w:szCs w:val="28"/>
          <w:lang w:val="mn-MN"/>
        </w:rPr>
        <w:t xml:space="preserve">которые </w:t>
      </w:r>
      <w:r w:rsidR="00B828DC" w:rsidRPr="00977472">
        <w:rPr>
          <w:rFonts w:cs="Times New Roman"/>
          <w:color w:val="0D0D0D" w:themeColor="text1" w:themeTint="F2"/>
          <w:sz w:val="28"/>
          <w:szCs w:val="28"/>
          <w:lang w:val="ru-RU"/>
        </w:rPr>
        <w:t>признаются всеми</w:t>
      </w:r>
      <w:r w:rsidRPr="00977472">
        <w:rPr>
          <w:rFonts w:cs="Times New Roman"/>
          <w:color w:val="0D0D0D" w:themeColor="text1" w:themeTint="F2"/>
          <w:sz w:val="28"/>
          <w:szCs w:val="28"/>
          <w:lang w:val="mn-MN"/>
        </w:rPr>
        <w:t xml:space="preserve"> мировы</w:t>
      </w:r>
      <w:r w:rsidR="00B828DC" w:rsidRPr="00977472">
        <w:rPr>
          <w:rFonts w:cs="Times New Roman"/>
          <w:color w:val="0D0D0D" w:themeColor="text1" w:themeTint="F2"/>
          <w:sz w:val="28"/>
          <w:szCs w:val="28"/>
          <w:lang w:val="ru-RU"/>
        </w:rPr>
        <w:t>ми</w:t>
      </w:r>
      <w:r w:rsidRPr="00977472">
        <w:rPr>
          <w:rFonts w:cs="Times New Roman"/>
          <w:color w:val="0D0D0D" w:themeColor="text1" w:themeTint="F2"/>
          <w:sz w:val="28"/>
          <w:szCs w:val="28"/>
          <w:lang w:val="mn-MN"/>
        </w:rPr>
        <w:t xml:space="preserve"> фондовы</w:t>
      </w:r>
      <w:r w:rsidR="00B828DC" w:rsidRPr="00977472">
        <w:rPr>
          <w:rFonts w:cs="Times New Roman"/>
          <w:color w:val="0D0D0D" w:themeColor="text1" w:themeTint="F2"/>
          <w:sz w:val="28"/>
          <w:szCs w:val="28"/>
          <w:lang w:val="ru-RU"/>
        </w:rPr>
        <w:t>ми</w:t>
      </w:r>
      <w:r w:rsidRPr="00977472">
        <w:rPr>
          <w:rFonts w:cs="Times New Roman"/>
          <w:color w:val="0D0D0D" w:themeColor="text1" w:themeTint="F2"/>
          <w:sz w:val="28"/>
          <w:szCs w:val="28"/>
          <w:lang w:val="mn-MN"/>
        </w:rPr>
        <w:t xml:space="preserve"> биржа</w:t>
      </w:r>
      <w:r w:rsidR="00B828DC" w:rsidRPr="00977472">
        <w:rPr>
          <w:rFonts w:cs="Times New Roman"/>
          <w:color w:val="0D0D0D" w:themeColor="text1" w:themeTint="F2"/>
          <w:sz w:val="28"/>
          <w:szCs w:val="28"/>
          <w:lang w:val="ru-RU"/>
        </w:rPr>
        <w:t>ми</w:t>
      </w:r>
      <w:r w:rsidRPr="00977472">
        <w:rPr>
          <w:rFonts w:cs="Times New Roman"/>
          <w:color w:val="0D0D0D" w:themeColor="text1" w:themeTint="F2"/>
          <w:sz w:val="28"/>
          <w:szCs w:val="28"/>
          <w:lang w:val="mn-MN"/>
        </w:rPr>
        <w:t xml:space="preserve">. Несоответствие </w:t>
      </w:r>
      <w:r w:rsidRPr="00977472">
        <w:rPr>
          <w:rFonts w:cs="Times New Roman"/>
          <w:color w:val="0D0D0D" w:themeColor="text1" w:themeTint="F2"/>
          <w:sz w:val="28"/>
          <w:szCs w:val="28"/>
          <w:lang w:val="ru-RU"/>
        </w:rPr>
        <w:t xml:space="preserve">отечественной классификации </w:t>
      </w:r>
      <w:r w:rsidRPr="00977472">
        <w:rPr>
          <w:rFonts w:cs="Times New Roman"/>
          <w:color w:val="0D0D0D" w:themeColor="text1" w:themeTint="F2"/>
          <w:sz w:val="28"/>
          <w:szCs w:val="28"/>
          <w:lang w:val="mn-MN"/>
        </w:rPr>
        <w:t>международны</w:t>
      </w:r>
      <w:r w:rsidRPr="00977472">
        <w:rPr>
          <w:rFonts w:cs="Times New Roman"/>
          <w:color w:val="0D0D0D" w:themeColor="text1" w:themeTint="F2"/>
          <w:sz w:val="28"/>
          <w:szCs w:val="28"/>
          <w:lang w:val="ru-RU"/>
        </w:rPr>
        <w:t>м</w:t>
      </w:r>
      <w:r w:rsidRPr="00977472">
        <w:rPr>
          <w:rFonts w:cs="Times New Roman"/>
          <w:color w:val="0D0D0D" w:themeColor="text1" w:themeTint="F2"/>
          <w:sz w:val="28"/>
          <w:szCs w:val="28"/>
          <w:lang w:val="mn-MN"/>
        </w:rPr>
        <w:t xml:space="preserve"> </w:t>
      </w:r>
      <w:r w:rsidRPr="00977472">
        <w:rPr>
          <w:rFonts w:cs="Times New Roman"/>
          <w:color w:val="0D0D0D" w:themeColor="text1" w:themeTint="F2"/>
          <w:sz w:val="28"/>
          <w:szCs w:val="28"/>
          <w:lang w:val="ru-RU"/>
        </w:rPr>
        <w:t>стандартам</w:t>
      </w:r>
      <w:r w:rsidRPr="00977472">
        <w:rPr>
          <w:rFonts w:cs="Times New Roman"/>
          <w:color w:val="0D0D0D" w:themeColor="text1" w:themeTint="F2"/>
          <w:sz w:val="28"/>
          <w:szCs w:val="28"/>
          <w:lang w:val="mn-MN"/>
        </w:rPr>
        <w:t xml:space="preserve"> приводит к </w:t>
      </w:r>
      <w:r w:rsidR="00F3006A" w:rsidRPr="00977472">
        <w:rPr>
          <w:rFonts w:cs="Times New Roman"/>
          <w:color w:val="0D0D0D" w:themeColor="text1" w:themeTint="F2"/>
          <w:sz w:val="28"/>
          <w:szCs w:val="28"/>
          <w:lang w:val="ru-RU"/>
        </w:rPr>
        <w:t>недопониман</w:t>
      </w:r>
      <w:r w:rsidR="00E50CEB" w:rsidRPr="00977472">
        <w:rPr>
          <w:rFonts w:cs="Times New Roman"/>
          <w:color w:val="0D0D0D" w:themeColor="text1" w:themeTint="F2"/>
          <w:sz w:val="28"/>
          <w:szCs w:val="28"/>
          <w:lang w:val="ru-RU"/>
        </w:rPr>
        <w:t>и</w:t>
      </w:r>
      <w:r w:rsidR="00F3006A" w:rsidRPr="00977472">
        <w:rPr>
          <w:rFonts w:cs="Times New Roman"/>
          <w:color w:val="0D0D0D" w:themeColor="text1" w:themeTint="F2"/>
          <w:sz w:val="28"/>
          <w:szCs w:val="28"/>
          <w:lang w:val="ru-RU"/>
        </w:rPr>
        <w:t>ю</w:t>
      </w:r>
      <w:r w:rsidRPr="00977472">
        <w:rPr>
          <w:rFonts w:cs="Times New Roman"/>
          <w:color w:val="0D0D0D" w:themeColor="text1" w:themeTint="F2"/>
          <w:sz w:val="28"/>
          <w:szCs w:val="28"/>
          <w:lang w:val="mn-MN"/>
        </w:rPr>
        <w:t xml:space="preserve"> между </w:t>
      </w:r>
      <w:r w:rsidR="00FB3F3E" w:rsidRPr="00977472">
        <w:rPr>
          <w:rFonts w:cs="Times New Roman"/>
          <w:color w:val="0D0D0D" w:themeColor="text1" w:themeTint="F2"/>
          <w:sz w:val="28"/>
          <w:szCs w:val="28"/>
          <w:lang w:val="ru-RU"/>
        </w:rPr>
        <w:t>частными компаниями</w:t>
      </w:r>
      <w:r w:rsidRPr="00977472">
        <w:rPr>
          <w:rFonts w:cs="Times New Roman"/>
          <w:color w:val="0D0D0D" w:themeColor="text1" w:themeTint="F2"/>
          <w:sz w:val="28"/>
          <w:szCs w:val="28"/>
          <w:lang w:val="mn-MN"/>
        </w:rPr>
        <w:t xml:space="preserve"> и </w:t>
      </w:r>
      <w:r w:rsidR="00880CDC" w:rsidRPr="00977472">
        <w:rPr>
          <w:rFonts w:cs="Times New Roman"/>
          <w:color w:val="0D0D0D" w:themeColor="text1" w:themeTint="F2"/>
          <w:sz w:val="28"/>
          <w:szCs w:val="28"/>
          <w:lang w:val="ru-RU"/>
        </w:rPr>
        <w:t>государственными</w:t>
      </w:r>
      <w:r w:rsidRPr="00977472">
        <w:rPr>
          <w:rFonts w:cs="Times New Roman"/>
          <w:color w:val="0D0D0D" w:themeColor="text1" w:themeTint="F2"/>
          <w:sz w:val="28"/>
          <w:szCs w:val="28"/>
          <w:lang w:val="mn-MN"/>
        </w:rPr>
        <w:t xml:space="preserve"> организациями. </w:t>
      </w:r>
      <w:r w:rsidR="00A63660" w:rsidRPr="00977472">
        <w:rPr>
          <w:rFonts w:cs="Times New Roman"/>
          <w:color w:val="0D0D0D" w:themeColor="text1" w:themeTint="F2"/>
          <w:sz w:val="28"/>
          <w:szCs w:val="28"/>
          <w:lang w:val="ru-RU"/>
        </w:rPr>
        <w:t>В этой связи важно</w:t>
      </w:r>
      <w:r w:rsidRPr="00977472">
        <w:rPr>
          <w:rFonts w:cs="Times New Roman"/>
          <w:color w:val="0D0D0D" w:themeColor="text1" w:themeTint="F2"/>
          <w:sz w:val="28"/>
          <w:szCs w:val="28"/>
          <w:lang w:val="mn-MN"/>
        </w:rPr>
        <w:t xml:space="preserve"> привести </w:t>
      </w:r>
      <w:r w:rsidR="00880CDC" w:rsidRPr="00977472">
        <w:rPr>
          <w:rFonts w:cs="Times New Roman"/>
          <w:color w:val="0D0D0D" w:themeColor="text1" w:themeTint="F2"/>
          <w:sz w:val="28"/>
          <w:szCs w:val="28"/>
          <w:lang w:val="ru-RU"/>
        </w:rPr>
        <w:t xml:space="preserve">отечественную </w:t>
      </w:r>
      <w:r w:rsidRPr="00977472">
        <w:rPr>
          <w:rFonts w:cs="Times New Roman"/>
          <w:color w:val="0D0D0D" w:themeColor="text1" w:themeTint="F2"/>
          <w:sz w:val="28"/>
          <w:szCs w:val="28"/>
          <w:lang w:val="mn-MN"/>
        </w:rPr>
        <w:t xml:space="preserve">классификацию запасов, порядок </w:t>
      </w:r>
      <w:r w:rsidR="00B828DC" w:rsidRPr="00977472">
        <w:rPr>
          <w:rFonts w:cs="Times New Roman"/>
          <w:color w:val="0D0D0D" w:themeColor="text1" w:themeTint="F2"/>
          <w:sz w:val="28"/>
          <w:szCs w:val="28"/>
          <w:lang w:val="ru-RU"/>
        </w:rPr>
        <w:t>подготовки</w:t>
      </w:r>
      <w:r w:rsidRPr="00977472">
        <w:rPr>
          <w:rFonts w:cs="Times New Roman"/>
          <w:color w:val="0D0D0D" w:themeColor="text1" w:themeTint="F2"/>
          <w:sz w:val="28"/>
          <w:szCs w:val="28"/>
          <w:lang w:val="mn-MN"/>
        </w:rPr>
        <w:t xml:space="preserve"> отчётов к международным стандартам.</w:t>
      </w:r>
    </w:p>
    <w:p w14:paraId="354D765D" w14:textId="4B18AD89" w:rsidR="004832D0" w:rsidRPr="00977472" w:rsidRDefault="004832D0" w:rsidP="00521730">
      <w:pPr>
        <w:spacing w:after="0" w:line="240" w:lineRule="auto"/>
        <w:ind w:right="-7"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12. </w:t>
      </w:r>
      <w:r w:rsidRPr="00977472">
        <w:rPr>
          <w:rFonts w:cs="Times New Roman"/>
          <w:color w:val="0D0D0D" w:themeColor="text1" w:themeTint="F2"/>
          <w:sz w:val="28"/>
          <w:szCs w:val="28"/>
          <w:lang w:val="mn-MN"/>
        </w:rPr>
        <w:t xml:space="preserve">Результатом любых геологических работ помимо отчётов является </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каменный</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материал (керн буровых скважин, дубликаты проб, шлифы, аншлифы), для получения которых тратились деньги, проводились работы. К сожалению</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сохранени</w:t>
      </w:r>
      <w:r w:rsidR="00E408F8" w:rsidRPr="00977472">
        <w:rPr>
          <w:rFonts w:cs="Times New Roman"/>
          <w:color w:val="0D0D0D" w:themeColor="text1" w:themeTint="F2"/>
          <w:sz w:val="28"/>
          <w:szCs w:val="28"/>
          <w:lang w:val="ru-RU"/>
        </w:rPr>
        <w:t>ю</w:t>
      </w:r>
      <w:r w:rsidRPr="00977472">
        <w:rPr>
          <w:rFonts w:cs="Times New Roman"/>
          <w:color w:val="0D0D0D" w:themeColor="text1" w:themeTint="F2"/>
          <w:sz w:val="28"/>
          <w:szCs w:val="28"/>
          <w:lang w:val="mn-MN"/>
        </w:rPr>
        <w:t xml:space="preserve"> этого вечного, дорогостоящего, первичного материала не уделяется достаточного внимания</w:t>
      </w:r>
      <w:r w:rsidR="00626454"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w:t>
      </w:r>
      <w:r w:rsidR="00626454" w:rsidRPr="00977472">
        <w:rPr>
          <w:rFonts w:cs="Times New Roman"/>
          <w:color w:val="0D0D0D" w:themeColor="text1" w:themeTint="F2"/>
          <w:sz w:val="28"/>
          <w:szCs w:val="28"/>
          <w:lang w:val="ru-RU"/>
        </w:rPr>
        <w:t>В</w:t>
      </w:r>
      <w:r w:rsidRPr="00977472">
        <w:rPr>
          <w:rFonts w:cs="Times New Roman"/>
          <w:color w:val="0D0D0D" w:themeColor="text1" w:themeTint="F2"/>
          <w:sz w:val="28"/>
          <w:szCs w:val="28"/>
          <w:lang w:val="mn-MN"/>
        </w:rPr>
        <w:t xml:space="preserve">о многих случаях этот материал просто теряется. Для сохранения </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каменного</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материала необходимо создание хранилищ, </w:t>
      </w:r>
      <w:r w:rsidR="00CD39FE" w:rsidRPr="00977472">
        <w:rPr>
          <w:rFonts w:cs="Times New Roman"/>
          <w:color w:val="0D0D0D" w:themeColor="text1" w:themeTint="F2"/>
          <w:sz w:val="28"/>
          <w:szCs w:val="28"/>
          <w:lang w:val="ru-RU"/>
        </w:rPr>
        <w:t xml:space="preserve">совершенствование </w:t>
      </w:r>
      <w:r w:rsidRPr="00977472">
        <w:rPr>
          <w:rFonts w:cs="Times New Roman"/>
          <w:color w:val="0D0D0D" w:themeColor="text1" w:themeTint="F2"/>
          <w:sz w:val="28"/>
          <w:szCs w:val="28"/>
          <w:lang w:val="mn-MN"/>
        </w:rPr>
        <w:t xml:space="preserve">правил по </w:t>
      </w:r>
      <w:r w:rsidR="00CD39FE" w:rsidRPr="00977472">
        <w:rPr>
          <w:rFonts w:cs="Times New Roman"/>
          <w:color w:val="0D0D0D" w:themeColor="text1" w:themeTint="F2"/>
          <w:sz w:val="28"/>
          <w:szCs w:val="28"/>
          <w:lang w:val="ru-RU"/>
        </w:rPr>
        <w:t>учёту</w:t>
      </w:r>
      <w:r w:rsidRPr="00977472">
        <w:rPr>
          <w:rFonts w:cs="Times New Roman"/>
          <w:color w:val="0D0D0D" w:themeColor="text1" w:themeTint="F2"/>
          <w:sz w:val="28"/>
          <w:szCs w:val="28"/>
          <w:lang w:val="mn-MN"/>
        </w:rPr>
        <w:t>, хранению и использованию</w:t>
      </w:r>
      <w:r w:rsidR="00CD39FE" w:rsidRPr="00977472">
        <w:rPr>
          <w:rFonts w:cs="Times New Roman"/>
          <w:color w:val="0D0D0D" w:themeColor="text1" w:themeTint="F2"/>
          <w:sz w:val="28"/>
          <w:szCs w:val="28"/>
          <w:lang w:val="ru-RU"/>
        </w:rPr>
        <w:t xml:space="preserve"> </w:t>
      </w:r>
      <w:r w:rsidR="001623FB" w:rsidRPr="00977472">
        <w:rPr>
          <w:rFonts w:cs="Times New Roman"/>
          <w:color w:val="0D0D0D" w:themeColor="text1" w:themeTint="F2"/>
          <w:sz w:val="28"/>
          <w:szCs w:val="28"/>
          <w:lang w:val="ru-RU"/>
        </w:rPr>
        <w:t>этих материалов</w:t>
      </w:r>
      <w:r w:rsidRPr="00977472">
        <w:rPr>
          <w:rFonts w:cs="Times New Roman"/>
          <w:color w:val="0D0D0D" w:themeColor="text1" w:themeTint="F2"/>
          <w:sz w:val="28"/>
          <w:szCs w:val="28"/>
          <w:lang w:val="mn-MN"/>
        </w:rPr>
        <w:t>.</w:t>
      </w:r>
    </w:p>
    <w:p w14:paraId="77C2A36D" w14:textId="77777777" w:rsidR="004832D0" w:rsidRPr="00977472" w:rsidRDefault="004832D0" w:rsidP="00ED6A17">
      <w:pPr>
        <w:spacing w:after="0" w:line="240" w:lineRule="auto"/>
        <w:ind w:right="-180"/>
        <w:rPr>
          <w:rFonts w:cs="Times New Roman"/>
          <w:strike/>
          <w:color w:val="0D0D0D" w:themeColor="text1" w:themeTint="F2"/>
          <w:sz w:val="28"/>
          <w:szCs w:val="28"/>
          <w:lang w:val="ru-RU"/>
        </w:rPr>
      </w:pPr>
    </w:p>
    <w:p w14:paraId="01047E0B" w14:textId="77777777" w:rsidR="004832D0" w:rsidRPr="00977472" w:rsidRDefault="004832D0" w:rsidP="00ED6A17">
      <w:pPr>
        <w:spacing w:after="0" w:line="240" w:lineRule="auto"/>
        <w:ind w:firstLine="708"/>
        <w:contextualSpacing/>
        <w:jc w:val="center"/>
        <w:rPr>
          <w:rFonts w:eastAsia="Times New Roman" w:cs="Times New Roman"/>
          <w:b/>
          <w:bCs/>
          <w:color w:val="0D0D0D" w:themeColor="text1" w:themeTint="F2"/>
          <w:sz w:val="28"/>
          <w:szCs w:val="28"/>
          <w:lang w:val="ru-RU"/>
        </w:rPr>
      </w:pPr>
      <w:r w:rsidRPr="00977472">
        <w:rPr>
          <w:rFonts w:eastAsia="Times New Roman" w:cs="Times New Roman"/>
          <w:b/>
          <w:bCs/>
          <w:color w:val="0D0D0D" w:themeColor="text1" w:themeTint="F2"/>
          <w:sz w:val="28"/>
          <w:szCs w:val="28"/>
          <w:lang w:val="ru-RU"/>
        </w:rPr>
        <w:t xml:space="preserve">2.2. Текущая ситуация в горнодобывающей отрасли </w:t>
      </w:r>
    </w:p>
    <w:p w14:paraId="650E4AF1" w14:textId="76131442" w:rsidR="004832D0" w:rsidRPr="00977472" w:rsidRDefault="004832D0" w:rsidP="00ED6A17">
      <w:pPr>
        <w:spacing w:after="0" w:line="240" w:lineRule="auto"/>
        <w:ind w:firstLine="708"/>
        <w:contextualSpacing/>
        <w:rPr>
          <w:rFonts w:eastAsia="Times New Roman" w:cs="Times New Roman"/>
          <w:color w:val="0D0D0D" w:themeColor="text1" w:themeTint="F2"/>
          <w:sz w:val="28"/>
          <w:szCs w:val="28"/>
          <w:lang w:val="ru-RU"/>
        </w:rPr>
      </w:pPr>
      <w:r w:rsidRPr="00977472">
        <w:rPr>
          <w:rFonts w:eastAsia="Times New Roman" w:cs="Times New Roman"/>
          <w:color w:val="0D0D0D" w:themeColor="text1" w:themeTint="F2"/>
          <w:sz w:val="28"/>
          <w:szCs w:val="28"/>
          <w:lang w:val="ru-RU"/>
        </w:rPr>
        <w:t xml:space="preserve">История горнодобывающей отрасли </w:t>
      </w:r>
      <w:r w:rsidR="005B7EC4" w:rsidRPr="00977472">
        <w:rPr>
          <w:rFonts w:eastAsia="Times New Roman" w:cs="Times New Roman"/>
          <w:color w:val="0D0D0D" w:themeColor="text1" w:themeTint="F2"/>
          <w:sz w:val="28"/>
          <w:szCs w:val="28"/>
          <w:lang w:val="ru-RU"/>
        </w:rPr>
        <w:t xml:space="preserve">Кыргызской </w:t>
      </w:r>
      <w:r w:rsidRPr="00977472">
        <w:rPr>
          <w:rFonts w:eastAsia="Times New Roman" w:cs="Times New Roman"/>
          <w:color w:val="0D0D0D" w:themeColor="text1" w:themeTint="F2"/>
          <w:sz w:val="28"/>
          <w:szCs w:val="28"/>
          <w:lang w:val="ru-RU"/>
        </w:rPr>
        <w:t>Республик</w:t>
      </w:r>
      <w:r w:rsidRPr="00977472">
        <w:rPr>
          <w:rFonts w:eastAsia="Times New Roman" w:cs="Times New Roman"/>
          <w:color w:val="0D0D0D" w:themeColor="text1" w:themeTint="F2"/>
          <w:sz w:val="28"/>
          <w:szCs w:val="28"/>
          <w:lang w:val="mn-MN"/>
        </w:rPr>
        <w:t>и</w:t>
      </w:r>
      <w:r w:rsidRPr="00977472">
        <w:rPr>
          <w:rFonts w:eastAsia="Times New Roman" w:cs="Times New Roman"/>
          <w:color w:val="0D0D0D" w:themeColor="text1" w:themeTint="F2"/>
          <w:sz w:val="28"/>
          <w:szCs w:val="28"/>
          <w:lang w:val="ru-RU"/>
        </w:rPr>
        <w:t xml:space="preserve"> начинается с конца XIX века. </w:t>
      </w:r>
      <w:r w:rsidRPr="00977472">
        <w:rPr>
          <w:rFonts w:eastAsia="Times New Roman" w:cs="Times New Roman"/>
          <w:color w:val="0D0D0D" w:themeColor="text1" w:themeTint="F2"/>
          <w:sz w:val="28"/>
          <w:szCs w:val="28"/>
          <w:lang w:val="mn-MN"/>
        </w:rPr>
        <w:t xml:space="preserve">Горная отрасль </w:t>
      </w:r>
      <w:r w:rsidRPr="00977472">
        <w:rPr>
          <w:rFonts w:eastAsia="Times New Roman" w:cs="Times New Roman"/>
          <w:color w:val="0D0D0D" w:themeColor="text1" w:themeTint="F2"/>
          <w:sz w:val="28"/>
          <w:szCs w:val="28"/>
          <w:lang w:val="ru-RU"/>
        </w:rPr>
        <w:t xml:space="preserve">подразделяется на следующие основные группы: </w:t>
      </w:r>
    </w:p>
    <w:p w14:paraId="705DDDEC" w14:textId="77777777" w:rsidR="004832D0" w:rsidRPr="00977472" w:rsidRDefault="004832D0" w:rsidP="00ED6A17">
      <w:pPr>
        <w:spacing w:after="0" w:line="240" w:lineRule="auto"/>
        <w:ind w:firstLine="708"/>
        <w:rPr>
          <w:rFonts w:eastAsia="Times New Roman" w:cs="Times New Roman"/>
          <w:color w:val="0D0D0D" w:themeColor="text1" w:themeTint="F2"/>
          <w:sz w:val="28"/>
          <w:szCs w:val="28"/>
          <w:lang w:val="ru-RU"/>
        </w:rPr>
      </w:pPr>
      <w:r w:rsidRPr="00977472">
        <w:rPr>
          <w:rFonts w:eastAsia="Times New Roman" w:cs="Times New Roman"/>
          <w:color w:val="0D0D0D" w:themeColor="text1" w:themeTint="F2"/>
          <w:sz w:val="28"/>
          <w:szCs w:val="28"/>
          <w:lang w:val="ru-RU"/>
        </w:rPr>
        <w:t>- добыча золота;</w:t>
      </w:r>
    </w:p>
    <w:p w14:paraId="5C178B23" w14:textId="77777777" w:rsidR="004832D0" w:rsidRPr="00977472" w:rsidRDefault="004832D0" w:rsidP="00ED6A17">
      <w:pPr>
        <w:spacing w:after="0" w:line="240" w:lineRule="auto"/>
        <w:ind w:firstLine="708"/>
        <w:rPr>
          <w:rFonts w:eastAsia="Times New Roman" w:cs="Times New Roman"/>
          <w:color w:val="0D0D0D" w:themeColor="text1" w:themeTint="F2"/>
          <w:sz w:val="28"/>
          <w:szCs w:val="28"/>
          <w:lang w:val="ru-RU"/>
        </w:rPr>
      </w:pPr>
      <w:r w:rsidRPr="00977472">
        <w:rPr>
          <w:rFonts w:eastAsia="Times New Roman" w:cs="Times New Roman"/>
          <w:color w:val="0D0D0D" w:themeColor="text1" w:themeTint="F2"/>
          <w:sz w:val="28"/>
          <w:szCs w:val="28"/>
          <w:lang w:val="ru-RU"/>
        </w:rPr>
        <w:t>- добыча минерального энергетического сырья (уголь, газ, нефть);</w:t>
      </w:r>
    </w:p>
    <w:p w14:paraId="0E41A6D8" w14:textId="77777777" w:rsidR="004832D0" w:rsidRPr="00977472" w:rsidRDefault="004832D0" w:rsidP="00ED6A17">
      <w:pPr>
        <w:spacing w:after="0" w:line="240" w:lineRule="auto"/>
        <w:ind w:firstLine="708"/>
        <w:rPr>
          <w:rFonts w:eastAsia="Times New Roman" w:cs="Times New Roman"/>
          <w:color w:val="0D0D0D" w:themeColor="text1" w:themeTint="F2"/>
          <w:sz w:val="28"/>
          <w:szCs w:val="28"/>
          <w:lang w:val="ru-RU"/>
        </w:rPr>
      </w:pPr>
      <w:r w:rsidRPr="00977472">
        <w:rPr>
          <w:rFonts w:eastAsia="Times New Roman" w:cs="Times New Roman"/>
          <w:color w:val="0D0D0D" w:themeColor="text1" w:themeTint="F2"/>
          <w:sz w:val="28"/>
          <w:szCs w:val="28"/>
          <w:lang w:val="ru-RU"/>
        </w:rPr>
        <w:t>- добыча и переработка руд цветных и черных металлов (железо, редкие и цветные металлы);</w:t>
      </w:r>
    </w:p>
    <w:p w14:paraId="07AA59E1" w14:textId="26E52855" w:rsidR="004832D0" w:rsidRDefault="004832D0" w:rsidP="00ED6A17">
      <w:pPr>
        <w:spacing w:after="0" w:line="240" w:lineRule="auto"/>
        <w:ind w:firstLine="708"/>
        <w:rPr>
          <w:rFonts w:eastAsia="Times New Roman" w:cs="Times New Roman"/>
          <w:color w:val="0D0D0D" w:themeColor="text1" w:themeTint="F2"/>
          <w:sz w:val="28"/>
          <w:szCs w:val="28"/>
          <w:lang w:val="ru-RU"/>
        </w:rPr>
      </w:pPr>
      <w:r w:rsidRPr="00977472">
        <w:rPr>
          <w:rFonts w:eastAsia="Times New Roman" w:cs="Times New Roman"/>
          <w:color w:val="0D0D0D" w:themeColor="text1" w:themeTint="F2"/>
          <w:sz w:val="28"/>
          <w:szCs w:val="28"/>
          <w:lang w:val="ru-RU"/>
        </w:rPr>
        <w:t>- добыча нерудного индустриального сырья и сырья для производства строительных материалов (гранит, мрамор, доломит, глина, гипс, известняк и т.д.)</w:t>
      </w:r>
      <w:r w:rsidR="00EB6A39">
        <w:rPr>
          <w:rFonts w:eastAsia="Times New Roman" w:cs="Times New Roman"/>
          <w:color w:val="0D0D0D" w:themeColor="text1" w:themeTint="F2"/>
          <w:sz w:val="28"/>
          <w:szCs w:val="28"/>
          <w:lang w:val="ru-RU"/>
        </w:rPr>
        <w:t>.</w:t>
      </w:r>
    </w:p>
    <w:p w14:paraId="4048FDE6" w14:textId="77777777" w:rsidR="006A637D" w:rsidRPr="00EB6A39" w:rsidRDefault="006A637D" w:rsidP="006A637D">
      <w:pPr>
        <w:spacing w:after="0" w:line="240" w:lineRule="auto"/>
        <w:rPr>
          <w:rFonts w:eastAsia="Times New Roman" w:cs="Times New Roman"/>
          <w:color w:val="0D0D0D" w:themeColor="text1" w:themeTint="F2"/>
          <w:sz w:val="28"/>
          <w:szCs w:val="28"/>
          <w:lang w:val="ru-RU"/>
        </w:rPr>
      </w:pPr>
    </w:p>
    <w:p w14:paraId="27CB23A7" w14:textId="77777777" w:rsidR="0093658E" w:rsidRPr="0093658E" w:rsidRDefault="0093658E" w:rsidP="00987BB4">
      <w:pPr>
        <w:shd w:val="clear" w:color="auto" w:fill="FFFFFF"/>
        <w:spacing w:after="0" w:line="240" w:lineRule="auto"/>
        <w:jc w:val="center"/>
        <w:rPr>
          <w:rFonts w:ascii="Arial" w:eastAsia="Times New Roman" w:hAnsi="Arial" w:cs="Arial"/>
          <w:color w:val="2C2D2E"/>
          <w:sz w:val="23"/>
          <w:szCs w:val="23"/>
          <w:lang w:val="ru-KG" w:eastAsia="ru-KG"/>
        </w:rPr>
      </w:pPr>
      <w:r w:rsidRPr="0093658E">
        <w:rPr>
          <w:rFonts w:eastAsia="Times New Roman" w:cs="Times New Roman"/>
          <w:b/>
          <w:bCs/>
          <w:color w:val="2C2D2E"/>
          <w:sz w:val="28"/>
          <w:szCs w:val="28"/>
          <w:lang w:val="mn-MN" w:eastAsia="ru-KG"/>
        </w:rPr>
        <w:t>Доля горной отрасли в ВВП страны</w:t>
      </w:r>
    </w:p>
    <w:p w14:paraId="683E9861" w14:textId="37A935C7" w:rsidR="00987BB4" w:rsidRPr="00987BB4" w:rsidRDefault="0093658E" w:rsidP="006A637D">
      <w:pPr>
        <w:spacing w:after="0"/>
        <w:ind w:firstLine="720"/>
        <w:rPr>
          <w:lang w:val="ru-RU"/>
        </w:rPr>
      </w:pPr>
      <w:r w:rsidRPr="0093658E">
        <w:rPr>
          <w:rFonts w:eastAsia="Times New Roman" w:cs="Times New Roman"/>
          <w:color w:val="2C2D2E"/>
          <w:sz w:val="28"/>
          <w:szCs w:val="28"/>
          <w:lang w:val="ru-RU" w:eastAsia="ru-KG"/>
        </w:rPr>
        <w:t>В Кыргызской Республике доля промышленного сектора в ВВП страны от 18.4% до 20.7% за период 2010-2021 годы. При этом, только горнодобывающая отрасль показывает стабильный рост, за исключением некоторого спада в 2020 году, связанного с пандемией. В 2021 году добыча полезных ископаемых увеличилась на 3.6% по отношению к предыдущему году.</w:t>
      </w:r>
      <w:r w:rsidR="00987BB4" w:rsidRPr="00034169">
        <w:rPr>
          <w:rStyle w:val="af2"/>
          <w:rFonts w:cs="Times New Roman"/>
          <w:sz w:val="28"/>
          <w:szCs w:val="28"/>
          <w:lang w:val="mn-MN"/>
        </w:rPr>
        <w:footnoteReference w:id="1"/>
      </w:r>
    </w:p>
    <w:p w14:paraId="629B6EEF" w14:textId="77777777" w:rsidR="00296D76" w:rsidRPr="00296D76" w:rsidRDefault="00296D76" w:rsidP="00296D76">
      <w:pPr>
        <w:spacing w:after="0" w:line="240" w:lineRule="auto"/>
        <w:jc w:val="left"/>
        <w:rPr>
          <w:rFonts w:eastAsia="Times New Roman" w:cs="Times New Roman"/>
          <w:szCs w:val="24"/>
          <w:lang w:val="ru-KG" w:eastAsia="ru-KG"/>
        </w:rPr>
      </w:pPr>
    </w:p>
    <w:p w14:paraId="7FFBB5CA" w14:textId="38D30B98" w:rsidR="00296D76" w:rsidRPr="00296D76" w:rsidRDefault="00E30CEE" w:rsidP="00B57FB9">
      <w:pPr>
        <w:spacing w:after="0" w:line="240" w:lineRule="auto"/>
        <w:jc w:val="center"/>
        <w:rPr>
          <w:rFonts w:eastAsia="Times New Roman" w:cs="Times New Roman"/>
          <w:szCs w:val="24"/>
          <w:lang w:val="ru-KG" w:eastAsia="ru-KG"/>
        </w:rPr>
      </w:pPr>
      <w:r>
        <w:rPr>
          <w:rFonts w:eastAsia="Times New Roman" w:cs="Times New Roman"/>
          <w:b/>
          <w:bCs/>
          <w:szCs w:val="24"/>
          <w:lang w:val="ru-RU" w:eastAsia="ru-KG"/>
        </w:rPr>
        <w:t xml:space="preserve">Доля добычи </w:t>
      </w:r>
      <w:r w:rsidR="00B57FB9">
        <w:rPr>
          <w:rFonts w:eastAsia="Times New Roman" w:cs="Times New Roman"/>
          <w:b/>
          <w:bCs/>
          <w:szCs w:val="24"/>
          <w:lang w:val="ru-RU" w:eastAsia="ru-KG"/>
        </w:rPr>
        <w:t xml:space="preserve">полезных ископаемых </w:t>
      </w:r>
      <w:r w:rsidR="00296D76" w:rsidRPr="00296D76">
        <w:rPr>
          <w:rFonts w:eastAsia="Times New Roman" w:cs="Times New Roman"/>
          <w:b/>
          <w:bCs/>
          <w:szCs w:val="24"/>
          <w:lang w:val="ru-KG" w:eastAsia="ru-KG"/>
        </w:rPr>
        <w:t>относительно ВВП страны</w:t>
      </w:r>
    </w:p>
    <w:tbl>
      <w:tblPr>
        <w:tblW w:w="9493" w:type="dxa"/>
        <w:tblLayout w:type="fixed"/>
        <w:tblCellMar>
          <w:left w:w="0" w:type="dxa"/>
          <w:right w:w="0" w:type="dxa"/>
        </w:tblCellMar>
        <w:tblLook w:val="04A0" w:firstRow="1" w:lastRow="0" w:firstColumn="1" w:lastColumn="0" w:noHBand="0" w:noVBand="1"/>
      </w:tblPr>
      <w:tblGrid>
        <w:gridCol w:w="4812"/>
        <w:gridCol w:w="1170"/>
        <w:gridCol w:w="1170"/>
        <w:gridCol w:w="1170"/>
        <w:gridCol w:w="1171"/>
      </w:tblGrid>
      <w:tr w:rsidR="00E30CEE" w:rsidRPr="00296D76" w14:paraId="266F945A" w14:textId="77777777" w:rsidTr="00E30CEE">
        <w:trPr>
          <w:trHeight w:val="300"/>
        </w:trPr>
        <w:tc>
          <w:tcPr>
            <w:tcW w:w="481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67A06F5" w14:textId="77777777" w:rsidR="00296D76" w:rsidRPr="00296D76" w:rsidRDefault="00296D76" w:rsidP="00296D76">
            <w:pPr>
              <w:spacing w:after="0" w:line="240" w:lineRule="auto"/>
              <w:jc w:val="center"/>
              <w:rPr>
                <w:rFonts w:eastAsia="Times New Roman" w:cs="Times New Roman"/>
                <w:b/>
                <w:bCs/>
                <w:color w:val="000000"/>
                <w:szCs w:val="24"/>
                <w:lang w:val="ru-KG" w:eastAsia="ru-KG"/>
              </w:rPr>
            </w:pPr>
            <w:r w:rsidRPr="00296D76">
              <w:rPr>
                <w:rFonts w:eastAsia="Times New Roman" w:cs="Times New Roman"/>
                <w:b/>
                <w:bCs/>
                <w:color w:val="000000"/>
                <w:szCs w:val="24"/>
                <w:lang w:val="mn-MN" w:eastAsia="ru-KG"/>
              </w:rPr>
              <w:t> </w:t>
            </w:r>
          </w:p>
        </w:tc>
        <w:tc>
          <w:tcPr>
            <w:tcW w:w="117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4269D985" w14:textId="77777777" w:rsidR="00296D76" w:rsidRPr="00296D76" w:rsidRDefault="00296D76" w:rsidP="00296D76">
            <w:pPr>
              <w:spacing w:after="0" w:line="240" w:lineRule="auto"/>
              <w:jc w:val="center"/>
              <w:rPr>
                <w:rFonts w:eastAsia="Times New Roman" w:cs="Times New Roman"/>
                <w:b/>
                <w:bCs/>
                <w:color w:val="000000"/>
                <w:szCs w:val="24"/>
                <w:lang w:val="ru-KG" w:eastAsia="ru-KG"/>
              </w:rPr>
            </w:pPr>
            <w:r w:rsidRPr="00296D76">
              <w:rPr>
                <w:rFonts w:eastAsia="Times New Roman" w:cs="Times New Roman"/>
                <w:b/>
                <w:bCs/>
                <w:color w:val="000000"/>
                <w:szCs w:val="24"/>
                <w:lang w:val="ru-RU" w:eastAsia="ru-KG"/>
              </w:rPr>
              <w:t>2010</w:t>
            </w:r>
          </w:p>
        </w:tc>
        <w:tc>
          <w:tcPr>
            <w:tcW w:w="117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71CA882C" w14:textId="77777777" w:rsidR="00296D76" w:rsidRPr="00296D76" w:rsidRDefault="00296D76" w:rsidP="00296D76">
            <w:pPr>
              <w:spacing w:after="0" w:line="240" w:lineRule="auto"/>
              <w:jc w:val="center"/>
              <w:rPr>
                <w:rFonts w:eastAsia="Times New Roman" w:cs="Times New Roman"/>
                <w:b/>
                <w:bCs/>
                <w:color w:val="000000"/>
                <w:szCs w:val="24"/>
                <w:lang w:val="ru-KG" w:eastAsia="ru-KG"/>
              </w:rPr>
            </w:pPr>
            <w:r w:rsidRPr="00296D76">
              <w:rPr>
                <w:rFonts w:eastAsia="Times New Roman" w:cs="Times New Roman"/>
                <w:b/>
                <w:bCs/>
                <w:color w:val="000000"/>
                <w:szCs w:val="24"/>
                <w:lang w:val="ru-RU" w:eastAsia="ru-KG"/>
              </w:rPr>
              <w:t>2019</w:t>
            </w:r>
          </w:p>
        </w:tc>
        <w:tc>
          <w:tcPr>
            <w:tcW w:w="117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01D6FD6B" w14:textId="77777777" w:rsidR="00296D76" w:rsidRPr="00296D76" w:rsidRDefault="00296D76" w:rsidP="00296D76">
            <w:pPr>
              <w:spacing w:after="0" w:line="240" w:lineRule="auto"/>
              <w:jc w:val="center"/>
              <w:rPr>
                <w:rFonts w:eastAsia="Times New Roman" w:cs="Times New Roman"/>
                <w:b/>
                <w:bCs/>
                <w:color w:val="000000"/>
                <w:szCs w:val="24"/>
                <w:lang w:val="ru-KG" w:eastAsia="ru-KG"/>
              </w:rPr>
            </w:pPr>
            <w:r w:rsidRPr="00296D76">
              <w:rPr>
                <w:rFonts w:eastAsia="Times New Roman" w:cs="Times New Roman"/>
                <w:b/>
                <w:bCs/>
                <w:color w:val="000000"/>
                <w:szCs w:val="24"/>
                <w:lang w:val="ru-RU" w:eastAsia="ru-KG"/>
              </w:rPr>
              <w:t>2020</w:t>
            </w:r>
          </w:p>
        </w:tc>
        <w:tc>
          <w:tcPr>
            <w:tcW w:w="117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2FC4A80C" w14:textId="77777777" w:rsidR="00296D76" w:rsidRPr="00296D76" w:rsidRDefault="00296D76" w:rsidP="00296D76">
            <w:pPr>
              <w:spacing w:after="0" w:line="240" w:lineRule="auto"/>
              <w:jc w:val="center"/>
              <w:rPr>
                <w:rFonts w:eastAsia="Times New Roman" w:cs="Times New Roman"/>
                <w:b/>
                <w:bCs/>
                <w:color w:val="000000"/>
                <w:szCs w:val="24"/>
                <w:lang w:val="ru-KG" w:eastAsia="ru-KG"/>
              </w:rPr>
            </w:pPr>
            <w:r w:rsidRPr="00296D76">
              <w:rPr>
                <w:rFonts w:eastAsia="Times New Roman" w:cs="Times New Roman"/>
                <w:b/>
                <w:bCs/>
                <w:color w:val="000000"/>
                <w:szCs w:val="24"/>
                <w:lang w:val="ru-RU" w:eastAsia="ru-KG"/>
              </w:rPr>
              <w:t>2021</w:t>
            </w:r>
          </w:p>
        </w:tc>
      </w:tr>
      <w:tr w:rsidR="00E30CEE" w:rsidRPr="00296D76" w14:paraId="426EC237" w14:textId="77777777" w:rsidTr="00E30CEE">
        <w:trPr>
          <w:trHeight w:val="310"/>
        </w:trPr>
        <w:tc>
          <w:tcPr>
            <w:tcW w:w="481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19B0FD2"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KG" w:eastAsia="ru-KG"/>
              </w:rPr>
              <w:t>ВВП, % </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4BABDEF"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100</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B156114"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100</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E39FB48"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100</w:t>
            </w:r>
          </w:p>
        </w:tc>
        <w:tc>
          <w:tcPr>
            <w:tcW w:w="11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169C9C8"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100</w:t>
            </w:r>
          </w:p>
        </w:tc>
      </w:tr>
      <w:tr w:rsidR="00E30CEE" w:rsidRPr="00296D76" w14:paraId="55B317C8" w14:textId="77777777" w:rsidTr="00E30CEE">
        <w:trPr>
          <w:trHeight w:val="310"/>
        </w:trPr>
        <w:tc>
          <w:tcPr>
            <w:tcW w:w="481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E1D998A"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ВВП млрд. сомов </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09809A4"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KG" w:eastAsia="ru-KG"/>
              </w:rPr>
              <w:t>220.4</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3B6AF7F"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KG" w:eastAsia="ru-KG"/>
              </w:rPr>
              <w:t>619.1</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2776996"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KG" w:eastAsia="ru-KG"/>
              </w:rPr>
              <w:t>601.8</w:t>
            </w:r>
          </w:p>
        </w:tc>
        <w:tc>
          <w:tcPr>
            <w:tcW w:w="11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A1A8027"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KG" w:eastAsia="ru-KG"/>
              </w:rPr>
              <w:t>723.1</w:t>
            </w:r>
          </w:p>
        </w:tc>
      </w:tr>
      <w:tr w:rsidR="00E30CEE" w:rsidRPr="00296D76" w14:paraId="7157A097" w14:textId="77777777" w:rsidTr="00E30CEE">
        <w:trPr>
          <w:trHeight w:val="310"/>
        </w:trPr>
        <w:tc>
          <w:tcPr>
            <w:tcW w:w="481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2A435A9"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Доля промышленности в ВВП, %</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0AB84B7"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20.7</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F0F1EAC"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19</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2187D30"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19.3</w:t>
            </w:r>
          </w:p>
        </w:tc>
        <w:tc>
          <w:tcPr>
            <w:tcW w:w="11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0874B11"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18.4</w:t>
            </w:r>
          </w:p>
        </w:tc>
      </w:tr>
      <w:tr w:rsidR="00E30CEE" w:rsidRPr="00296D76" w14:paraId="0764D3C4" w14:textId="77777777" w:rsidTr="00E30CEE">
        <w:trPr>
          <w:trHeight w:val="310"/>
        </w:trPr>
        <w:tc>
          <w:tcPr>
            <w:tcW w:w="481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9B8C3C1"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Доля промышленности в ВВП, млрд. сомов </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03AA98A"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KG" w:eastAsia="ru-KG"/>
              </w:rPr>
              <w:t>45.6</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586F895"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KG" w:eastAsia="ru-KG"/>
              </w:rPr>
              <w:t>117.6</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5FB6A15"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KG" w:eastAsia="ru-KG"/>
              </w:rPr>
              <w:t>116.1</w:t>
            </w:r>
          </w:p>
        </w:tc>
        <w:tc>
          <w:tcPr>
            <w:tcW w:w="11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9218E82"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KG" w:eastAsia="ru-KG"/>
              </w:rPr>
              <w:t>133.1</w:t>
            </w:r>
          </w:p>
        </w:tc>
      </w:tr>
      <w:tr w:rsidR="00E30CEE" w:rsidRPr="00296D76" w14:paraId="094B5CE0" w14:textId="77777777" w:rsidTr="00E30CEE">
        <w:trPr>
          <w:trHeight w:val="620"/>
        </w:trPr>
        <w:tc>
          <w:tcPr>
            <w:tcW w:w="481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21CC511"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Доля добычи полезных ископаемых в ВВП страны, % </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4C10639"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C18ABDF"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7.1</w:t>
            </w:r>
          </w:p>
        </w:tc>
        <w:tc>
          <w:tcPr>
            <w:tcW w:w="117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9866AD2"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5.6</w:t>
            </w:r>
          </w:p>
        </w:tc>
        <w:tc>
          <w:tcPr>
            <w:tcW w:w="1171"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4BCC7D6"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9.2</w:t>
            </w:r>
          </w:p>
        </w:tc>
      </w:tr>
      <w:tr w:rsidR="00E30CEE" w:rsidRPr="00296D76" w14:paraId="0725818A" w14:textId="77777777" w:rsidTr="00E30CEE">
        <w:trPr>
          <w:trHeight w:val="620"/>
        </w:trPr>
        <w:tc>
          <w:tcPr>
            <w:tcW w:w="4812"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B36A1DE" w14:textId="77777777" w:rsidR="00296D76" w:rsidRPr="00296D76" w:rsidRDefault="00296D76" w:rsidP="00296D76">
            <w:pPr>
              <w:spacing w:after="0" w:line="240" w:lineRule="auto"/>
              <w:jc w:val="center"/>
              <w:rPr>
                <w:rFonts w:eastAsia="Times New Roman" w:cs="Times New Roman"/>
                <w:color w:val="000000"/>
                <w:szCs w:val="24"/>
                <w:lang w:val="ru-KG" w:eastAsia="ru-KG"/>
              </w:rPr>
            </w:pPr>
            <w:r w:rsidRPr="00296D76">
              <w:rPr>
                <w:rFonts w:eastAsia="Times New Roman" w:cs="Times New Roman"/>
                <w:color w:val="000000"/>
                <w:szCs w:val="24"/>
                <w:lang w:val="ru-RU" w:eastAsia="ru-KG"/>
              </w:rPr>
              <w:t>Доля добычи полезных ископаемых в ВВП страны, млрд. сомов </w:t>
            </w:r>
          </w:p>
        </w:tc>
        <w:tc>
          <w:tcPr>
            <w:tcW w:w="1170"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9EC86BB" w14:textId="3946E6C9" w:rsidR="00296D76" w:rsidRPr="00296D76" w:rsidRDefault="007F2F15" w:rsidP="00296D76">
            <w:pPr>
              <w:spacing w:after="0" w:line="240" w:lineRule="auto"/>
              <w:jc w:val="center"/>
              <w:rPr>
                <w:rFonts w:ascii="Calibri" w:eastAsia="Times New Roman" w:hAnsi="Calibri" w:cs="Calibri"/>
                <w:color w:val="000000"/>
                <w:sz w:val="22"/>
                <w:lang w:val="ru-RU" w:eastAsia="ru-KG"/>
              </w:rPr>
            </w:pPr>
            <w:r>
              <w:rPr>
                <w:rFonts w:ascii="Calibri" w:eastAsia="Times New Roman" w:hAnsi="Calibri" w:cs="Calibri"/>
                <w:color w:val="000000"/>
                <w:sz w:val="22"/>
                <w:lang w:val="ru-RU" w:eastAsia="ru-KG"/>
              </w:rPr>
              <w:t>-</w:t>
            </w:r>
          </w:p>
        </w:tc>
        <w:tc>
          <w:tcPr>
            <w:tcW w:w="1170"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1F99FE8" w14:textId="77777777" w:rsidR="00296D76" w:rsidRPr="00296D76" w:rsidRDefault="00296D76" w:rsidP="00296D76">
            <w:pPr>
              <w:spacing w:after="0" w:line="240" w:lineRule="auto"/>
              <w:jc w:val="center"/>
              <w:rPr>
                <w:rFonts w:ascii="Calibri" w:eastAsia="Times New Roman" w:hAnsi="Calibri" w:cs="Calibri"/>
                <w:color w:val="000000"/>
                <w:sz w:val="22"/>
                <w:lang w:val="ru-KG" w:eastAsia="ru-KG"/>
              </w:rPr>
            </w:pPr>
            <w:r w:rsidRPr="00296D76">
              <w:rPr>
                <w:rFonts w:ascii="Calibri" w:eastAsia="Times New Roman" w:hAnsi="Calibri" w:cs="Calibri"/>
                <w:color w:val="000000"/>
                <w:sz w:val="22"/>
                <w:lang w:val="ru-KG" w:eastAsia="ru-KG"/>
              </w:rPr>
              <w:t>44.0</w:t>
            </w:r>
          </w:p>
        </w:tc>
        <w:tc>
          <w:tcPr>
            <w:tcW w:w="1170"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078574E" w14:textId="77777777" w:rsidR="00296D76" w:rsidRPr="00296D76" w:rsidRDefault="00296D76" w:rsidP="00296D76">
            <w:pPr>
              <w:spacing w:after="0" w:line="240" w:lineRule="auto"/>
              <w:jc w:val="center"/>
              <w:rPr>
                <w:rFonts w:ascii="Calibri" w:eastAsia="Times New Roman" w:hAnsi="Calibri" w:cs="Calibri"/>
                <w:color w:val="000000"/>
                <w:sz w:val="22"/>
                <w:lang w:val="ru-KG" w:eastAsia="ru-KG"/>
              </w:rPr>
            </w:pPr>
            <w:r w:rsidRPr="00296D76">
              <w:rPr>
                <w:rFonts w:ascii="Calibri" w:eastAsia="Times New Roman" w:hAnsi="Calibri" w:cs="Calibri"/>
                <w:color w:val="000000"/>
                <w:sz w:val="22"/>
                <w:lang w:val="ru-KG" w:eastAsia="ru-KG"/>
              </w:rPr>
              <w:t>33.7</w:t>
            </w:r>
          </w:p>
        </w:tc>
        <w:tc>
          <w:tcPr>
            <w:tcW w:w="1171"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3BA24E0" w14:textId="77777777" w:rsidR="00296D76" w:rsidRPr="00296D76" w:rsidRDefault="00296D76" w:rsidP="00296D76">
            <w:pPr>
              <w:spacing w:after="0" w:line="240" w:lineRule="auto"/>
              <w:jc w:val="center"/>
              <w:rPr>
                <w:rFonts w:ascii="Calibri" w:eastAsia="Times New Roman" w:hAnsi="Calibri" w:cs="Calibri"/>
                <w:color w:val="000000"/>
                <w:sz w:val="22"/>
                <w:lang w:val="ru-KG" w:eastAsia="ru-KG"/>
              </w:rPr>
            </w:pPr>
            <w:r w:rsidRPr="00296D76">
              <w:rPr>
                <w:rFonts w:ascii="Calibri" w:eastAsia="Times New Roman" w:hAnsi="Calibri" w:cs="Calibri"/>
                <w:color w:val="000000"/>
                <w:sz w:val="22"/>
                <w:lang w:val="ru-KG" w:eastAsia="ru-KG"/>
              </w:rPr>
              <w:t>66.5</w:t>
            </w:r>
          </w:p>
        </w:tc>
      </w:tr>
    </w:tbl>
    <w:p w14:paraId="010240F8" w14:textId="4E830B5D" w:rsidR="00296D76" w:rsidRDefault="00296D76" w:rsidP="00296D76">
      <w:pPr>
        <w:spacing w:after="0" w:line="240" w:lineRule="auto"/>
        <w:rPr>
          <w:rFonts w:cs="Times New Roman"/>
          <w:sz w:val="28"/>
          <w:szCs w:val="28"/>
          <w:lang w:val="mn-MN"/>
        </w:rPr>
      </w:pPr>
    </w:p>
    <w:p w14:paraId="56721918" w14:textId="6E6FB68A" w:rsidR="006A0D01" w:rsidRPr="00033C9D" w:rsidRDefault="004A4E41" w:rsidP="006A637D">
      <w:pPr>
        <w:spacing w:after="0" w:line="240" w:lineRule="auto"/>
        <w:ind w:firstLine="720"/>
        <w:rPr>
          <w:rFonts w:cs="Times New Roman"/>
          <w:sz w:val="28"/>
          <w:szCs w:val="28"/>
          <w:lang w:val="ru-RU"/>
        </w:rPr>
      </w:pPr>
      <w:r w:rsidRPr="00033C9D">
        <w:rPr>
          <w:rFonts w:cs="Times New Roman"/>
          <w:color w:val="2C2D2E"/>
          <w:sz w:val="28"/>
          <w:szCs w:val="28"/>
          <w:shd w:val="clear" w:color="auto" w:fill="FFFFFF"/>
          <w:lang w:val="ru-RU"/>
        </w:rPr>
        <w:t>Иностр</w:t>
      </w:r>
      <w:r w:rsidR="00033C9D">
        <w:rPr>
          <w:rFonts w:cs="Times New Roman"/>
          <w:color w:val="2C2D2E"/>
          <w:sz w:val="28"/>
          <w:szCs w:val="28"/>
          <w:shd w:val="clear" w:color="auto" w:fill="FFFFFF"/>
          <w:lang w:val="ru-RU"/>
        </w:rPr>
        <w:t xml:space="preserve">анные </w:t>
      </w:r>
      <w:r w:rsidRPr="00033C9D">
        <w:rPr>
          <w:rFonts w:cs="Times New Roman"/>
          <w:color w:val="2C2D2E"/>
          <w:sz w:val="28"/>
          <w:szCs w:val="28"/>
          <w:shd w:val="clear" w:color="auto" w:fill="FFFFFF"/>
          <w:lang w:val="ru-RU"/>
        </w:rPr>
        <w:t xml:space="preserve">инвестиции </w:t>
      </w:r>
      <w:r w:rsidR="00DE55AA">
        <w:rPr>
          <w:rFonts w:cs="Times New Roman"/>
          <w:color w:val="2C2D2E"/>
          <w:sz w:val="28"/>
          <w:szCs w:val="28"/>
          <w:shd w:val="clear" w:color="auto" w:fill="FFFFFF"/>
          <w:lang w:val="ru-RU"/>
        </w:rPr>
        <w:t xml:space="preserve">в горнодобывающую отрасль </w:t>
      </w:r>
      <w:r w:rsidRPr="00033C9D">
        <w:rPr>
          <w:rFonts w:cs="Times New Roman"/>
          <w:color w:val="2C2D2E"/>
          <w:sz w:val="28"/>
          <w:szCs w:val="28"/>
          <w:shd w:val="clear" w:color="auto" w:fill="FFFFFF"/>
          <w:lang w:val="ru-RU"/>
        </w:rPr>
        <w:t>составили в</w:t>
      </w:r>
      <w:r w:rsidR="00033C9D">
        <w:rPr>
          <w:rFonts w:cs="Times New Roman"/>
          <w:color w:val="2C2D2E"/>
          <w:sz w:val="28"/>
          <w:szCs w:val="28"/>
          <w:shd w:val="clear" w:color="auto" w:fill="FFFFFF"/>
          <w:lang w:val="ru-RU"/>
        </w:rPr>
        <w:t xml:space="preserve"> </w:t>
      </w:r>
      <w:r w:rsidRPr="00033C9D">
        <w:rPr>
          <w:rFonts w:cs="Times New Roman"/>
          <w:color w:val="2C2D2E"/>
          <w:sz w:val="28"/>
          <w:szCs w:val="28"/>
          <w:shd w:val="clear" w:color="auto" w:fill="FFFFFF"/>
          <w:lang w:val="ru-RU"/>
        </w:rPr>
        <w:t xml:space="preserve">2020 г </w:t>
      </w:r>
      <w:r w:rsidR="00033C9D">
        <w:rPr>
          <w:rFonts w:cs="Times New Roman"/>
          <w:color w:val="2C2D2E"/>
          <w:sz w:val="28"/>
          <w:szCs w:val="28"/>
          <w:shd w:val="clear" w:color="auto" w:fill="FFFFFF"/>
          <w:lang w:val="ru-RU"/>
        </w:rPr>
        <w:t>–</w:t>
      </w:r>
      <w:r w:rsidRPr="00033C9D">
        <w:rPr>
          <w:rFonts w:cs="Times New Roman"/>
          <w:color w:val="2C2D2E"/>
          <w:sz w:val="28"/>
          <w:szCs w:val="28"/>
          <w:shd w:val="clear" w:color="auto" w:fill="FFFFFF"/>
          <w:lang w:val="ru-RU"/>
        </w:rPr>
        <w:t xml:space="preserve"> 80,9 млн долл</w:t>
      </w:r>
      <w:r w:rsidR="00033C9D">
        <w:rPr>
          <w:rFonts w:cs="Times New Roman"/>
          <w:color w:val="2C2D2E"/>
          <w:sz w:val="28"/>
          <w:szCs w:val="28"/>
          <w:shd w:val="clear" w:color="auto" w:fill="FFFFFF"/>
          <w:lang w:val="ru-RU"/>
        </w:rPr>
        <w:t>аров США</w:t>
      </w:r>
      <w:r w:rsidRPr="00033C9D">
        <w:rPr>
          <w:rFonts w:cs="Times New Roman"/>
          <w:color w:val="2C2D2E"/>
          <w:sz w:val="28"/>
          <w:szCs w:val="28"/>
          <w:shd w:val="clear" w:color="auto" w:fill="FFFFFF"/>
          <w:lang w:val="ru-RU"/>
        </w:rPr>
        <w:t xml:space="preserve"> или 15,1% от всех инвестиций, в 2021 г 92,5 млн долл</w:t>
      </w:r>
      <w:r w:rsidR="00033C9D">
        <w:rPr>
          <w:rFonts w:cs="Times New Roman"/>
          <w:color w:val="2C2D2E"/>
          <w:sz w:val="28"/>
          <w:szCs w:val="28"/>
          <w:shd w:val="clear" w:color="auto" w:fill="FFFFFF"/>
          <w:lang w:val="ru-RU"/>
        </w:rPr>
        <w:t>аров США</w:t>
      </w:r>
      <w:r w:rsidRPr="00033C9D">
        <w:rPr>
          <w:rFonts w:cs="Times New Roman"/>
          <w:color w:val="2C2D2E"/>
          <w:sz w:val="28"/>
          <w:szCs w:val="28"/>
          <w:shd w:val="clear" w:color="auto" w:fill="FFFFFF"/>
          <w:lang w:val="ru-RU"/>
        </w:rPr>
        <w:t xml:space="preserve"> или 13,2% от </w:t>
      </w:r>
      <w:r w:rsidR="00033C9D">
        <w:rPr>
          <w:rFonts w:cs="Times New Roman"/>
          <w:color w:val="2C2D2E"/>
          <w:sz w:val="28"/>
          <w:szCs w:val="28"/>
          <w:shd w:val="clear" w:color="auto" w:fill="FFFFFF"/>
          <w:lang w:val="ru-RU"/>
        </w:rPr>
        <w:t>общего объёма</w:t>
      </w:r>
      <w:r w:rsidRPr="00033C9D">
        <w:rPr>
          <w:rFonts w:cs="Times New Roman"/>
          <w:color w:val="2C2D2E"/>
          <w:sz w:val="28"/>
          <w:szCs w:val="28"/>
          <w:shd w:val="clear" w:color="auto" w:fill="FFFFFF"/>
          <w:lang w:val="ru-RU"/>
        </w:rPr>
        <w:t xml:space="preserve"> инвестиций</w:t>
      </w:r>
      <w:r w:rsidR="00033C9D">
        <w:rPr>
          <w:rFonts w:cs="Times New Roman"/>
          <w:color w:val="2C2D2E"/>
          <w:sz w:val="28"/>
          <w:szCs w:val="28"/>
          <w:shd w:val="clear" w:color="auto" w:fill="FFFFFF"/>
          <w:lang w:val="ru-RU"/>
        </w:rPr>
        <w:t>.</w:t>
      </w:r>
      <w:r w:rsidR="00DE55AA">
        <w:rPr>
          <w:rStyle w:val="af2"/>
          <w:rFonts w:cs="Times New Roman"/>
          <w:color w:val="2C2D2E"/>
          <w:sz w:val="28"/>
          <w:szCs w:val="28"/>
          <w:shd w:val="clear" w:color="auto" w:fill="FFFFFF"/>
          <w:lang w:val="ru-RU"/>
        </w:rPr>
        <w:footnoteReference w:id="2"/>
      </w:r>
    </w:p>
    <w:p w14:paraId="6BFAB485" w14:textId="77777777" w:rsidR="006A0D01" w:rsidRDefault="006A0D01" w:rsidP="004974C0">
      <w:pPr>
        <w:spacing w:after="0" w:line="240" w:lineRule="auto"/>
        <w:rPr>
          <w:rFonts w:cs="Times New Roman"/>
          <w:sz w:val="28"/>
          <w:szCs w:val="28"/>
          <w:lang w:val="mn-MN"/>
        </w:rPr>
      </w:pPr>
    </w:p>
    <w:p w14:paraId="7D7E8722" w14:textId="7E4B732B" w:rsidR="004974C0" w:rsidRPr="004974C0" w:rsidRDefault="004974C0" w:rsidP="004974C0">
      <w:pPr>
        <w:spacing w:after="0" w:line="240" w:lineRule="auto"/>
        <w:jc w:val="center"/>
        <w:rPr>
          <w:rFonts w:cs="Times New Roman"/>
          <w:b/>
          <w:bCs/>
          <w:szCs w:val="24"/>
          <w:lang w:val="mn-MN"/>
        </w:rPr>
      </w:pPr>
      <w:r w:rsidRPr="004974C0">
        <w:rPr>
          <w:rFonts w:cs="Times New Roman"/>
          <w:b/>
          <w:bCs/>
          <w:szCs w:val="24"/>
          <w:lang w:val="mn-MN"/>
        </w:rPr>
        <w:t xml:space="preserve">Индекс физического объема промышленной продукции по видам экономической деятельности (ГКЭД, версия 3)1 (в </w:t>
      </w:r>
      <w:r w:rsidRPr="004974C0">
        <w:rPr>
          <w:rFonts w:cs="Times New Roman"/>
          <w:b/>
          <w:bCs/>
          <w:szCs w:val="24"/>
          <w:lang w:val="ru-RU"/>
        </w:rPr>
        <w:t>%</w:t>
      </w:r>
      <w:r w:rsidRPr="004974C0">
        <w:rPr>
          <w:rFonts w:cs="Times New Roman"/>
          <w:b/>
          <w:bCs/>
          <w:szCs w:val="24"/>
          <w:lang w:val="mn-MN"/>
        </w:rPr>
        <w:t xml:space="preserve"> к предыдущему году)</w:t>
      </w:r>
    </w:p>
    <w:tbl>
      <w:tblPr>
        <w:tblStyle w:val="aa"/>
        <w:tblW w:w="0" w:type="auto"/>
        <w:tblLayout w:type="fixed"/>
        <w:tblLook w:val="04A0" w:firstRow="1" w:lastRow="0" w:firstColumn="1" w:lastColumn="0" w:noHBand="0" w:noVBand="1"/>
      </w:tblPr>
      <w:tblGrid>
        <w:gridCol w:w="1838"/>
        <w:gridCol w:w="621"/>
        <w:gridCol w:w="621"/>
        <w:gridCol w:w="621"/>
        <w:gridCol w:w="621"/>
        <w:gridCol w:w="621"/>
        <w:gridCol w:w="621"/>
        <w:gridCol w:w="621"/>
        <w:gridCol w:w="621"/>
        <w:gridCol w:w="621"/>
        <w:gridCol w:w="621"/>
        <w:gridCol w:w="622"/>
        <w:gridCol w:w="952"/>
      </w:tblGrid>
      <w:tr w:rsidR="00BB25FE" w:rsidRPr="00876FBA" w14:paraId="13E2CD6A" w14:textId="706B880B" w:rsidTr="00B721C4">
        <w:tc>
          <w:tcPr>
            <w:tcW w:w="1838" w:type="dxa"/>
          </w:tcPr>
          <w:p w14:paraId="67B9E3DC" w14:textId="77777777" w:rsidR="00100EA2" w:rsidRPr="00876FBA" w:rsidRDefault="00100EA2" w:rsidP="00764D13">
            <w:pPr>
              <w:spacing w:after="0" w:line="240" w:lineRule="auto"/>
              <w:jc w:val="center"/>
              <w:rPr>
                <w:rFonts w:cs="Times New Roman"/>
                <w:b/>
                <w:bCs/>
                <w:sz w:val="18"/>
                <w:szCs w:val="18"/>
                <w:lang w:val="mn-MN"/>
              </w:rPr>
            </w:pPr>
          </w:p>
        </w:tc>
        <w:tc>
          <w:tcPr>
            <w:tcW w:w="621" w:type="dxa"/>
          </w:tcPr>
          <w:p w14:paraId="6167636F" w14:textId="33166C2A"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w:t>
            </w:r>
            <w:r w:rsidR="00876FBA">
              <w:rPr>
                <w:rFonts w:cs="Times New Roman"/>
                <w:b/>
                <w:bCs/>
                <w:sz w:val="18"/>
                <w:szCs w:val="18"/>
                <w:lang w:val="ru-RU"/>
              </w:rPr>
              <w:t>1</w:t>
            </w:r>
            <w:r w:rsidRPr="00876FBA">
              <w:rPr>
                <w:rFonts w:cs="Times New Roman"/>
                <w:b/>
                <w:bCs/>
                <w:sz w:val="18"/>
                <w:szCs w:val="18"/>
              </w:rPr>
              <w:t>1</w:t>
            </w:r>
          </w:p>
        </w:tc>
        <w:tc>
          <w:tcPr>
            <w:tcW w:w="621" w:type="dxa"/>
          </w:tcPr>
          <w:p w14:paraId="565E8478" w14:textId="1BC6DC98"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2012</w:t>
            </w:r>
          </w:p>
        </w:tc>
        <w:tc>
          <w:tcPr>
            <w:tcW w:w="621" w:type="dxa"/>
          </w:tcPr>
          <w:p w14:paraId="030CE60F" w14:textId="6DBA1FCE"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2013</w:t>
            </w:r>
          </w:p>
        </w:tc>
        <w:tc>
          <w:tcPr>
            <w:tcW w:w="621" w:type="dxa"/>
          </w:tcPr>
          <w:p w14:paraId="20E28799" w14:textId="1FA9844E"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2014</w:t>
            </w:r>
          </w:p>
        </w:tc>
        <w:tc>
          <w:tcPr>
            <w:tcW w:w="621" w:type="dxa"/>
          </w:tcPr>
          <w:p w14:paraId="2D78AA43" w14:textId="5BCBE010"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2015</w:t>
            </w:r>
          </w:p>
        </w:tc>
        <w:tc>
          <w:tcPr>
            <w:tcW w:w="621" w:type="dxa"/>
          </w:tcPr>
          <w:p w14:paraId="0928A73B" w14:textId="2DE6D399"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2016</w:t>
            </w:r>
          </w:p>
        </w:tc>
        <w:tc>
          <w:tcPr>
            <w:tcW w:w="621" w:type="dxa"/>
          </w:tcPr>
          <w:p w14:paraId="77A44292" w14:textId="2C57C7B6"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2017</w:t>
            </w:r>
          </w:p>
        </w:tc>
        <w:tc>
          <w:tcPr>
            <w:tcW w:w="621" w:type="dxa"/>
          </w:tcPr>
          <w:p w14:paraId="739AC775" w14:textId="7B52FBF3"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2018</w:t>
            </w:r>
          </w:p>
        </w:tc>
        <w:tc>
          <w:tcPr>
            <w:tcW w:w="621" w:type="dxa"/>
          </w:tcPr>
          <w:p w14:paraId="2D931ADD" w14:textId="0D787742"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2019</w:t>
            </w:r>
          </w:p>
        </w:tc>
        <w:tc>
          <w:tcPr>
            <w:tcW w:w="621" w:type="dxa"/>
          </w:tcPr>
          <w:p w14:paraId="6107E25F" w14:textId="345C49A8"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2020</w:t>
            </w:r>
          </w:p>
        </w:tc>
        <w:tc>
          <w:tcPr>
            <w:tcW w:w="622" w:type="dxa"/>
          </w:tcPr>
          <w:p w14:paraId="107A217C" w14:textId="25929762" w:rsidR="00100EA2" w:rsidRPr="00876FBA" w:rsidRDefault="002B0824" w:rsidP="00764D13">
            <w:pPr>
              <w:spacing w:after="0" w:line="240" w:lineRule="auto"/>
              <w:jc w:val="center"/>
              <w:rPr>
                <w:rFonts w:cs="Times New Roman"/>
                <w:b/>
                <w:bCs/>
                <w:sz w:val="18"/>
                <w:szCs w:val="18"/>
              </w:rPr>
            </w:pPr>
            <w:r w:rsidRPr="00876FBA">
              <w:rPr>
                <w:rFonts w:cs="Times New Roman"/>
                <w:b/>
                <w:bCs/>
                <w:sz w:val="18"/>
                <w:szCs w:val="18"/>
              </w:rPr>
              <w:t>2021</w:t>
            </w:r>
          </w:p>
        </w:tc>
        <w:tc>
          <w:tcPr>
            <w:tcW w:w="952" w:type="dxa"/>
          </w:tcPr>
          <w:p w14:paraId="684F04C1" w14:textId="6BF346B1" w:rsidR="00100EA2" w:rsidRPr="00876FBA" w:rsidRDefault="00BB25FE" w:rsidP="00764D13">
            <w:pPr>
              <w:spacing w:after="0" w:line="240" w:lineRule="auto"/>
              <w:jc w:val="center"/>
              <w:rPr>
                <w:rFonts w:cs="Times New Roman"/>
                <w:b/>
                <w:bCs/>
                <w:sz w:val="18"/>
                <w:szCs w:val="18"/>
                <w:lang w:val="ru-RU"/>
              </w:rPr>
            </w:pPr>
            <w:r w:rsidRPr="00876FBA">
              <w:rPr>
                <w:rFonts w:cs="Times New Roman"/>
                <w:b/>
                <w:bCs/>
                <w:sz w:val="18"/>
                <w:szCs w:val="18"/>
                <w:lang w:val="ru-RU"/>
              </w:rPr>
              <w:t xml:space="preserve">Среднее </w:t>
            </w:r>
          </w:p>
        </w:tc>
      </w:tr>
      <w:tr w:rsidR="00BB25FE" w:rsidRPr="00876FBA" w14:paraId="473AE0E1" w14:textId="3A765C92" w:rsidTr="00B721C4">
        <w:tc>
          <w:tcPr>
            <w:tcW w:w="1838" w:type="dxa"/>
          </w:tcPr>
          <w:p w14:paraId="7EEF235C" w14:textId="4CE25AEE" w:rsidR="00100EA2" w:rsidRPr="00876FBA" w:rsidRDefault="003E4294" w:rsidP="00FE6F72">
            <w:pPr>
              <w:spacing w:after="0" w:line="240" w:lineRule="auto"/>
              <w:jc w:val="center"/>
              <w:rPr>
                <w:rFonts w:cs="Times New Roman"/>
                <w:b/>
                <w:bCs/>
                <w:sz w:val="18"/>
                <w:szCs w:val="18"/>
                <w:lang w:val="ru-RU"/>
              </w:rPr>
            </w:pPr>
            <w:r w:rsidRPr="00876FBA">
              <w:rPr>
                <w:rFonts w:cs="Times New Roman"/>
                <w:b/>
                <w:bCs/>
                <w:sz w:val="18"/>
                <w:szCs w:val="18"/>
                <w:lang w:val="ru-RU"/>
              </w:rPr>
              <w:t xml:space="preserve">Промышленность – всего </w:t>
            </w:r>
          </w:p>
        </w:tc>
        <w:tc>
          <w:tcPr>
            <w:tcW w:w="621" w:type="dxa"/>
          </w:tcPr>
          <w:p w14:paraId="372C880B" w14:textId="6814E82D" w:rsidR="00100EA2" w:rsidRPr="00876FBA" w:rsidRDefault="003A1625" w:rsidP="00FE6F72">
            <w:pPr>
              <w:spacing w:after="0" w:line="240" w:lineRule="auto"/>
              <w:jc w:val="center"/>
              <w:rPr>
                <w:rFonts w:cs="Times New Roman"/>
                <w:sz w:val="18"/>
                <w:szCs w:val="18"/>
                <w:lang w:val="ru-RU"/>
              </w:rPr>
            </w:pPr>
            <w:r w:rsidRPr="00876FBA">
              <w:rPr>
                <w:rFonts w:cs="Times New Roman"/>
                <w:sz w:val="18"/>
                <w:szCs w:val="18"/>
                <w:lang w:val="ru-RU"/>
              </w:rPr>
              <w:t>111.9</w:t>
            </w:r>
          </w:p>
        </w:tc>
        <w:tc>
          <w:tcPr>
            <w:tcW w:w="621" w:type="dxa"/>
          </w:tcPr>
          <w:p w14:paraId="426BDF25" w14:textId="694F68CD" w:rsidR="00100EA2" w:rsidRPr="00B721C4" w:rsidRDefault="00B721C4" w:rsidP="00FE6F72">
            <w:pPr>
              <w:spacing w:after="0" w:line="240" w:lineRule="auto"/>
              <w:jc w:val="center"/>
              <w:rPr>
                <w:rFonts w:cs="Times New Roman"/>
                <w:sz w:val="18"/>
                <w:szCs w:val="18"/>
                <w:lang w:val="ru-RU"/>
              </w:rPr>
            </w:pPr>
            <w:r>
              <w:rPr>
                <w:rFonts w:cs="Times New Roman"/>
                <w:sz w:val="18"/>
                <w:szCs w:val="18"/>
                <w:lang w:val="ru-RU"/>
              </w:rPr>
              <w:t>84.1</w:t>
            </w:r>
          </w:p>
        </w:tc>
        <w:tc>
          <w:tcPr>
            <w:tcW w:w="621" w:type="dxa"/>
          </w:tcPr>
          <w:p w14:paraId="3F5C5D6B" w14:textId="408B888B" w:rsidR="00100EA2" w:rsidRPr="00442C9A" w:rsidRDefault="00442C9A" w:rsidP="00FE6F72">
            <w:pPr>
              <w:spacing w:after="0" w:line="240" w:lineRule="auto"/>
              <w:jc w:val="center"/>
              <w:rPr>
                <w:rFonts w:cs="Times New Roman"/>
                <w:sz w:val="18"/>
                <w:szCs w:val="18"/>
                <w:lang w:val="ru-RU"/>
              </w:rPr>
            </w:pPr>
            <w:r>
              <w:rPr>
                <w:rFonts w:cs="Times New Roman"/>
                <w:sz w:val="18"/>
                <w:szCs w:val="18"/>
                <w:lang w:val="ru-RU"/>
              </w:rPr>
              <w:t>128.6</w:t>
            </w:r>
          </w:p>
        </w:tc>
        <w:tc>
          <w:tcPr>
            <w:tcW w:w="621" w:type="dxa"/>
          </w:tcPr>
          <w:p w14:paraId="55789694" w14:textId="4AFE8BE8" w:rsidR="00100EA2" w:rsidRPr="00442C9A" w:rsidRDefault="00442C9A" w:rsidP="00FE6F72">
            <w:pPr>
              <w:spacing w:after="0" w:line="240" w:lineRule="auto"/>
              <w:jc w:val="center"/>
              <w:rPr>
                <w:rFonts w:cs="Times New Roman"/>
                <w:sz w:val="18"/>
                <w:szCs w:val="18"/>
                <w:lang w:val="ru-RU"/>
              </w:rPr>
            </w:pPr>
            <w:r>
              <w:rPr>
                <w:rFonts w:cs="Times New Roman"/>
                <w:sz w:val="18"/>
                <w:szCs w:val="18"/>
                <w:lang w:val="ru-RU"/>
              </w:rPr>
              <w:t>98.4</w:t>
            </w:r>
          </w:p>
        </w:tc>
        <w:tc>
          <w:tcPr>
            <w:tcW w:w="621" w:type="dxa"/>
          </w:tcPr>
          <w:p w14:paraId="0E359B43" w14:textId="159E9090" w:rsidR="00100EA2" w:rsidRPr="00442C9A" w:rsidRDefault="00442C9A" w:rsidP="00FE6F72">
            <w:pPr>
              <w:spacing w:after="0" w:line="240" w:lineRule="auto"/>
              <w:jc w:val="center"/>
              <w:rPr>
                <w:rFonts w:cs="Times New Roman"/>
                <w:sz w:val="18"/>
                <w:szCs w:val="18"/>
                <w:lang w:val="ru-RU"/>
              </w:rPr>
            </w:pPr>
            <w:r>
              <w:rPr>
                <w:rFonts w:cs="Times New Roman"/>
                <w:sz w:val="18"/>
                <w:szCs w:val="18"/>
                <w:lang w:val="ru-RU"/>
              </w:rPr>
              <w:t>95.6</w:t>
            </w:r>
          </w:p>
        </w:tc>
        <w:tc>
          <w:tcPr>
            <w:tcW w:w="621" w:type="dxa"/>
          </w:tcPr>
          <w:p w14:paraId="3992179B" w14:textId="18DF5588" w:rsidR="00100EA2" w:rsidRPr="00442C9A" w:rsidRDefault="00442C9A" w:rsidP="00FE6F72">
            <w:pPr>
              <w:spacing w:after="0" w:line="240" w:lineRule="auto"/>
              <w:jc w:val="center"/>
              <w:rPr>
                <w:rFonts w:cs="Times New Roman"/>
                <w:sz w:val="18"/>
                <w:szCs w:val="18"/>
                <w:lang w:val="ru-RU"/>
              </w:rPr>
            </w:pPr>
            <w:r>
              <w:rPr>
                <w:rFonts w:cs="Times New Roman"/>
                <w:sz w:val="18"/>
                <w:szCs w:val="18"/>
                <w:lang w:val="ru-RU"/>
              </w:rPr>
              <w:t>104.9</w:t>
            </w:r>
          </w:p>
        </w:tc>
        <w:tc>
          <w:tcPr>
            <w:tcW w:w="621" w:type="dxa"/>
          </w:tcPr>
          <w:p w14:paraId="34A06CFA" w14:textId="0A4C6125" w:rsidR="00100EA2" w:rsidRPr="00442C9A" w:rsidRDefault="00442C9A" w:rsidP="00FE6F72">
            <w:pPr>
              <w:spacing w:after="0" w:line="240" w:lineRule="auto"/>
              <w:jc w:val="center"/>
              <w:rPr>
                <w:rFonts w:cs="Times New Roman"/>
                <w:sz w:val="18"/>
                <w:szCs w:val="18"/>
                <w:lang w:val="ru-RU"/>
              </w:rPr>
            </w:pPr>
            <w:r>
              <w:rPr>
                <w:rFonts w:cs="Times New Roman"/>
                <w:sz w:val="18"/>
                <w:szCs w:val="18"/>
                <w:lang w:val="ru-RU"/>
              </w:rPr>
              <w:t>111.5</w:t>
            </w:r>
          </w:p>
        </w:tc>
        <w:tc>
          <w:tcPr>
            <w:tcW w:w="621" w:type="dxa"/>
          </w:tcPr>
          <w:p w14:paraId="09817A3B" w14:textId="4B855791" w:rsidR="00100EA2" w:rsidRPr="00442C9A" w:rsidRDefault="00442C9A" w:rsidP="00FE6F72">
            <w:pPr>
              <w:spacing w:after="0" w:line="240" w:lineRule="auto"/>
              <w:jc w:val="center"/>
              <w:rPr>
                <w:rFonts w:cs="Times New Roman"/>
                <w:sz w:val="18"/>
                <w:szCs w:val="18"/>
                <w:lang w:val="ru-RU"/>
              </w:rPr>
            </w:pPr>
            <w:r>
              <w:rPr>
                <w:rFonts w:cs="Times New Roman"/>
                <w:sz w:val="18"/>
                <w:szCs w:val="18"/>
                <w:lang w:val="ru-RU"/>
              </w:rPr>
              <w:t>105.4</w:t>
            </w:r>
          </w:p>
        </w:tc>
        <w:tc>
          <w:tcPr>
            <w:tcW w:w="621" w:type="dxa"/>
          </w:tcPr>
          <w:p w14:paraId="1426D7BE" w14:textId="26411801" w:rsidR="00100EA2" w:rsidRPr="00442C9A" w:rsidRDefault="00442C9A" w:rsidP="00FE6F72">
            <w:pPr>
              <w:spacing w:after="0" w:line="240" w:lineRule="auto"/>
              <w:jc w:val="center"/>
              <w:rPr>
                <w:rFonts w:cs="Times New Roman"/>
                <w:sz w:val="18"/>
                <w:szCs w:val="18"/>
                <w:lang w:val="ru-RU"/>
              </w:rPr>
            </w:pPr>
            <w:r>
              <w:rPr>
                <w:rFonts w:cs="Times New Roman"/>
                <w:sz w:val="18"/>
                <w:szCs w:val="18"/>
                <w:lang w:val="ru-RU"/>
              </w:rPr>
              <w:t>106.9</w:t>
            </w:r>
          </w:p>
        </w:tc>
        <w:tc>
          <w:tcPr>
            <w:tcW w:w="621" w:type="dxa"/>
          </w:tcPr>
          <w:p w14:paraId="1D223480" w14:textId="3DE5A9D8" w:rsidR="00100EA2" w:rsidRPr="00F7506C" w:rsidRDefault="00F7506C" w:rsidP="00FE6F72">
            <w:pPr>
              <w:spacing w:after="0" w:line="240" w:lineRule="auto"/>
              <w:jc w:val="center"/>
              <w:rPr>
                <w:rFonts w:cs="Times New Roman"/>
                <w:sz w:val="18"/>
                <w:szCs w:val="18"/>
                <w:lang w:val="ru-RU"/>
              </w:rPr>
            </w:pPr>
            <w:r>
              <w:rPr>
                <w:rFonts w:cs="Times New Roman"/>
                <w:sz w:val="18"/>
                <w:szCs w:val="18"/>
                <w:lang w:val="ru-RU"/>
              </w:rPr>
              <w:t>93.4</w:t>
            </w:r>
          </w:p>
        </w:tc>
        <w:tc>
          <w:tcPr>
            <w:tcW w:w="622" w:type="dxa"/>
          </w:tcPr>
          <w:p w14:paraId="52104721" w14:textId="11C6D280" w:rsidR="00100EA2" w:rsidRPr="00F7506C" w:rsidRDefault="00F7506C" w:rsidP="00FE6F72">
            <w:pPr>
              <w:spacing w:after="0" w:line="240" w:lineRule="auto"/>
              <w:jc w:val="center"/>
              <w:rPr>
                <w:rFonts w:cs="Times New Roman"/>
                <w:sz w:val="18"/>
                <w:szCs w:val="18"/>
                <w:lang w:val="ru-RU"/>
              </w:rPr>
            </w:pPr>
            <w:r>
              <w:rPr>
                <w:rFonts w:cs="Times New Roman"/>
                <w:sz w:val="18"/>
                <w:szCs w:val="18"/>
                <w:lang w:val="ru-RU"/>
              </w:rPr>
              <w:t>109.0</w:t>
            </w:r>
          </w:p>
        </w:tc>
        <w:tc>
          <w:tcPr>
            <w:tcW w:w="952" w:type="dxa"/>
          </w:tcPr>
          <w:p w14:paraId="69CA1B90" w14:textId="2A274A2D" w:rsidR="00100EA2" w:rsidRPr="00F7506C" w:rsidRDefault="00F7506C" w:rsidP="00FE6F72">
            <w:pPr>
              <w:spacing w:after="0" w:line="240" w:lineRule="auto"/>
              <w:jc w:val="center"/>
              <w:rPr>
                <w:rFonts w:cs="Times New Roman"/>
                <w:sz w:val="18"/>
                <w:szCs w:val="18"/>
                <w:lang w:val="ru-RU"/>
              </w:rPr>
            </w:pPr>
            <w:r>
              <w:rPr>
                <w:rFonts w:cs="Times New Roman"/>
                <w:sz w:val="18"/>
                <w:szCs w:val="18"/>
                <w:lang w:val="ru-RU"/>
              </w:rPr>
              <w:t>104.5</w:t>
            </w:r>
          </w:p>
        </w:tc>
      </w:tr>
      <w:tr w:rsidR="00BB25FE" w:rsidRPr="00EB01EB" w14:paraId="45873EE2" w14:textId="09904AF1" w:rsidTr="00B721C4">
        <w:tc>
          <w:tcPr>
            <w:tcW w:w="1838" w:type="dxa"/>
          </w:tcPr>
          <w:p w14:paraId="38D20176" w14:textId="7901D543" w:rsidR="00100EA2" w:rsidRPr="00EB01EB" w:rsidRDefault="00831446" w:rsidP="00FE6F72">
            <w:pPr>
              <w:spacing w:after="0" w:line="240" w:lineRule="auto"/>
              <w:jc w:val="center"/>
              <w:rPr>
                <w:rFonts w:cs="Times New Roman"/>
                <w:b/>
                <w:bCs/>
                <w:sz w:val="18"/>
                <w:szCs w:val="18"/>
                <w:lang w:val="ru-RU"/>
              </w:rPr>
            </w:pPr>
            <w:r w:rsidRPr="00EB01EB">
              <w:rPr>
                <w:rFonts w:cs="Times New Roman"/>
                <w:b/>
                <w:bCs/>
                <w:sz w:val="18"/>
                <w:szCs w:val="18"/>
                <w:lang w:val="ru-RU"/>
              </w:rPr>
              <w:lastRenderedPageBreak/>
              <w:t>Добыча полезных ископаемых</w:t>
            </w:r>
          </w:p>
        </w:tc>
        <w:tc>
          <w:tcPr>
            <w:tcW w:w="621" w:type="dxa"/>
          </w:tcPr>
          <w:p w14:paraId="6B8EF105" w14:textId="5DA4B491" w:rsidR="00100EA2" w:rsidRPr="00EB01EB" w:rsidRDefault="00492A6C" w:rsidP="00FE6F72">
            <w:pPr>
              <w:spacing w:after="0" w:line="240" w:lineRule="auto"/>
              <w:jc w:val="center"/>
              <w:rPr>
                <w:rFonts w:cs="Times New Roman"/>
                <w:b/>
                <w:bCs/>
                <w:sz w:val="18"/>
                <w:szCs w:val="18"/>
                <w:lang w:val="ru-RU"/>
              </w:rPr>
            </w:pPr>
            <w:r w:rsidRPr="00EB01EB">
              <w:rPr>
                <w:rFonts w:cs="Times New Roman"/>
                <w:b/>
                <w:bCs/>
                <w:sz w:val="18"/>
                <w:szCs w:val="18"/>
                <w:lang w:val="ru-RU"/>
              </w:rPr>
              <w:t>114.6</w:t>
            </w:r>
          </w:p>
        </w:tc>
        <w:tc>
          <w:tcPr>
            <w:tcW w:w="621" w:type="dxa"/>
          </w:tcPr>
          <w:p w14:paraId="65C12EE5" w14:textId="622E0F7D" w:rsidR="00100EA2" w:rsidRPr="00EB01EB" w:rsidRDefault="00026092" w:rsidP="00FE6F72">
            <w:pPr>
              <w:spacing w:after="0" w:line="240" w:lineRule="auto"/>
              <w:jc w:val="center"/>
              <w:rPr>
                <w:rFonts w:cs="Times New Roman"/>
                <w:b/>
                <w:bCs/>
                <w:sz w:val="18"/>
                <w:szCs w:val="18"/>
                <w:lang w:val="ru-RU"/>
              </w:rPr>
            </w:pPr>
            <w:r w:rsidRPr="00EB01EB">
              <w:rPr>
                <w:rFonts w:cs="Times New Roman"/>
                <w:b/>
                <w:bCs/>
                <w:sz w:val="18"/>
                <w:szCs w:val="18"/>
                <w:lang w:val="ru-RU"/>
              </w:rPr>
              <w:t>1</w:t>
            </w:r>
            <w:r w:rsidR="000E6C5D" w:rsidRPr="00EB01EB">
              <w:rPr>
                <w:rFonts w:cs="Times New Roman"/>
                <w:b/>
                <w:bCs/>
                <w:sz w:val="18"/>
                <w:szCs w:val="18"/>
                <w:lang w:val="ru-RU"/>
              </w:rPr>
              <w:t>40.4</w:t>
            </w:r>
          </w:p>
        </w:tc>
        <w:tc>
          <w:tcPr>
            <w:tcW w:w="621" w:type="dxa"/>
          </w:tcPr>
          <w:p w14:paraId="3F30FE8D" w14:textId="1E54CEC6" w:rsidR="00100EA2" w:rsidRPr="00EB01EB" w:rsidRDefault="000E6C5D" w:rsidP="00FE6F72">
            <w:pPr>
              <w:spacing w:after="0" w:line="240" w:lineRule="auto"/>
              <w:jc w:val="center"/>
              <w:rPr>
                <w:rFonts w:cs="Times New Roman"/>
                <w:b/>
                <w:bCs/>
                <w:sz w:val="18"/>
                <w:szCs w:val="18"/>
                <w:lang w:val="ru-RU"/>
              </w:rPr>
            </w:pPr>
            <w:r w:rsidRPr="00EB01EB">
              <w:rPr>
                <w:rFonts w:cs="Times New Roman"/>
                <w:b/>
                <w:bCs/>
                <w:sz w:val="18"/>
                <w:szCs w:val="18"/>
                <w:lang w:val="ru-RU"/>
              </w:rPr>
              <w:t>95.6</w:t>
            </w:r>
          </w:p>
        </w:tc>
        <w:tc>
          <w:tcPr>
            <w:tcW w:w="621" w:type="dxa"/>
          </w:tcPr>
          <w:p w14:paraId="55A24E9F" w14:textId="3D958CC0" w:rsidR="00100EA2" w:rsidRPr="00EB01EB" w:rsidRDefault="000E6C5D" w:rsidP="00FE6F72">
            <w:pPr>
              <w:spacing w:after="0" w:line="240" w:lineRule="auto"/>
              <w:jc w:val="center"/>
              <w:rPr>
                <w:rFonts w:cs="Times New Roman"/>
                <w:b/>
                <w:bCs/>
                <w:sz w:val="18"/>
                <w:szCs w:val="18"/>
                <w:lang w:val="ru-RU"/>
              </w:rPr>
            </w:pPr>
            <w:r w:rsidRPr="00EB01EB">
              <w:rPr>
                <w:rFonts w:cs="Times New Roman"/>
                <w:b/>
                <w:bCs/>
                <w:sz w:val="18"/>
                <w:szCs w:val="18"/>
                <w:lang w:val="ru-RU"/>
              </w:rPr>
              <w:t>99.5</w:t>
            </w:r>
          </w:p>
        </w:tc>
        <w:tc>
          <w:tcPr>
            <w:tcW w:w="621" w:type="dxa"/>
          </w:tcPr>
          <w:p w14:paraId="4EAF1D13" w14:textId="444914AC"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163.8</w:t>
            </w:r>
          </w:p>
        </w:tc>
        <w:tc>
          <w:tcPr>
            <w:tcW w:w="621" w:type="dxa"/>
          </w:tcPr>
          <w:p w14:paraId="2EFB50A6" w14:textId="01D10BCE"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120.1</w:t>
            </w:r>
          </w:p>
        </w:tc>
        <w:tc>
          <w:tcPr>
            <w:tcW w:w="621" w:type="dxa"/>
          </w:tcPr>
          <w:p w14:paraId="7A51B59C" w14:textId="4216D389"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178.4</w:t>
            </w:r>
          </w:p>
        </w:tc>
        <w:tc>
          <w:tcPr>
            <w:tcW w:w="621" w:type="dxa"/>
          </w:tcPr>
          <w:p w14:paraId="2BB1228D" w14:textId="0C8775C1"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108.1</w:t>
            </w:r>
          </w:p>
        </w:tc>
        <w:tc>
          <w:tcPr>
            <w:tcW w:w="621" w:type="dxa"/>
          </w:tcPr>
          <w:p w14:paraId="7F85F7C5" w14:textId="518023E0"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118.4</w:t>
            </w:r>
          </w:p>
        </w:tc>
        <w:tc>
          <w:tcPr>
            <w:tcW w:w="621" w:type="dxa"/>
          </w:tcPr>
          <w:p w14:paraId="1E323092" w14:textId="4FE31B47"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77.6</w:t>
            </w:r>
          </w:p>
        </w:tc>
        <w:tc>
          <w:tcPr>
            <w:tcW w:w="622" w:type="dxa"/>
          </w:tcPr>
          <w:p w14:paraId="01820E7C" w14:textId="59238FDF"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121.2</w:t>
            </w:r>
          </w:p>
        </w:tc>
        <w:tc>
          <w:tcPr>
            <w:tcW w:w="952" w:type="dxa"/>
          </w:tcPr>
          <w:p w14:paraId="7F97BB0A" w14:textId="00EACBC7" w:rsidR="00100EA2" w:rsidRPr="00EB01EB" w:rsidRDefault="00341A85" w:rsidP="00FE6F72">
            <w:pPr>
              <w:spacing w:after="0" w:line="240" w:lineRule="auto"/>
              <w:jc w:val="center"/>
              <w:rPr>
                <w:rFonts w:cs="Times New Roman"/>
                <w:b/>
                <w:bCs/>
                <w:sz w:val="18"/>
                <w:szCs w:val="18"/>
                <w:lang w:val="ru-RU"/>
              </w:rPr>
            </w:pPr>
            <w:r w:rsidRPr="00EB01EB">
              <w:rPr>
                <w:rFonts w:cs="Times New Roman"/>
                <w:b/>
                <w:bCs/>
                <w:sz w:val="18"/>
                <w:szCs w:val="18"/>
                <w:lang w:val="ru-RU"/>
              </w:rPr>
              <w:t>121.6</w:t>
            </w:r>
          </w:p>
        </w:tc>
      </w:tr>
      <w:tr w:rsidR="00BB25FE" w:rsidRPr="00876FBA" w14:paraId="40142194" w14:textId="7AEF7760" w:rsidTr="00B721C4">
        <w:tc>
          <w:tcPr>
            <w:tcW w:w="1838" w:type="dxa"/>
          </w:tcPr>
          <w:p w14:paraId="70843EC3" w14:textId="69F7E736" w:rsidR="00100EA2" w:rsidRPr="00876FBA" w:rsidRDefault="00831446" w:rsidP="00FE6F72">
            <w:pPr>
              <w:spacing w:after="0" w:line="240" w:lineRule="auto"/>
              <w:jc w:val="center"/>
              <w:rPr>
                <w:rFonts w:cs="Times New Roman"/>
                <w:sz w:val="18"/>
                <w:szCs w:val="18"/>
                <w:lang w:val="ru-RU"/>
              </w:rPr>
            </w:pPr>
            <w:r w:rsidRPr="00876FBA">
              <w:rPr>
                <w:rFonts w:cs="Times New Roman"/>
                <w:sz w:val="18"/>
                <w:szCs w:val="18"/>
                <w:lang w:val="ru-RU"/>
              </w:rPr>
              <w:t>Добыча каменного угля и бурого угля</w:t>
            </w:r>
          </w:p>
        </w:tc>
        <w:tc>
          <w:tcPr>
            <w:tcW w:w="621" w:type="dxa"/>
          </w:tcPr>
          <w:p w14:paraId="1C68B6CD" w14:textId="2A193888" w:rsidR="00100EA2" w:rsidRPr="00EB01EB" w:rsidRDefault="00EB01EB" w:rsidP="00FE6F72">
            <w:pPr>
              <w:spacing w:after="0" w:line="240" w:lineRule="auto"/>
              <w:jc w:val="center"/>
              <w:rPr>
                <w:rFonts w:cs="Times New Roman"/>
                <w:sz w:val="18"/>
                <w:szCs w:val="18"/>
                <w:lang w:val="ru-RU"/>
              </w:rPr>
            </w:pPr>
            <w:r>
              <w:rPr>
                <w:rFonts w:cs="Times New Roman"/>
                <w:sz w:val="18"/>
                <w:szCs w:val="18"/>
                <w:lang w:val="ru-RU"/>
              </w:rPr>
              <w:t>145.5</w:t>
            </w:r>
          </w:p>
        </w:tc>
        <w:tc>
          <w:tcPr>
            <w:tcW w:w="621" w:type="dxa"/>
          </w:tcPr>
          <w:p w14:paraId="7839A8F7" w14:textId="0F8F2E69" w:rsidR="00100EA2" w:rsidRPr="00EB01EB" w:rsidRDefault="00EB01EB" w:rsidP="00FE6F72">
            <w:pPr>
              <w:spacing w:after="0" w:line="240" w:lineRule="auto"/>
              <w:jc w:val="center"/>
              <w:rPr>
                <w:rFonts w:cs="Times New Roman"/>
                <w:sz w:val="18"/>
                <w:szCs w:val="18"/>
                <w:lang w:val="ru-RU"/>
              </w:rPr>
            </w:pPr>
            <w:r>
              <w:rPr>
                <w:rFonts w:cs="Times New Roman"/>
                <w:sz w:val="18"/>
                <w:szCs w:val="18"/>
                <w:lang w:val="ru-RU"/>
              </w:rPr>
              <w:t>133.5</w:t>
            </w:r>
          </w:p>
        </w:tc>
        <w:tc>
          <w:tcPr>
            <w:tcW w:w="621" w:type="dxa"/>
          </w:tcPr>
          <w:p w14:paraId="57140B68" w14:textId="0E5B19DB" w:rsidR="00100EA2" w:rsidRPr="00EB01EB" w:rsidRDefault="00EB01EB" w:rsidP="00FE6F72">
            <w:pPr>
              <w:spacing w:after="0" w:line="240" w:lineRule="auto"/>
              <w:jc w:val="center"/>
              <w:rPr>
                <w:rFonts w:cs="Times New Roman"/>
                <w:sz w:val="18"/>
                <w:szCs w:val="18"/>
                <w:lang w:val="ru-RU"/>
              </w:rPr>
            </w:pPr>
            <w:r>
              <w:rPr>
                <w:rFonts w:cs="Times New Roman"/>
                <w:sz w:val="18"/>
                <w:szCs w:val="18"/>
                <w:lang w:val="ru-RU"/>
              </w:rPr>
              <w:t>121.0</w:t>
            </w:r>
          </w:p>
        </w:tc>
        <w:tc>
          <w:tcPr>
            <w:tcW w:w="621" w:type="dxa"/>
          </w:tcPr>
          <w:p w14:paraId="37068267" w14:textId="060CA694" w:rsidR="00100EA2" w:rsidRPr="00EB01EB" w:rsidRDefault="00EB01EB" w:rsidP="00FE6F72">
            <w:pPr>
              <w:spacing w:after="0" w:line="240" w:lineRule="auto"/>
              <w:jc w:val="center"/>
              <w:rPr>
                <w:rFonts w:cs="Times New Roman"/>
                <w:sz w:val="18"/>
                <w:szCs w:val="18"/>
                <w:lang w:val="ru-RU"/>
              </w:rPr>
            </w:pPr>
            <w:r>
              <w:rPr>
                <w:rFonts w:cs="Times New Roman"/>
                <w:sz w:val="18"/>
                <w:szCs w:val="18"/>
                <w:lang w:val="ru-RU"/>
              </w:rPr>
              <w:t>124.8</w:t>
            </w:r>
          </w:p>
        </w:tc>
        <w:tc>
          <w:tcPr>
            <w:tcW w:w="621" w:type="dxa"/>
          </w:tcPr>
          <w:p w14:paraId="0FC5794B" w14:textId="2C89CE66" w:rsidR="00100EA2" w:rsidRPr="0038516F" w:rsidRDefault="0038516F" w:rsidP="00FE6F72">
            <w:pPr>
              <w:spacing w:after="0" w:line="240" w:lineRule="auto"/>
              <w:jc w:val="center"/>
              <w:rPr>
                <w:rFonts w:cs="Times New Roman"/>
                <w:sz w:val="18"/>
                <w:szCs w:val="18"/>
                <w:lang w:val="ru-RU"/>
              </w:rPr>
            </w:pPr>
            <w:r>
              <w:rPr>
                <w:rFonts w:cs="Times New Roman"/>
                <w:sz w:val="18"/>
                <w:szCs w:val="18"/>
                <w:lang w:val="ru-RU"/>
              </w:rPr>
              <w:t>101.3</w:t>
            </w:r>
          </w:p>
        </w:tc>
        <w:tc>
          <w:tcPr>
            <w:tcW w:w="621" w:type="dxa"/>
          </w:tcPr>
          <w:p w14:paraId="25CAFDDA" w14:textId="4DC85ED6" w:rsidR="00100EA2" w:rsidRPr="0038516F" w:rsidRDefault="0038516F" w:rsidP="00FE6F72">
            <w:pPr>
              <w:spacing w:after="0" w:line="240" w:lineRule="auto"/>
              <w:jc w:val="center"/>
              <w:rPr>
                <w:rFonts w:cs="Times New Roman"/>
                <w:sz w:val="18"/>
                <w:szCs w:val="18"/>
                <w:lang w:val="ru-RU"/>
              </w:rPr>
            </w:pPr>
            <w:r>
              <w:rPr>
                <w:rFonts w:cs="Times New Roman"/>
                <w:sz w:val="18"/>
                <w:szCs w:val="18"/>
                <w:lang w:val="ru-RU"/>
              </w:rPr>
              <w:t>93.4</w:t>
            </w:r>
          </w:p>
        </w:tc>
        <w:tc>
          <w:tcPr>
            <w:tcW w:w="621" w:type="dxa"/>
          </w:tcPr>
          <w:p w14:paraId="7779523C" w14:textId="698C37A0" w:rsidR="00100EA2" w:rsidRPr="0038516F" w:rsidRDefault="0038516F" w:rsidP="00FE6F72">
            <w:pPr>
              <w:spacing w:after="0" w:line="240" w:lineRule="auto"/>
              <w:jc w:val="center"/>
              <w:rPr>
                <w:rFonts w:cs="Times New Roman"/>
                <w:sz w:val="18"/>
                <w:szCs w:val="18"/>
                <w:lang w:val="ru-RU"/>
              </w:rPr>
            </w:pPr>
            <w:r>
              <w:rPr>
                <w:rFonts w:cs="Times New Roman"/>
                <w:sz w:val="18"/>
                <w:szCs w:val="18"/>
                <w:lang w:val="ru-RU"/>
              </w:rPr>
              <w:t>100.5</w:t>
            </w:r>
          </w:p>
        </w:tc>
        <w:tc>
          <w:tcPr>
            <w:tcW w:w="621" w:type="dxa"/>
          </w:tcPr>
          <w:p w14:paraId="0454B0ED" w14:textId="3FF48072" w:rsidR="00100EA2" w:rsidRPr="0038516F" w:rsidRDefault="0038516F" w:rsidP="00FE6F72">
            <w:pPr>
              <w:spacing w:after="0" w:line="240" w:lineRule="auto"/>
              <w:jc w:val="center"/>
              <w:rPr>
                <w:rFonts w:cs="Times New Roman"/>
                <w:sz w:val="18"/>
                <w:szCs w:val="18"/>
                <w:lang w:val="ru-RU"/>
              </w:rPr>
            </w:pPr>
            <w:r>
              <w:rPr>
                <w:rFonts w:cs="Times New Roman"/>
                <w:sz w:val="18"/>
                <w:szCs w:val="18"/>
                <w:lang w:val="ru-RU"/>
              </w:rPr>
              <w:t>122.0</w:t>
            </w:r>
          </w:p>
        </w:tc>
        <w:tc>
          <w:tcPr>
            <w:tcW w:w="621" w:type="dxa"/>
          </w:tcPr>
          <w:p w14:paraId="192C9F98" w14:textId="55081569" w:rsidR="00100EA2" w:rsidRPr="0038516F" w:rsidRDefault="0038516F" w:rsidP="00FE6F72">
            <w:pPr>
              <w:spacing w:after="0" w:line="240" w:lineRule="auto"/>
              <w:jc w:val="center"/>
              <w:rPr>
                <w:rFonts w:cs="Times New Roman"/>
                <w:sz w:val="18"/>
                <w:szCs w:val="18"/>
                <w:lang w:val="ru-RU"/>
              </w:rPr>
            </w:pPr>
            <w:r>
              <w:rPr>
                <w:rFonts w:cs="Times New Roman"/>
                <w:sz w:val="18"/>
                <w:szCs w:val="18"/>
                <w:lang w:val="ru-RU"/>
              </w:rPr>
              <w:t>106.9</w:t>
            </w:r>
          </w:p>
        </w:tc>
        <w:tc>
          <w:tcPr>
            <w:tcW w:w="621" w:type="dxa"/>
          </w:tcPr>
          <w:p w14:paraId="2ED0077A" w14:textId="2701E4F1" w:rsidR="00100EA2" w:rsidRPr="0038516F" w:rsidRDefault="0038516F" w:rsidP="00FE6F72">
            <w:pPr>
              <w:spacing w:after="0" w:line="240" w:lineRule="auto"/>
              <w:jc w:val="center"/>
              <w:rPr>
                <w:rFonts w:cs="Times New Roman"/>
                <w:sz w:val="18"/>
                <w:szCs w:val="18"/>
                <w:lang w:val="ru-RU"/>
              </w:rPr>
            </w:pPr>
            <w:r>
              <w:rPr>
                <w:rFonts w:cs="Times New Roman"/>
                <w:sz w:val="18"/>
                <w:szCs w:val="18"/>
                <w:lang w:val="ru-RU"/>
              </w:rPr>
              <w:t>101.4</w:t>
            </w:r>
          </w:p>
        </w:tc>
        <w:tc>
          <w:tcPr>
            <w:tcW w:w="622" w:type="dxa"/>
          </w:tcPr>
          <w:p w14:paraId="3EA9D77A" w14:textId="7441FB8E" w:rsidR="00100EA2" w:rsidRPr="0038516F" w:rsidRDefault="0038516F" w:rsidP="00FE6F72">
            <w:pPr>
              <w:spacing w:after="0" w:line="240" w:lineRule="auto"/>
              <w:jc w:val="center"/>
              <w:rPr>
                <w:rFonts w:cs="Times New Roman"/>
                <w:sz w:val="18"/>
                <w:szCs w:val="18"/>
                <w:lang w:val="ru-RU"/>
              </w:rPr>
            </w:pPr>
            <w:r>
              <w:rPr>
                <w:rFonts w:cs="Times New Roman"/>
                <w:sz w:val="18"/>
                <w:szCs w:val="18"/>
                <w:lang w:val="ru-RU"/>
              </w:rPr>
              <w:t>117.7</w:t>
            </w:r>
          </w:p>
        </w:tc>
        <w:tc>
          <w:tcPr>
            <w:tcW w:w="952" w:type="dxa"/>
          </w:tcPr>
          <w:p w14:paraId="4FC38ABF" w14:textId="0307B876" w:rsidR="00100EA2" w:rsidRPr="007F2543" w:rsidRDefault="007F2543" w:rsidP="00FE6F72">
            <w:pPr>
              <w:spacing w:after="0" w:line="240" w:lineRule="auto"/>
              <w:jc w:val="center"/>
              <w:rPr>
                <w:rFonts w:cs="Times New Roman"/>
                <w:sz w:val="18"/>
                <w:szCs w:val="18"/>
                <w:lang w:val="ru-RU"/>
              </w:rPr>
            </w:pPr>
            <w:r>
              <w:rPr>
                <w:rFonts w:cs="Times New Roman"/>
                <w:sz w:val="18"/>
                <w:szCs w:val="18"/>
                <w:lang w:val="ru-RU"/>
              </w:rPr>
              <w:t>115.3</w:t>
            </w:r>
          </w:p>
        </w:tc>
      </w:tr>
      <w:tr w:rsidR="00BB25FE" w:rsidRPr="00876FBA" w14:paraId="27F5ED61" w14:textId="1BAE9862" w:rsidTr="00B721C4">
        <w:tc>
          <w:tcPr>
            <w:tcW w:w="1838" w:type="dxa"/>
          </w:tcPr>
          <w:p w14:paraId="5F590E6B" w14:textId="5C094C98" w:rsidR="00100EA2" w:rsidRPr="00876FBA" w:rsidRDefault="00831446" w:rsidP="00FE6F72">
            <w:pPr>
              <w:spacing w:after="0" w:line="240" w:lineRule="auto"/>
              <w:jc w:val="center"/>
              <w:rPr>
                <w:rFonts w:cs="Times New Roman"/>
                <w:sz w:val="18"/>
                <w:szCs w:val="18"/>
                <w:lang w:val="ru-RU"/>
              </w:rPr>
            </w:pPr>
            <w:r w:rsidRPr="00876FBA">
              <w:rPr>
                <w:rFonts w:cs="Times New Roman"/>
                <w:sz w:val="18"/>
                <w:szCs w:val="18"/>
                <w:lang w:val="ru-RU"/>
              </w:rPr>
              <w:t>Добыча сырой нефти и природного газа</w:t>
            </w:r>
          </w:p>
        </w:tc>
        <w:tc>
          <w:tcPr>
            <w:tcW w:w="621" w:type="dxa"/>
          </w:tcPr>
          <w:p w14:paraId="768B0F09" w14:textId="03C8CE22" w:rsidR="00100EA2" w:rsidRPr="007F2543" w:rsidRDefault="007F2543" w:rsidP="00FE6F72">
            <w:pPr>
              <w:spacing w:after="0" w:line="240" w:lineRule="auto"/>
              <w:jc w:val="center"/>
              <w:rPr>
                <w:rFonts w:cs="Times New Roman"/>
                <w:sz w:val="18"/>
                <w:szCs w:val="18"/>
                <w:lang w:val="ru-RU"/>
              </w:rPr>
            </w:pPr>
            <w:r>
              <w:rPr>
                <w:rFonts w:cs="Times New Roman"/>
                <w:sz w:val="18"/>
                <w:szCs w:val="18"/>
                <w:lang w:val="ru-RU"/>
              </w:rPr>
              <w:t>109.8</w:t>
            </w:r>
          </w:p>
        </w:tc>
        <w:tc>
          <w:tcPr>
            <w:tcW w:w="621" w:type="dxa"/>
          </w:tcPr>
          <w:p w14:paraId="4FCCC940" w14:textId="43F3CC14" w:rsidR="00100EA2" w:rsidRPr="007F2543" w:rsidRDefault="007F2543" w:rsidP="00FE6F72">
            <w:pPr>
              <w:spacing w:after="0" w:line="240" w:lineRule="auto"/>
              <w:jc w:val="center"/>
              <w:rPr>
                <w:rFonts w:cs="Times New Roman"/>
                <w:sz w:val="18"/>
                <w:szCs w:val="18"/>
                <w:lang w:val="ru-RU"/>
              </w:rPr>
            </w:pPr>
            <w:r>
              <w:rPr>
                <w:rFonts w:cs="Times New Roman"/>
                <w:sz w:val="18"/>
                <w:szCs w:val="18"/>
                <w:lang w:val="ru-RU"/>
              </w:rPr>
              <w:t>99.4</w:t>
            </w:r>
          </w:p>
        </w:tc>
        <w:tc>
          <w:tcPr>
            <w:tcW w:w="621" w:type="dxa"/>
          </w:tcPr>
          <w:p w14:paraId="7E517530" w14:textId="08AE9438" w:rsidR="00100EA2" w:rsidRPr="007F2543" w:rsidRDefault="007F2543" w:rsidP="00FE6F72">
            <w:pPr>
              <w:spacing w:after="0" w:line="240" w:lineRule="auto"/>
              <w:jc w:val="center"/>
              <w:rPr>
                <w:rFonts w:cs="Times New Roman"/>
                <w:sz w:val="18"/>
                <w:szCs w:val="18"/>
                <w:lang w:val="ru-RU"/>
              </w:rPr>
            </w:pPr>
            <w:r>
              <w:rPr>
                <w:rFonts w:cs="Times New Roman"/>
                <w:sz w:val="18"/>
                <w:szCs w:val="18"/>
                <w:lang w:val="ru-RU"/>
              </w:rPr>
              <w:t>101.4</w:t>
            </w:r>
          </w:p>
        </w:tc>
        <w:tc>
          <w:tcPr>
            <w:tcW w:w="621" w:type="dxa"/>
          </w:tcPr>
          <w:p w14:paraId="1609A395" w14:textId="20328305" w:rsidR="00100EA2" w:rsidRPr="00036A5C" w:rsidRDefault="00036A5C" w:rsidP="00FE6F72">
            <w:pPr>
              <w:spacing w:after="0" w:line="240" w:lineRule="auto"/>
              <w:jc w:val="center"/>
              <w:rPr>
                <w:rFonts w:cs="Times New Roman"/>
                <w:sz w:val="18"/>
                <w:szCs w:val="18"/>
                <w:lang w:val="ru-RU"/>
              </w:rPr>
            </w:pPr>
            <w:r>
              <w:rPr>
                <w:rFonts w:cs="Times New Roman"/>
                <w:sz w:val="18"/>
                <w:szCs w:val="18"/>
                <w:lang w:val="ru-RU"/>
              </w:rPr>
              <w:t>98.8</w:t>
            </w:r>
          </w:p>
        </w:tc>
        <w:tc>
          <w:tcPr>
            <w:tcW w:w="621" w:type="dxa"/>
          </w:tcPr>
          <w:p w14:paraId="0AD54966" w14:textId="36DB95A8" w:rsidR="00100EA2" w:rsidRPr="00036A5C" w:rsidRDefault="00036A5C" w:rsidP="00FE6F72">
            <w:pPr>
              <w:spacing w:after="0" w:line="240" w:lineRule="auto"/>
              <w:jc w:val="center"/>
              <w:rPr>
                <w:rFonts w:cs="Times New Roman"/>
                <w:sz w:val="18"/>
                <w:szCs w:val="18"/>
                <w:lang w:val="ru-RU"/>
              </w:rPr>
            </w:pPr>
            <w:r>
              <w:rPr>
                <w:rFonts w:cs="Times New Roman"/>
                <w:sz w:val="18"/>
                <w:szCs w:val="18"/>
                <w:lang w:val="ru-RU"/>
              </w:rPr>
              <w:t>128.8</w:t>
            </w:r>
          </w:p>
        </w:tc>
        <w:tc>
          <w:tcPr>
            <w:tcW w:w="621" w:type="dxa"/>
          </w:tcPr>
          <w:p w14:paraId="336D7F5C" w14:textId="4E60AEDD" w:rsidR="00100EA2" w:rsidRPr="00876FBA" w:rsidRDefault="00036A5C" w:rsidP="00FE6F72">
            <w:pPr>
              <w:spacing w:after="0" w:line="240" w:lineRule="auto"/>
              <w:jc w:val="center"/>
              <w:rPr>
                <w:rFonts w:cs="Times New Roman"/>
                <w:sz w:val="18"/>
                <w:szCs w:val="18"/>
                <w:lang w:val="mn-MN"/>
              </w:rPr>
            </w:pPr>
            <w:r>
              <w:rPr>
                <w:rFonts w:cs="Times New Roman"/>
                <w:sz w:val="18"/>
                <w:szCs w:val="18"/>
                <w:lang w:val="ru-RU"/>
              </w:rPr>
              <w:t>128.8</w:t>
            </w:r>
          </w:p>
        </w:tc>
        <w:tc>
          <w:tcPr>
            <w:tcW w:w="621" w:type="dxa"/>
          </w:tcPr>
          <w:p w14:paraId="0ABBB3D5" w14:textId="5114470D" w:rsidR="00100EA2" w:rsidRPr="00D208B9" w:rsidRDefault="00D208B9" w:rsidP="00FE6F72">
            <w:pPr>
              <w:spacing w:after="0" w:line="240" w:lineRule="auto"/>
              <w:jc w:val="center"/>
              <w:rPr>
                <w:rFonts w:cs="Times New Roman"/>
                <w:sz w:val="18"/>
                <w:szCs w:val="18"/>
                <w:lang w:val="ru-RU"/>
              </w:rPr>
            </w:pPr>
            <w:r>
              <w:rPr>
                <w:rFonts w:cs="Times New Roman"/>
                <w:sz w:val="18"/>
                <w:szCs w:val="18"/>
                <w:lang w:val="ru-RU"/>
              </w:rPr>
              <w:t>120.1</w:t>
            </w:r>
          </w:p>
        </w:tc>
        <w:tc>
          <w:tcPr>
            <w:tcW w:w="621" w:type="dxa"/>
          </w:tcPr>
          <w:p w14:paraId="5DEEA9D3" w14:textId="5DF39D4A" w:rsidR="00100EA2" w:rsidRPr="00D208B9" w:rsidRDefault="00D208B9" w:rsidP="00FE6F72">
            <w:pPr>
              <w:spacing w:after="0" w:line="240" w:lineRule="auto"/>
              <w:jc w:val="center"/>
              <w:rPr>
                <w:rFonts w:cs="Times New Roman"/>
                <w:sz w:val="18"/>
                <w:szCs w:val="18"/>
                <w:lang w:val="ru-RU"/>
              </w:rPr>
            </w:pPr>
            <w:r>
              <w:rPr>
                <w:rFonts w:cs="Times New Roman"/>
                <w:sz w:val="18"/>
                <w:szCs w:val="18"/>
                <w:lang w:val="ru-RU"/>
              </w:rPr>
              <w:t>117.5</w:t>
            </w:r>
          </w:p>
        </w:tc>
        <w:tc>
          <w:tcPr>
            <w:tcW w:w="621" w:type="dxa"/>
          </w:tcPr>
          <w:p w14:paraId="11D4C45D" w14:textId="6716002F" w:rsidR="00100EA2" w:rsidRPr="00D208B9" w:rsidRDefault="00D208B9" w:rsidP="00FE6F72">
            <w:pPr>
              <w:spacing w:after="0" w:line="240" w:lineRule="auto"/>
              <w:jc w:val="center"/>
              <w:rPr>
                <w:rFonts w:cs="Times New Roman"/>
                <w:sz w:val="18"/>
                <w:szCs w:val="18"/>
                <w:lang w:val="ru-RU"/>
              </w:rPr>
            </w:pPr>
            <w:r>
              <w:rPr>
                <w:rFonts w:cs="Times New Roman"/>
                <w:sz w:val="18"/>
                <w:szCs w:val="18"/>
                <w:lang w:val="ru-RU"/>
              </w:rPr>
              <w:t>117.0</w:t>
            </w:r>
          </w:p>
        </w:tc>
        <w:tc>
          <w:tcPr>
            <w:tcW w:w="621" w:type="dxa"/>
          </w:tcPr>
          <w:p w14:paraId="1FE6DDFF" w14:textId="4FA92801" w:rsidR="00100EA2" w:rsidRPr="00E054B1" w:rsidRDefault="00E054B1" w:rsidP="00FE6F72">
            <w:pPr>
              <w:spacing w:after="0" w:line="240" w:lineRule="auto"/>
              <w:jc w:val="center"/>
              <w:rPr>
                <w:rFonts w:cs="Times New Roman"/>
                <w:sz w:val="18"/>
                <w:szCs w:val="18"/>
                <w:lang w:val="ru-RU"/>
              </w:rPr>
            </w:pPr>
            <w:r>
              <w:rPr>
                <w:rFonts w:cs="Times New Roman"/>
                <w:sz w:val="18"/>
                <w:szCs w:val="18"/>
                <w:lang w:val="ru-RU"/>
              </w:rPr>
              <w:t>101.1</w:t>
            </w:r>
          </w:p>
        </w:tc>
        <w:tc>
          <w:tcPr>
            <w:tcW w:w="622" w:type="dxa"/>
          </w:tcPr>
          <w:p w14:paraId="11CB7EDE" w14:textId="585BF87B" w:rsidR="00100EA2" w:rsidRPr="00E054B1" w:rsidRDefault="00E054B1" w:rsidP="00FE6F72">
            <w:pPr>
              <w:spacing w:after="0" w:line="240" w:lineRule="auto"/>
              <w:jc w:val="center"/>
              <w:rPr>
                <w:rFonts w:cs="Times New Roman"/>
                <w:sz w:val="18"/>
                <w:szCs w:val="18"/>
                <w:lang w:val="ru-RU"/>
              </w:rPr>
            </w:pPr>
            <w:r>
              <w:rPr>
                <w:rFonts w:cs="Times New Roman"/>
                <w:sz w:val="18"/>
                <w:szCs w:val="18"/>
                <w:lang w:val="ru-RU"/>
              </w:rPr>
              <w:t>114.8</w:t>
            </w:r>
          </w:p>
        </w:tc>
        <w:tc>
          <w:tcPr>
            <w:tcW w:w="952" w:type="dxa"/>
          </w:tcPr>
          <w:p w14:paraId="141896A9" w14:textId="37E38837" w:rsidR="00100EA2" w:rsidRPr="00E054B1" w:rsidRDefault="00E054B1" w:rsidP="00FE6F72">
            <w:pPr>
              <w:spacing w:after="0" w:line="240" w:lineRule="auto"/>
              <w:jc w:val="center"/>
              <w:rPr>
                <w:rFonts w:cs="Times New Roman"/>
                <w:sz w:val="18"/>
                <w:szCs w:val="18"/>
                <w:lang w:val="ru-RU"/>
              </w:rPr>
            </w:pPr>
            <w:r>
              <w:rPr>
                <w:rFonts w:cs="Times New Roman"/>
                <w:sz w:val="18"/>
                <w:szCs w:val="18"/>
                <w:lang w:val="ru-RU"/>
              </w:rPr>
              <w:t>112.5</w:t>
            </w:r>
          </w:p>
        </w:tc>
      </w:tr>
      <w:tr w:rsidR="00BB25FE" w:rsidRPr="00876FBA" w14:paraId="2D0F72F8" w14:textId="0E588792" w:rsidTr="00B721C4">
        <w:tc>
          <w:tcPr>
            <w:tcW w:w="1838" w:type="dxa"/>
          </w:tcPr>
          <w:p w14:paraId="20A06108" w14:textId="58AAA057" w:rsidR="00100EA2" w:rsidRPr="00876FBA" w:rsidRDefault="00831446" w:rsidP="00FE6F72">
            <w:pPr>
              <w:spacing w:after="0" w:line="240" w:lineRule="auto"/>
              <w:jc w:val="center"/>
              <w:rPr>
                <w:rFonts w:cs="Times New Roman"/>
                <w:sz w:val="18"/>
                <w:szCs w:val="18"/>
                <w:lang w:val="ru-RU"/>
              </w:rPr>
            </w:pPr>
            <w:r w:rsidRPr="00876FBA">
              <w:rPr>
                <w:rFonts w:cs="Times New Roman"/>
                <w:sz w:val="18"/>
                <w:szCs w:val="18"/>
                <w:lang w:val="ru-RU"/>
              </w:rPr>
              <w:t>Добыча металлических руд</w:t>
            </w:r>
          </w:p>
        </w:tc>
        <w:tc>
          <w:tcPr>
            <w:tcW w:w="621" w:type="dxa"/>
          </w:tcPr>
          <w:p w14:paraId="43B72BA0" w14:textId="5A669DBD" w:rsidR="00100EA2" w:rsidRPr="00E054B1" w:rsidRDefault="00E054B1" w:rsidP="00FE6F72">
            <w:pPr>
              <w:spacing w:after="0" w:line="240" w:lineRule="auto"/>
              <w:jc w:val="center"/>
              <w:rPr>
                <w:rFonts w:cs="Times New Roman"/>
                <w:sz w:val="18"/>
                <w:szCs w:val="18"/>
                <w:lang w:val="ru-RU"/>
              </w:rPr>
            </w:pPr>
            <w:r>
              <w:rPr>
                <w:rFonts w:cs="Times New Roman"/>
                <w:sz w:val="18"/>
                <w:szCs w:val="18"/>
                <w:lang w:val="ru-RU"/>
              </w:rPr>
              <w:t>586.4</w:t>
            </w:r>
          </w:p>
        </w:tc>
        <w:tc>
          <w:tcPr>
            <w:tcW w:w="621" w:type="dxa"/>
          </w:tcPr>
          <w:p w14:paraId="65116A0C" w14:textId="2EC0892F" w:rsidR="00100EA2" w:rsidRPr="00E054B1" w:rsidRDefault="00E054B1" w:rsidP="00FE6F72">
            <w:pPr>
              <w:spacing w:after="0" w:line="240" w:lineRule="auto"/>
              <w:jc w:val="center"/>
              <w:rPr>
                <w:rFonts w:cs="Times New Roman"/>
                <w:sz w:val="18"/>
                <w:szCs w:val="18"/>
                <w:lang w:val="ru-RU"/>
              </w:rPr>
            </w:pPr>
            <w:r>
              <w:rPr>
                <w:rFonts w:cs="Times New Roman"/>
                <w:sz w:val="18"/>
                <w:szCs w:val="18"/>
                <w:lang w:val="ru-RU"/>
              </w:rPr>
              <w:t>256.1</w:t>
            </w:r>
          </w:p>
        </w:tc>
        <w:tc>
          <w:tcPr>
            <w:tcW w:w="621" w:type="dxa"/>
          </w:tcPr>
          <w:p w14:paraId="681E2ECA" w14:textId="40E804D0" w:rsidR="00100EA2" w:rsidRPr="002B282B" w:rsidRDefault="002B282B" w:rsidP="00FE6F72">
            <w:pPr>
              <w:spacing w:after="0" w:line="240" w:lineRule="auto"/>
              <w:jc w:val="center"/>
              <w:rPr>
                <w:rFonts w:cs="Times New Roman"/>
                <w:sz w:val="18"/>
                <w:szCs w:val="18"/>
                <w:lang w:val="ru-RU"/>
              </w:rPr>
            </w:pPr>
            <w:r>
              <w:rPr>
                <w:rFonts w:cs="Times New Roman"/>
                <w:sz w:val="18"/>
                <w:szCs w:val="18"/>
                <w:lang w:val="ru-RU"/>
              </w:rPr>
              <w:t>67.4</w:t>
            </w:r>
          </w:p>
        </w:tc>
        <w:tc>
          <w:tcPr>
            <w:tcW w:w="621" w:type="dxa"/>
          </w:tcPr>
          <w:p w14:paraId="68F5F2D1" w14:textId="157E169D" w:rsidR="00100EA2" w:rsidRPr="002B282B" w:rsidRDefault="002B282B" w:rsidP="00FE6F72">
            <w:pPr>
              <w:spacing w:after="0" w:line="240" w:lineRule="auto"/>
              <w:jc w:val="center"/>
              <w:rPr>
                <w:rFonts w:cs="Times New Roman"/>
                <w:sz w:val="18"/>
                <w:szCs w:val="18"/>
                <w:lang w:val="ru-RU"/>
              </w:rPr>
            </w:pPr>
            <w:r>
              <w:rPr>
                <w:rFonts w:cs="Times New Roman"/>
                <w:sz w:val="18"/>
                <w:szCs w:val="18"/>
                <w:lang w:val="ru-RU"/>
              </w:rPr>
              <w:t>69.3</w:t>
            </w:r>
          </w:p>
        </w:tc>
        <w:tc>
          <w:tcPr>
            <w:tcW w:w="621" w:type="dxa"/>
          </w:tcPr>
          <w:p w14:paraId="3E712A4C" w14:textId="7C033C12" w:rsidR="00100EA2" w:rsidRPr="002B282B" w:rsidRDefault="002B282B" w:rsidP="00FE6F72">
            <w:pPr>
              <w:spacing w:after="0" w:line="240" w:lineRule="auto"/>
              <w:jc w:val="center"/>
              <w:rPr>
                <w:rFonts w:cs="Times New Roman"/>
                <w:sz w:val="18"/>
                <w:szCs w:val="18"/>
                <w:lang w:val="ru-RU"/>
              </w:rPr>
            </w:pPr>
            <w:r>
              <w:rPr>
                <w:rFonts w:cs="Times New Roman"/>
                <w:sz w:val="18"/>
                <w:szCs w:val="18"/>
                <w:lang w:val="ru-RU"/>
              </w:rPr>
              <w:t>475.5</w:t>
            </w:r>
          </w:p>
        </w:tc>
        <w:tc>
          <w:tcPr>
            <w:tcW w:w="621" w:type="dxa"/>
          </w:tcPr>
          <w:p w14:paraId="16706E71" w14:textId="394E0F63" w:rsidR="00100EA2" w:rsidRPr="002B282B" w:rsidRDefault="002B282B" w:rsidP="00FE6F72">
            <w:pPr>
              <w:spacing w:after="0" w:line="240" w:lineRule="auto"/>
              <w:jc w:val="center"/>
              <w:rPr>
                <w:rFonts w:cs="Times New Roman"/>
                <w:sz w:val="18"/>
                <w:szCs w:val="18"/>
                <w:lang w:val="ru-RU"/>
              </w:rPr>
            </w:pPr>
            <w:r>
              <w:rPr>
                <w:rFonts w:cs="Times New Roman"/>
                <w:sz w:val="18"/>
                <w:szCs w:val="18"/>
                <w:lang w:val="ru-RU"/>
              </w:rPr>
              <w:t>227.1</w:t>
            </w:r>
          </w:p>
        </w:tc>
        <w:tc>
          <w:tcPr>
            <w:tcW w:w="621" w:type="dxa"/>
          </w:tcPr>
          <w:p w14:paraId="7249ADCE" w14:textId="2818E5AA" w:rsidR="00100EA2" w:rsidRPr="00944848" w:rsidRDefault="00944848" w:rsidP="00FE6F72">
            <w:pPr>
              <w:spacing w:after="0" w:line="240" w:lineRule="auto"/>
              <w:jc w:val="center"/>
              <w:rPr>
                <w:rFonts w:cs="Times New Roman"/>
                <w:sz w:val="18"/>
                <w:szCs w:val="18"/>
                <w:lang w:val="ru-RU"/>
              </w:rPr>
            </w:pPr>
            <w:r>
              <w:rPr>
                <w:rFonts w:cs="Times New Roman"/>
                <w:sz w:val="18"/>
                <w:szCs w:val="18"/>
                <w:lang w:val="ru-RU"/>
              </w:rPr>
              <w:t>382.6</w:t>
            </w:r>
          </w:p>
        </w:tc>
        <w:tc>
          <w:tcPr>
            <w:tcW w:w="621" w:type="dxa"/>
          </w:tcPr>
          <w:p w14:paraId="0F9D9FFD" w14:textId="32A63AE7" w:rsidR="00100EA2" w:rsidRPr="00944848" w:rsidRDefault="00944848" w:rsidP="00FE6F72">
            <w:pPr>
              <w:spacing w:after="0" w:line="240" w:lineRule="auto"/>
              <w:jc w:val="center"/>
              <w:rPr>
                <w:rFonts w:cs="Times New Roman"/>
                <w:sz w:val="18"/>
                <w:szCs w:val="18"/>
                <w:lang w:val="ru-RU"/>
              </w:rPr>
            </w:pPr>
            <w:r>
              <w:rPr>
                <w:rFonts w:cs="Times New Roman"/>
                <w:sz w:val="18"/>
                <w:szCs w:val="18"/>
                <w:lang w:val="ru-RU"/>
              </w:rPr>
              <w:t>91.3</w:t>
            </w:r>
          </w:p>
        </w:tc>
        <w:tc>
          <w:tcPr>
            <w:tcW w:w="621" w:type="dxa"/>
          </w:tcPr>
          <w:p w14:paraId="3BB1B4BE" w14:textId="02035179" w:rsidR="00100EA2" w:rsidRPr="00944848" w:rsidRDefault="00944848" w:rsidP="00FE6F72">
            <w:pPr>
              <w:spacing w:after="0" w:line="240" w:lineRule="auto"/>
              <w:jc w:val="center"/>
              <w:rPr>
                <w:rFonts w:cs="Times New Roman"/>
                <w:sz w:val="18"/>
                <w:szCs w:val="18"/>
                <w:lang w:val="ru-RU"/>
              </w:rPr>
            </w:pPr>
            <w:r>
              <w:rPr>
                <w:rFonts w:cs="Times New Roman"/>
                <w:sz w:val="18"/>
                <w:szCs w:val="18"/>
                <w:lang w:val="ru-RU"/>
              </w:rPr>
              <w:t>128.5</w:t>
            </w:r>
          </w:p>
        </w:tc>
        <w:tc>
          <w:tcPr>
            <w:tcW w:w="621" w:type="dxa"/>
          </w:tcPr>
          <w:p w14:paraId="6EE90C7A" w14:textId="4012C0A0" w:rsidR="00100EA2" w:rsidRPr="00340DBA" w:rsidRDefault="00340DBA" w:rsidP="00FE6F72">
            <w:pPr>
              <w:spacing w:after="0" w:line="240" w:lineRule="auto"/>
              <w:jc w:val="center"/>
              <w:rPr>
                <w:rFonts w:cs="Times New Roman"/>
                <w:sz w:val="18"/>
                <w:szCs w:val="18"/>
                <w:lang w:val="ru-RU"/>
              </w:rPr>
            </w:pPr>
            <w:r>
              <w:rPr>
                <w:rFonts w:cs="Times New Roman"/>
                <w:sz w:val="18"/>
                <w:szCs w:val="18"/>
                <w:lang w:val="ru-RU"/>
              </w:rPr>
              <w:t>68.5</w:t>
            </w:r>
          </w:p>
        </w:tc>
        <w:tc>
          <w:tcPr>
            <w:tcW w:w="622" w:type="dxa"/>
          </w:tcPr>
          <w:p w14:paraId="0449A456" w14:textId="25506F27" w:rsidR="00100EA2" w:rsidRPr="00340DBA" w:rsidRDefault="00340DBA" w:rsidP="00FE6F72">
            <w:pPr>
              <w:spacing w:after="0" w:line="240" w:lineRule="auto"/>
              <w:jc w:val="center"/>
              <w:rPr>
                <w:rFonts w:cs="Times New Roman"/>
                <w:sz w:val="18"/>
                <w:szCs w:val="18"/>
                <w:lang w:val="ru-RU"/>
              </w:rPr>
            </w:pPr>
            <w:r>
              <w:rPr>
                <w:rFonts w:cs="Times New Roman"/>
                <w:sz w:val="18"/>
                <w:szCs w:val="18"/>
                <w:lang w:val="ru-RU"/>
              </w:rPr>
              <w:t>122.7</w:t>
            </w:r>
          </w:p>
        </w:tc>
        <w:tc>
          <w:tcPr>
            <w:tcW w:w="952" w:type="dxa"/>
          </w:tcPr>
          <w:p w14:paraId="7555AC06" w14:textId="57DF00FE" w:rsidR="00100EA2" w:rsidRPr="00340DBA" w:rsidRDefault="00340DBA" w:rsidP="00FE6F72">
            <w:pPr>
              <w:spacing w:after="0" w:line="240" w:lineRule="auto"/>
              <w:jc w:val="center"/>
              <w:rPr>
                <w:rFonts w:cs="Times New Roman"/>
                <w:sz w:val="18"/>
                <w:szCs w:val="18"/>
                <w:lang w:val="ru-RU"/>
              </w:rPr>
            </w:pPr>
            <w:r>
              <w:rPr>
                <w:rFonts w:cs="Times New Roman"/>
                <w:sz w:val="18"/>
                <w:szCs w:val="18"/>
                <w:lang w:val="ru-RU"/>
              </w:rPr>
              <w:t>225.0</w:t>
            </w:r>
          </w:p>
        </w:tc>
      </w:tr>
      <w:tr w:rsidR="00BB25FE" w:rsidRPr="00876FBA" w14:paraId="154A8669" w14:textId="72B56706" w:rsidTr="00B721C4">
        <w:tc>
          <w:tcPr>
            <w:tcW w:w="1838" w:type="dxa"/>
          </w:tcPr>
          <w:p w14:paraId="44BA6790" w14:textId="365FAC8E" w:rsidR="00100EA2" w:rsidRPr="00876FBA" w:rsidRDefault="009314BE" w:rsidP="00FE6F72">
            <w:pPr>
              <w:spacing w:after="0" w:line="240" w:lineRule="auto"/>
              <w:jc w:val="center"/>
              <w:rPr>
                <w:rFonts w:cs="Times New Roman"/>
                <w:sz w:val="18"/>
                <w:szCs w:val="18"/>
                <w:lang w:val="ru-RU"/>
              </w:rPr>
            </w:pPr>
            <w:r w:rsidRPr="00876FBA">
              <w:rPr>
                <w:rFonts w:cs="Times New Roman"/>
                <w:sz w:val="18"/>
                <w:szCs w:val="18"/>
                <w:lang w:val="ru-RU"/>
              </w:rPr>
              <w:t xml:space="preserve">Добыча </w:t>
            </w:r>
            <w:r w:rsidR="00340DBA">
              <w:rPr>
                <w:rFonts w:cs="Times New Roman"/>
                <w:sz w:val="18"/>
                <w:szCs w:val="18"/>
                <w:lang w:val="ru-RU"/>
              </w:rPr>
              <w:t>прочих полезных ископаемых</w:t>
            </w:r>
          </w:p>
        </w:tc>
        <w:tc>
          <w:tcPr>
            <w:tcW w:w="621" w:type="dxa"/>
          </w:tcPr>
          <w:p w14:paraId="3E23E67D" w14:textId="4920E9CA" w:rsidR="00100EA2" w:rsidRPr="00340DBA" w:rsidRDefault="00340DBA" w:rsidP="00FE6F72">
            <w:pPr>
              <w:spacing w:after="0" w:line="240" w:lineRule="auto"/>
              <w:jc w:val="center"/>
              <w:rPr>
                <w:rFonts w:cs="Times New Roman"/>
                <w:sz w:val="18"/>
                <w:szCs w:val="18"/>
                <w:lang w:val="ru-RU"/>
              </w:rPr>
            </w:pPr>
            <w:r>
              <w:rPr>
                <w:rFonts w:cs="Times New Roman"/>
                <w:sz w:val="18"/>
                <w:szCs w:val="18"/>
                <w:lang w:val="ru-RU"/>
              </w:rPr>
              <w:t>85.6</w:t>
            </w:r>
          </w:p>
        </w:tc>
        <w:tc>
          <w:tcPr>
            <w:tcW w:w="621" w:type="dxa"/>
          </w:tcPr>
          <w:p w14:paraId="024E27D3" w14:textId="1532D99A" w:rsidR="00100EA2" w:rsidRPr="00340DBA" w:rsidRDefault="00340DBA" w:rsidP="00FE6F72">
            <w:pPr>
              <w:spacing w:after="0" w:line="240" w:lineRule="auto"/>
              <w:jc w:val="center"/>
              <w:rPr>
                <w:rFonts w:cs="Times New Roman"/>
                <w:sz w:val="18"/>
                <w:szCs w:val="18"/>
                <w:lang w:val="ru-RU"/>
              </w:rPr>
            </w:pPr>
            <w:r>
              <w:rPr>
                <w:rFonts w:cs="Times New Roman"/>
                <w:sz w:val="18"/>
                <w:szCs w:val="18"/>
                <w:lang w:val="ru-RU"/>
              </w:rPr>
              <w:t>84.5</w:t>
            </w:r>
          </w:p>
        </w:tc>
        <w:tc>
          <w:tcPr>
            <w:tcW w:w="621" w:type="dxa"/>
          </w:tcPr>
          <w:p w14:paraId="0B5A7809" w14:textId="011FD40E"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126.3</w:t>
            </w:r>
          </w:p>
        </w:tc>
        <w:tc>
          <w:tcPr>
            <w:tcW w:w="621" w:type="dxa"/>
          </w:tcPr>
          <w:p w14:paraId="28BBB575" w14:textId="5E3B2926"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93.0</w:t>
            </w:r>
          </w:p>
        </w:tc>
        <w:tc>
          <w:tcPr>
            <w:tcW w:w="621" w:type="dxa"/>
          </w:tcPr>
          <w:p w14:paraId="442D1F36" w14:textId="68ECF730"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116.0</w:t>
            </w:r>
          </w:p>
        </w:tc>
        <w:tc>
          <w:tcPr>
            <w:tcW w:w="621" w:type="dxa"/>
          </w:tcPr>
          <w:p w14:paraId="121343C8" w14:textId="362965A4"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71.8</w:t>
            </w:r>
          </w:p>
        </w:tc>
        <w:tc>
          <w:tcPr>
            <w:tcW w:w="621" w:type="dxa"/>
          </w:tcPr>
          <w:p w14:paraId="081C13B2" w14:textId="4D27A821"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111.9</w:t>
            </w:r>
          </w:p>
        </w:tc>
        <w:tc>
          <w:tcPr>
            <w:tcW w:w="621" w:type="dxa"/>
          </w:tcPr>
          <w:p w14:paraId="382C4471" w14:textId="04136999"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92.9</w:t>
            </w:r>
          </w:p>
        </w:tc>
        <w:tc>
          <w:tcPr>
            <w:tcW w:w="621" w:type="dxa"/>
          </w:tcPr>
          <w:p w14:paraId="7506CDA4" w14:textId="49E49CEA"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108.9</w:t>
            </w:r>
          </w:p>
        </w:tc>
        <w:tc>
          <w:tcPr>
            <w:tcW w:w="621" w:type="dxa"/>
          </w:tcPr>
          <w:p w14:paraId="2E0D9C92" w14:textId="0E6929A8"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79.1</w:t>
            </w:r>
          </w:p>
        </w:tc>
        <w:tc>
          <w:tcPr>
            <w:tcW w:w="622" w:type="dxa"/>
          </w:tcPr>
          <w:p w14:paraId="56BD709A" w14:textId="1ADB5F0B"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122.8</w:t>
            </w:r>
          </w:p>
        </w:tc>
        <w:tc>
          <w:tcPr>
            <w:tcW w:w="952" w:type="dxa"/>
          </w:tcPr>
          <w:p w14:paraId="343E5355" w14:textId="67776762" w:rsidR="00100EA2" w:rsidRPr="003D16C6" w:rsidRDefault="003D16C6" w:rsidP="00FE6F72">
            <w:pPr>
              <w:spacing w:after="0" w:line="240" w:lineRule="auto"/>
              <w:jc w:val="center"/>
              <w:rPr>
                <w:rFonts w:cs="Times New Roman"/>
                <w:sz w:val="18"/>
                <w:szCs w:val="18"/>
                <w:lang w:val="ru-RU"/>
              </w:rPr>
            </w:pPr>
            <w:r>
              <w:rPr>
                <w:rFonts w:cs="Times New Roman"/>
                <w:sz w:val="18"/>
                <w:szCs w:val="18"/>
                <w:lang w:val="ru-RU"/>
              </w:rPr>
              <w:t>99.3</w:t>
            </w:r>
          </w:p>
        </w:tc>
      </w:tr>
    </w:tbl>
    <w:p w14:paraId="7569B575" w14:textId="77777777" w:rsidR="00B33F9E" w:rsidRDefault="00B33F9E" w:rsidP="002A1FCF">
      <w:pPr>
        <w:spacing w:after="0" w:line="240" w:lineRule="auto"/>
        <w:rPr>
          <w:rFonts w:cs="Times New Roman"/>
          <w:sz w:val="28"/>
          <w:szCs w:val="28"/>
          <w:lang w:val="mn-MN"/>
        </w:rPr>
      </w:pPr>
    </w:p>
    <w:p w14:paraId="4922C8F5" w14:textId="2D463919" w:rsidR="004974C0" w:rsidRDefault="004974C0" w:rsidP="00C60012">
      <w:pPr>
        <w:spacing w:after="0" w:line="240" w:lineRule="auto"/>
        <w:ind w:firstLine="709"/>
        <w:rPr>
          <w:rFonts w:cs="Times New Roman"/>
          <w:sz w:val="28"/>
          <w:szCs w:val="28"/>
          <w:lang w:val="mn-MN"/>
        </w:rPr>
      </w:pPr>
      <w:r>
        <w:rPr>
          <w:rFonts w:cs="Times New Roman"/>
          <w:sz w:val="28"/>
          <w:szCs w:val="28"/>
          <w:lang w:val="mn-MN"/>
        </w:rPr>
        <w:t>В целом промышленность Кыргызстана на период 2011 – 2021 год</w:t>
      </w:r>
      <w:r w:rsidR="00792F70">
        <w:rPr>
          <w:rFonts w:cs="Times New Roman"/>
          <w:sz w:val="28"/>
          <w:szCs w:val="28"/>
          <w:lang w:val="ru-RU"/>
        </w:rPr>
        <w:t>ы</w:t>
      </w:r>
      <w:r>
        <w:rPr>
          <w:rFonts w:cs="Times New Roman"/>
          <w:sz w:val="28"/>
          <w:szCs w:val="28"/>
          <w:lang w:val="mn-MN"/>
        </w:rPr>
        <w:t xml:space="preserve">, за исключением 2012, 2014, 2015, 2019 годов развивилась и </w:t>
      </w:r>
      <w:r w:rsidR="00792F70">
        <w:rPr>
          <w:rFonts w:cs="Times New Roman"/>
          <w:sz w:val="28"/>
          <w:szCs w:val="28"/>
          <w:lang w:val="ru-RU"/>
        </w:rPr>
        <w:t>имела положительную тенденцию</w:t>
      </w:r>
      <w:r>
        <w:rPr>
          <w:rFonts w:cs="Times New Roman"/>
          <w:sz w:val="28"/>
          <w:szCs w:val="28"/>
          <w:lang w:val="mn-MN"/>
        </w:rPr>
        <w:t xml:space="preserve">. Добыча </w:t>
      </w:r>
      <w:r w:rsidR="00FC4D9A">
        <w:rPr>
          <w:rFonts w:cs="Times New Roman"/>
          <w:sz w:val="28"/>
          <w:szCs w:val="28"/>
          <w:lang w:val="ru-RU"/>
        </w:rPr>
        <w:t xml:space="preserve">полезных ископаемых </w:t>
      </w:r>
      <w:r>
        <w:rPr>
          <w:rFonts w:cs="Times New Roman"/>
          <w:sz w:val="28"/>
          <w:szCs w:val="28"/>
          <w:lang w:val="mn-MN"/>
        </w:rPr>
        <w:t xml:space="preserve">за этот пертод также </w:t>
      </w:r>
      <w:r w:rsidR="00735E84">
        <w:rPr>
          <w:rFonts w:cs="Times New Roman"/>
          <w:sz w:val="28"/>
          <w:szCs w:val="28"/>
          <w:lang w:val="ru-RU"/>
        </w:rPr>
        <w:t xml:space="preserve">была </w:t>
      </w:r>
      <w:r>
        <w:rPr>
          <w:rFonts w:cs="Times New Roman"/>
          <w:sz w:val="28"/>
          <w:szCs w:val="28"/>
          <w:lang w:val="mn-MN"/>
        </w:rPr>
        <w:t>позитивной</w:t>
      </w:r>
      <w:r w:rsidR="00735E84">
        <w:rPr>
          <w:rFonts w:cs="Times New Roman"/>
          <w:sz w:val="28"/>
          <w:szCs w:val="28"/>
          <w:lang w:val="ru-RU"/>
        </w:rPr>
        <w:t>,</w:t>
      </w:r>
      <w:r>
        <w:rPr>
          <w:rFonts w:cs="Times New Roman"/>
          <w:sz w:val="28"/>
          <w:szCs w:val="28"/>
          <w:lang w:val="mn-MN"/>
        </w:rPr>
        <w:t xml:space="preserve"> </w:t>
      </w:r>
      <w:r w:rsidR="00535555">
        <w:rPr>
          <w:rFonts w:cs="Times New Roman"/>
          <w:sz w:val="28"/>
          <w:szCs w:val="28"/>
          <w:lang w:val="ru-RU"/>
        </w:rPr>
        <w:t xml:space="preserve">за исключением </w:t>
      </w:r>
      <w:r>
        <w:rPr>
          <w:rFonts w:cs="Times New Roman"/>
          <w:sz w:val="28"/>
          <w:szCs w:val="28"/>
          <w:lang w:val="mn-MN"/>
        </w:rPr>
        <w:t xml:space="preserve">2020 </w:t>
      </w:r>
      <w:r w:rsidR="00535555">
        <w:rPr>
          <w:rFonts w:cs="Times New Roman"/>
          <w:sz w:val="28"/>
          <w:szCs w:val="28"/>
          <w:lang w:val="ru-RU"/>
        </w:rPr>
        <w:t>года, когда</w:t>
      </w:r>
      <w:r>
        <w:rPr>
          <w:rFonts w:cs="Times New Roman"/>
          <w:sz w:val="28"/>
          <w:szCs w:val="28"/>
          <w:lang w:val="mn-MN"/>
        </w:rPr>
        <w:t xml:space="preserve"> было резкое понижение на 40%. </w:t>
      </w:r>
    </w:p>
    <w:p w14:paraId="56844C53" w14:textId="3005B8FE" w:rsidR="004974C0" w:rsidRDefault="003D4DDE" w:rsidP="00797249">
      <w:pPr>
        <w:spacing w:after="0" w:line="240" w:lineRule="auto"/>
        <w:ind w:firstLine="709"/>
        <w:rPr>
          <w:rFonts w:cs="Times New Roman"/>
          <w:sz w:val="28"/>
          <w:szCs w:val="28"/>
          <w:lang w:val="mn-MN"/>
        </w:rPr>
      </w:pPr>
      <w:r>
        <w:rPr>
          <w:rFonts w:cs="Times New Roman"/>
          <w:sz w:val="28"/>
          <w:szCs w:val="28"/>
          <w:lang w:val="ru-RU"/>
        </w:rPr>
        <w:t>А</w:t>
      </w:r>
      <w:r w:rsidR="00E04198">
        <w:rPr>
          <w:rFonts w:cs="Times New Roman"/>
          <w:sz w:val="28"/>
          <w:szCs w:val="28"/>
          <w:lang w:val="ru-RU"/>
        </w:rPr>
        <w:t>нализ добычи</w:t>
      </w:r>
      <w:r w:rsidR="004974C0">
        <w:rPr>
          <w:rFonts w:cs="Times New Roman"/>
          <w:sz w:val="28"/>
          <w:szCs w:val="28"/>
          <w:lang w:val="mn-MN"/>
        </w:rPr>
        <w:t xml:space="preserve"> полезных ископаемых по видам</w:t>
      </w:r>
      <w:r>
        <w:rPr>
          <w:rFonts w:cs="Times New Roman"/>
          <w:sz w:val="28"/>
          <w:szCs w:val="28"/>
          <w:lang w:val="ru-RU"/>
        </w:rPr>
        <w:t xml:space="preserve"> показал, что:</w:t>
      </w:r>
    </w:p>
    <w:p w14:paraId="7BDF06AA" w14:textId="522DBD41" w:rsidR="00797249" w:rsidRPr="001233B9" w:rsidRDefault="00797249" w:rsidP="00797249">
      <w:pPr>
        <w:spacing w:after="0" w:line="240" w:lineRule="auto"/>
        <w:ind w:firstLine="709"/>
        <w:rPr>
          <w:rFonts w:cs="Times New Roman"/>
          <w:sz w:val="28"/>
          <w:szCs w:val="28"/>
          <w:lang w:val="ru-RU"/>
        </w:rPr>
      </w:pPr>
      <w:r>
        <w:rPr>
          <w:rFonts w:cs="Times New Roman"/>
          <w:sz w:val="28"/>
          <w:szCs w:val="28"/>
          <w:lang w:val="ru-RU"/>
        </w:rPr>
        <w:t>- н</w:t>
      </w:r>
      <w:r w:rsidR="004974C0" w:rsidRPr="00C60012">
        <w:rPr>
          <w:rFonts w:cs="Times New Roman"/>
          <w:sz w:val="28"/>
          <w:szCs w:val="28"/>
          <w:lang w:val="mn-MN"/>
        </w:rPr>
        <w:t xml:space="preserve">аиболее стабильное положение и рост наблюдается по добыче угля, </w:t>
      </w:r>
      <w:r w:rsidR="0098038A">
        <w:rPr>
          <w:rFonts w:cs="Times New Roman"/>
          <w:sz w:val="28"/>
          <w:szCs w:val="28"/>
          <w:lang w:val="ru-RU"/>
        </w:rPr>
        <w:t>за исключением</w:t>
      </w:r>
      <w:r w:rsidR="004974C0" w:rsidRPr="00C60012">
        <w:rPr>
          <w:rFonts w:cs="Times New Roman"/>
          <w:sz w:val="28"/>
          <w:szCs w:val="28"/>
          <w:lang w:val="mn-MN"/>
        </w:rPr>
        <w:t xml:space="preserve"> 2016 год</w:t>
      </w:r>
      <w:r w:rsidR="0098038A">
        <w:rPr>
          <w:rFonts w:cs="Times New Roman"/>
          <w:sz w:val="28"/>
          <w:szCs w:val="28"/>
          <w:lang w:val="ru-RU"/>
        </w:rPr>
        <w:t xml:space="preserve">а, когда </w:t>
      </w:r>
      <w:r w:rsidR="004974C0" w:rsidRPr="00C60012">
        <w:rPr>
          <w:rFonts w:cs="Times New Roman"/>
          <w:sz w:val="28"/>
          <w:szCs w:val="28"/>
          <w:lang w:val="mn-MN"/>
        </w:rPr>
        <w:t>было уменьшение роста на 8%</w:t>
      </w:r>
      <w:r w:rsidR="001233B9">
        <w:rPr>
          <w:rFonts w:cs="Times New Roman"/>
          <w:sz w:val="28"/>
          <w:szCs w:val="28"/>
          <w:lang w:val="ru-RU"/>
        </w:rPr>
        <w:t>;</w:t>
      </w:r>
    </w:p>
    <w:p w14:paraId="4416E95C" w14:textId="77777777" w:rsidR="001233B9" w:rsidRDefault="00797249" w:rsidP="001233B9">
      <w:pPr>
        <w:spacing w:after="0" w:line="240" w:lineRule="auto"/>
        <w:ind w:firstLine="709"/>
        <w:rPr>
          <w:rFonts w:cs="Times New Roman"/>
          <w:sz w:val="28"/>
          <w:szCs w:val="28"/>
          <w:lang w:val="ru-RU"/>
        </w:rPr>
      </w:pPr>
      <w:r>
        <w:rPr>
          <w:rFonts w:cs="Times New Roman"/>
          <w:sz w:val="28"/>
          <w:szCs w:val="28"/>
          <w:lang w:val="ru-RU"/>
        </w:rPr>
        <w:t>- д</w:t>
      </w:r>
      <w:r w:rsidR="004974C0" w:rsidRPr="00C60012">
        <w:rPr>
          <w:rFonts w:cs="Times New Roman"/>
          <w:sz w:val="28"/>
          <w:szCs w:val="28"/>
          <w:lang w:val="mn-MN"/>
        </w:rPr>
        <w:t>обыча нефти и газа также была стабильной и показывала рост промышленности</w:t>
      </w:r>
      <w:r w:rsidR="001233B9">
        <w:rPr>
          <w:rFonts w:cs="Times New Roman"/>
          <w:sz w:val="28"/>
          <w:szCs w:val="28"/>
          <w:lang w:val="ru-RU"/>
        </w:rPr>
        <w:t>;</w:t>
      </w:r>
    </w:p>
    <w:p w14:paraId="10EC2F7D" w14:textId="673E0004" w:rsidR="00BD32A9" w:rsidRDefault="001233B9" w:rsidP="00BD32A9">
      <w:pPr>
        <w:spacing w:after="0" w:line="240" w:lineRule="auto"/>
        <w:ind w:firstLine="709"/>
        <w:rPr>
          <w:rFonts w:cs="Times New Roman"/>
          <w:sz w:val="28"/>
          <w:szCs w:val="28"/>
          <w:lang w:val="ru-RU"/>
        </w:rPr>
      </w:pPr>
      <w:r>
        <w:rPr>
          <w:rFonts w:cs="Times New Roman"/>
          <w:sz w:val="28"/>
          <w:szCs w:val="28"/>
          <w:lang w:val="ru-RU"/>
        </w:rPr>
        <w:t>- д</w:t>
      </w:r>
      <w:r w:rsidR="004974C0" w:rsidRPr="00C60012">
        <w:rPr>
          <w:rFonts w:cs="Times New Roman"/>
          <w:sz w:val="28"/>
          <w:szCs w:val="28"/>
          <w:lang w:val="mn-MN"/>
        </w:rPr>
        <w:t>обыча металлических руд характеризуется чрезмерными положительными и отрицательными</w:t>
      </w:r>
      <w:r w:rsidR="00BD32A9">
        <w:rPr>
          <w:rFonts w:cs="Times New Roman"/>
          <w:sz w:val="28"/>
          <w:szCs w:val="28"/>
          <w:lang w:val="ru-RU"/>
        </w:rPr>
        <w:t xml:space="preserve"> «</w:t>
      </w:r>
      <w:r w:rsidR="004974C0" w:rsidRPr="00C60012">
        <w:rPr>
          <w:rFonts w:cs="Times New Roman"/>
          <w:sz w:val="28"/>
          <w:szCs w:val="28"/>
          <w:lang w:val="mn-MN"/>
        </w:rPr>
        <w:t>скачками</w:t>
      </w:r>
      <w:r w:rsidR="00BD32A9">
        <w:rPr>
          <w:rFonts w:cs="Times New Roman"/>
          <w:sz w:val="28"/>
          <w:szCs w:val="28"/>
          <w:lang w:val="ru-RU"/>
        </w:rPr>
        <w:t xml:space="preserve">» </w:t>
      </w:r>
      <w:r w:rsidR="004974C0" w:rsidRPr="00C60012">
        <w:rPr>
          <w:rFonts w:cs="Times New Roman"/>
          <w:sz w:val="28"/>
          <w:szCs w:val="28"/>
          <w:lang w:val="mn-MN"/>
        </w:rPr>
        <w:t>с разницей в сотни процентов</w:t>
      </w:r>
      <w:r w:rsidR="00BD32A9">
        <w:rPr>
          <w:rFonts w:cs="Times New Roman"/>
          <w:sz w:val="28"/>
          <w:szCs w:val="28"/>
          <w:lang w:val="ru-RU"/>
        </w:rPr>
        <w:t>;</w:t>
      </w:r>
    </w:p>
    <w:p w14:paraId="122F3FA7" w14:textId="54456152" w:rsidR="004974C0" w:rsidRDefault="00BD32A9" w:rsidP="00BD32A9">
      <w:pPr>
        <w:spacing w:after="0" w:line="240" w:lineRule="auto"/>
        <w:ind w:firstLine="709"/>
        <w:rPr>
          <w:rFonts w:cs="Times New Roman"/>
          <w:sz w:val="28"/>
          <w:szCs w:val="28"/>
          <w:lang w:val="mn-MN"/>
        </w:rPr>
      </w:pPr>
      <w:r>
        <w:rPr>
          <w:rFonts w:cs="Times New Roman"/>
          <w:sz w:val="28"/>
          <w:szCs w:val="28"/>
          <w:lang w:val="ru-RU"/>
        </w:rPr>
        <w:t>- д</w:t>
      </w:r>
      <w:r w:rsidR="004974C0" w:rsidRPr="00C60012">
        <w:rPr>
          <w:rFonts w:cs="Times New Roman"/>
          <w:sz w:val="28"/>
          <w:szCs w:val="28"/>
          <w:lang w:val="mn-MN"/>
        </w:rPr>
        <w:t xml:space="preserve">обыча прочих полезных ископаемых </w:t>
      </w:r>
      <w:r w:rsidR="00F33226">
        <w:rPr>
          <w:rFonts w:cs="Times New Roman"/>
          <w:sz w:val="28"/>
          <w:szCs w:val="28"/>
          <w:lang w:val="ru-RU"/>
        </w:rPr>
        <w:t>также была</w:t>
      </w:r>
      <w:r w:rsidR="004974C0" w:rsidRPr="00C60012">
        <w:rPr>
          <w:rFonts w:cs="Times New Roman"/>
          <w:sz w:val="28"/>
          <w:szCs w:val="28"/>
          <w:lang w:val="mn-MN"/>
        </w:rPr>
        <w:t xml:space="preserve"> нестабильна</w:t>
      </w:r>
      <w:r w:rsidR="00BA2248">
        <w:rPr>
          <w:rFonts w:cs="Times New Roman"/>
          <w:sz w:val="28"/>
          <w:szCs w:val="28"/>
          <w:lang w:val="ru-RU"/>
        </w:rPr>
        <w:t>, что</w:t>
      </w:r>
      <w:r w:rsidR="004974C0" w:rsidRPr="00C60012">
        <w:rPr>
          <w:rFonts w:cs="Times New Roman"/>
          <w:sz w:val="28"/>
          <w:szCs w:val="28"/>
          <w:lang w:val="mn-MN"/>
        </w:rPr>
        <w:t xml:space="preserve"> </w:t>
      </w:r>
      <w:r w:rsidR="00E77410">
        <w:rPr>
          <w:rFonts w:cs="Times New Roman"/>
          <w:sz w:val="28"/>
          <w:szCs w:val="28"/>
          <w:lang w:val="ru-RU"/>
        </w:rPr>
        <w:t>может свидетельствовать</w:t>
      </w:r>
      <w:r w:rsidR="004974C0" w:rsidRPr="00C60012">
        <w:rPr>
          <w:rFonts w:cs="Times New Roman"/>
          <w:sz w:val="28"/>
          <w:szCs w:val="28"/>
          <w:lang w:val="mn-MN"/>
        </w:rPr>
        <w:t xml:space="preserve"> о годовой цикличности роста/падения производства. </w:t>
      </w:r>
      <w:r w:rsidR="00AC163D">
        <w:rPr>
          <w:rFonts w:cs="Times New Roman"/>
          <w:sz w:val="28"/>
          <w:szCs w:val="28"/>
          <w:lang w:val="ru-RU"/>
        </w:rPr>
        <w:t xml:space="preserve">Однако, </w:t>
      </w:r>
      <w:r w:rsidR="004974C0" w:rsidRPr="00C60012">
        <w:rPr>
          <w:rFonts w:cs="Times New Roman"/>
          <w:sz w:val="28"/>
          <w:szCs w:val="28"/>
          <w:lang w:val="mn-MN"/>
        </w:rPr>
        <w:t>по сравнению с добычей металлических руд разница в перепадах небольшая</w:t>
      </w:r>
      <w:r w:rsidR="000A6B1B">
        <w:rPr>
          <w:rFonts w:cs="Times New Roman"/>
          <w:sz w:val="28"/>
          <w:szCs w:val="28"/>
          <w:lang w:val="ru-RU"/>
        </w:rPr>
        <w:t xml:space="preserve">. </w:t>
      </w:r>
      <w:r w:rsidR="00A659CC">
        <w:rPr>
          <w:rFonts w:cs="Times New Roman"/>
          <w:sz w:val="28"/>
          <w:szCs w:val="28"/>
          <w:lang w:val="ru-RU"/>
        </w:rPr>
        <w:t>И</w:t>
      </w:r>
      <w:r w:rsidR="004974C0">
        <w:rPr>
          <w:rFonts w:cs="Times New Roman"/>
          <w:sz w:val="28"/>
          <w:szCs w:val="28"/>
          <w:lang w:val="mn-MN"/>
        </w:rPr>
        <w:t xml:space="preserve">сходя из </w:t>
      </w:r>
      <w:r w:rsidR="000A6B1B">
        <w:rPr>
          <w:rFonts w:cs="Times New Roman"/>
          <w:sz w:val="28"/>
          <w:szCs w:val="28"/>
          <w:lang w:val="ru-RU"/>
        </w:rPr>
        <w:t>этого</w:t>
      </w:r>
      <w:r w:rsidR="004974C0">
        <w:rPr>
          <w:rFonts w:cs="Times New Roman"/>
          <w:sz w:val="28"/>
          <w:szCs w:val="28"/>
          <w:lang w:val="mn-MN"/>
        </w:rPr>
        <w:t xml:space="preserve"> можно сделать </w:t>
      </w:r>
      <w:r w:rsidR="00AC163D">
        <w:rPr>
          <w:rFonts w:cs="Times New Roman"/>
          <w:sz w:val="28"/>
          <w:szCs w:val="28"/>
          <w:lang w:val="ru-RU"/>
        </w:rPr>
        <w:t>следующие выводы</w:t>
      </w:r>
      <w:r w:rsidR="004974C0">
        <w:rPr>
          <w:rFonts w:cs="Times New Roman"/>
          <w:sz w:val="28"/>
          <w:szCs w:val="28"/>
          <w:lang w:val="mn-MN"/>
        </w:rPr>
        <w:t>:</w:t>
      </w:r>
    </w:p>
    <w:p w14:paraId="5FA2E91C" w14:textId="2194340C" w:rsidR="000A6B1B" w:rsidRDefault="000A6B1B" w:rsidP="000A6B1B">
      <w:pPr>
        <w:spacing w:after="0" w:line="240" w:lineRule="auto"/>
        <w:ind w:firstLine="709"/>
        <w:rPr>
          <w:rFonts w:cs="Times New Roman"/>
          <w:sz w:val="28"/>
          <w:szCs w:val="28"/>
          <w:lang w:val="ru-RU"/>
        </w:rPr>
      </w:pPr>
      <w:r>
        <w:rPr>
          <w:rFonts w:cs="Times New Roman"/>
          <w:sz w:val="28"/>
          <w:szCs w:val="28"/>
          <w:lang w:val="ru-RU"/>
        </w:rPr>
        <w:t>1) д</w:t>
      </w:r>
      <w:r w:rsidR="004974C0" w:rsidRPr="000A6B1B">
        <w:rPr>
          <w:rFonts w:cs="Times New Roman"/>
          <w:sz w:val="28"/>
          <w:szCs w:val="28"/>
          <w:lang w:val="mn-MN"/>
        </w:rPr>
        <w:t>обыча энергетического сырья находится в стабильном состоянии и этот тренд будет сохраняться и дальше</w:t>
      </w:r>
      <w:r>
        <w:rPr>
          <w:rFonts w:cs="Times New Roman"/>
          <w:sz w:val="28"/>
          <w:szCs w:val="28"/>
          <w:lang w:val="ru-RU"/>
        </w:rPr>
        <w:t>;</w:t>
      </w:r>
    </w:p>
    <w:p w14:paraId="3EB2FB70" w14:textId="2988EF14" w:rsidR="004974C0" w:rsidRDefault="000A6B1B" w:rsidP="000A6B1B">
      <w:pPr>
        <w:spacing w:after="0" w:line="240" w:lineRule="auto"/>
        <w:ind w:firstLine="709"/>
        <w:rPr>
          <w:rFonts w:cs="Times New Roman"/>
          <w:sz w:val="28"/>
          <w:szCs w:val="28"/>
          <w:lang w:val="mn-MN"/>
        </w:rPr>
      </w:pPr>
      <w:r>
        <w:rPr>
          <w:rFonts w:cs="Times New Roman"/>
          <w:sz w:val="28"/>
          <w:szCs w:val="28"/>
          <w:lang w:val="ru-RU"/>
        </w:rPr>
        <w:t>2) д</w:t>
      </w:r>
      <w:r w:rsidR="004974C0" w:rsidRPr="000A6B1B">
        <w:rPr>
          <w:rFonts w:cs="Times New Roman"/>
          <w:sz w:val="28"/>
          <w:szCs w:val="28"/>
          <w:lang w:val="mn-MN"/>
        </w:rPr>
        <w:t>обыча металлических руд самая нестабильная и напрямую зависит от политической, социально-экономической ситуации в стране.</w:t>
      </w:r>
    </w:p>
    <w:p w14:paraId="05489A5A" w14:textId="77777777" w:rsidR="002E57B9" w:rsidRPr="000A6B1B" w:rsidRDefault="002E57B9" w:rsidP="002E57B9">
      <w:pPr>
        <w:spacing w:after="0" w:line="240" w:lineRule="auto"/>
        <w:rPr>
          <w:rFonts w:cs="Times New Roman"/>
          <w:sz w:val="28"/>
          <w:szCs w:val="28"/>
          <w:lang w:val="mn-MN"/>
        </w:rPr>
      </w:pPr>
    </w:p>
    <w:p w14:paraId="69C1A04A" w14:textId="77777777" w:rsidR="004832D0" w:rsidRPr="00977472" w:rsidRDefault="004832D0" w:rsidP="002E57B9">
      <w:pPr>
        <w:pStyle w:val="333"/>
        <w:numPr>
          <w:ilvl w:val="0"/>
          <w:numId w:val="0"/>
        </w:numPr>
        <w:ind w:firstLine="709"/>
        <w:rPr>
          <w:color w:val="0D0D0D" w:themeColor="text1" w:themeTint="F2"/>
        </w:rPr>
      </w:pPr>
      <w:r w:rsidRPr="00977472">
        <w:rPr>
          <w:color w:val="0D0D0D" w:themeColor="text1" w:themeTint="F2"/>
        </w:rPr>
        <w:t>Добыча золота</w:t>
      </w:r>
    </w:p>
    <w:p w14:paraId="442F2A46" w14:textId="77777777" w:rsidR="004832D0" w:rsidRPr="00A742DB" w:rsidRDefault="004832D0" w:rsidP="00ED6A17">
      <w:pPr>
        <w:pStyle w:val="a7"/>
        <w:rPr>
          <w:color w:val="0D0D0D" w:themeColor="text1" w:themeTint="F2"/>
          <w:lang w:val="mn-MN"/>
        </w:rPr>
      </w:pPr>
      <w:r w:rsidRPr="00977472">
        <w:rPr>
          <w:b/>
          <w:color w:val="0D0D0D" w:themeColor="text1" w:themeTint="F2"/>
          <w:lang w:val="ru-RU"/>
        </w:rPr>
        <w:t xml:space="preserve">Коренные месторождения. </w:t>
      </w:r>
      <w:r w:rsidRPr="00977472">
        <w:rPr>
          <w:color w:val="0D0D0D" w:themeColor="text1" w:themeTint="F2"/>
          <w:lang w:val="ru-RU"/>
        </w:rPr>
        <w:t xml:space="preserve">В настоящее время </w:t>
      </w:r>
      <w:r w:rsidRPr="00A742DB">
        <w:rPr>
          <w:color w:val="0D0D0D" w:themeColor="text1" w:themeTint="F2"/>
          <w:lang w:val="mn-MN"/>
        </w:rPr>
        <w:t xml:space="preserve">14 горных предприятий </w:t>
      </w:r>
      <w:r w:rsidRPr="00A742DB">
        <w:rPr>
          <w:color w:val="0D0D0D" w:themeColor="text1" w:themeTint="F2"/>
          <w:lang w:val="ru-RU"/>
        </w:rPr>
        <w:t xml:space="preserve">разрабатывают </w:t>
      </w:r>
      <w:r w:rsidRPr="00A742DB">
        <w:rPr>
          <w:color w:val="0D0D0D" w:themeColor="text1" w:themeTint="F2"/>
          <w:lang w:val="mn-MN"/>
        </w:rPr>
        <w:t>9</w:t>
      </w:r>
      <w:r w:rsidRPr="00A742DB">
        <w:rPr>
          <w:color w:val="0D0D0D" w:themeColor="text1" w:themeTint="F2"/>
          <w:lang w:val="ru-RU"/>
        </w:rPr>
        <w:t xml:space="preserve"> коренных месторождений золота – Кумтор, Макмал, Солтон-Сары, </w:t>
      </w:r>
      <w:r w:rsidRPr="00A742DB">
        <w:rPr>
          <w:color w:val="0D0D0D" w:themeColor="text1" w:themeTint="F2"/>
          <w:lang w:val="mn-MN"/>
        </w:rPr>
        <w:t xml:space="preserve">Джеруй, </w:t>
      </w:r>
      <w:r w:rsidRPr="00A742DB">
        <w:rPr>
          <w:color w:val="0D0D0D" w:themeColor="text1" w:themeTint="F2"/>
          <w:lang w:val="ru-RU"/>
        </w:rPr>
        <w:t xml:space="preserve">Тереккан, Иштамберды, Джамгыр, Караказык и Талды-Булак Левобережный. </w:t>
      </w:r>
    </w:p>
    <w:p w14:paraId="60758EC7" w14:textId="77777777" w:rsidR="004832D0" w:rsidRPr="00977472" w:rsidRDefault="004832D0" w:rsidP="00ED6A17">
      <w:pPr>
        <w:pStyle w:val="a7"/>
        <w:rPr>
          <w:color w:val="0D0D0D" w:themeColor="text1" w:themeTint="F2"/>
          <w:lang w:val="mn-MN"/>
        </w:rPr>
      </w:pPr>
      <w:r w:rsidRPr="00A742DB">
        <w:rPr>
          <w:color w:val="0D0D0D" w:themeColor="text1" w:themeTint="F2"/>
          <w:lang w:val="ru-RU"/>
        </w:rPr>
        <w:t>Добыча золота из россыпей проводи</w:t>
      </w:r>
      <w:r w:rsidRPr="00A742DB">
        <w:rPr>
          <w:color w:val="0D0D0D" w:themeColor="text1" w:themeTint="F2"/>
          <w:lang w:val="mn-MN"/>
        </w:rPr>
        <w:t>тся</w:t>
      </w:r>
      <w:r w:rsidRPr="00A742DB">
        <w:rPr>
          <w:color w:val="0D0D0D" w:themeColor="text1" w:themeTint="F2"/>
          <w:lang w:val="ru-RU"/>
        </w:rPr>
        <w:t xml:space="preserve"> на месторождениях: Сулу-Тегерек, Каратюбе Бузук, Баймак, Иштамберды, Чанач Джалал-Абадской области, Кумбельсу и Кынды Нарынской области, Токойлуу</w:t>
      </w:r>
      <w:r w:rsidRPr="00977472">
        <w:rPr>
          <w:color w:val="0D0D0D" w:themeColor="text1" w:themeTint="F2"/>
          <w:lang w:val="ru-RU"/>
        </w:rPr>
        <w:t xml:space="preserve"> и Карабулак Чуйской области.</w:t>
      </w:r>
    </w:p>
    <w:p w14:paraId="18F34FD9" w14:textId="77777777" w:rsidR="004832D0" w:rsidRPr="00977472" w:rsidRDefault="004832D0" w:rsidP="00ED6A17">
      <w:pPr>
        <w:pStyle w:val="a7"/>
        <w:ind w:firstLine="0"/>
        <w:rPr>
          <w:color w:val="0D0D0D" w:themeColor="text1" w:themeTint="F2"/>
          <w:lang w:val="mn-MN"/>
        </w:rPr>
      </w:pPr>
    </w:p>
    <w:p w14:paraId="494AEC5B" w14:textId="54FD13F3" w:rsidR="004832D0" w:rsidRPr="00977472" w:rsidRDefault="004832D0" w:rsidP="00ED6A17">
      <w:pPr>
        <w:pStyle w:val="a7"/>
        <w:ind w:firstLine="0"/>
        <w:jc w:val="center"/>
        <w:rPr>
          <w:b/>
          <w:bCs/>
          <w:color w:val="0D0D0D" w:themeColor="text1" w:themeTint="F2"/>
          <w:sz w:val="24"/>
          <w:szCs w:val="24"/>
          <w:lang w:val="ru-RU"/>
        </w:rPr>
      </w:pPr>
      <w:r w:rsidRPr="00977472">
        <w:rPr>
          <w:b/>
          <w:bCs/>
          <w:color w:val="0D0D0D" w:themeColor="text1" w:themeTint="F2"/>
          <w:sz w:val="24"/>
          <w:szCs w:val="24"/>
          <w:lang w:val="ru-RU"/>
        </w:rPr>
        <w:t>Добыча золота 2019-2021 гг.</w:t>
      </w:r>
    </w:p>
    <w:p w14:paraId="5A5A458F" w14:textId="77777777" w:rsidR="004832D0" w:rsidRPr="00977472" w:rsidRDefault="004832D0" w:rsidP="00ED6A17">
      <w:pPr>
        <w:pStyle w:val="a7"/>
        <w:ind w:firstLine="0"/>
        <w:rPr>
          <w:color w:val="0D0D0D" w:themeColor="text1" w:themeTint="F2"/>
          <w:sz w:val="24"/>
          <w:szCs w:val="24"/>
          <w:lang w:val="mn-MN"/>
        </w:rPr>
      </w:pPr>
      <w:r w:rsidRPr="00977472">
        <w:rPr>
          <w:noProof/>
          <w:color w:val="0D0D0D" w:themeColor="text1" w:themeTint="F2"/>
          <w:sz w:val="24"/>
          <w:szCs w:val="24"/>
          <w:lang w:val="ru-RU" w:eastAsia="ru-RU"/>
        </w:rPr>
        <w:lastRenderedPageBreak/>
        <w:drawing>
          <wp:inline distT="0" distB="0" distL="0" distR="0" wp14:anchorId="46389AE2" wp14:editId="7560CD89">
            <wp:extent cx="6035818" cy="2800029"/>
            <wp:effectExtent l="0" t="0" r="3175" b="63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68928" cy="2815389"/>
                    </a:xfrm>
                    <a:prstGeom prst="rect">
                      <a:avLst/>
                    </a:prstGeom>
                    <a:noFill/>
                  </pic:spPr>
                </pic:pic>
              </a:graphicData>
            </a:graphic>
          </wp:inline>
        </w:drawing>
      </w:r>
    </w:p>
    <w:p w14:paraId="72E399F6" w14:textId="0E0202E6" w:rsidR="004832D0" w:rsidRPr="00977472" w:rsidRDefault="004832D0" w:rsidP="00BC66D4">
      <w:pPr>
        <w:pStyle w:val="a7"/>
        <w:ind w:firstLine="720"/>
        <w:rPr>
          <w:color w:val="0D0D0D" w:themeColor="text1" w:themeTint="F2"/>
          <w:lang w:val="mn-MN"/>
        </w:rPr>
      </w:pPr>
      <w:r w:rsidRPr="00977472">
        <w:rPr>
          <w:color w:val="0D0D0D" w:themeColor="text1" w:themeTint="F2"/>
          <w:lang w:val="mn-MN"/>
        </w:rPr>
        <w:t>Кыргызстан за период 2019 – 2021 годов добыл 75,5 т золота, включая 59т в виде сплава Доре и 16,5т в концентратах. В среднем 25 т</w:t>
      </w:r>
      <w:r w:rsidRPr="00977472">
        <w:rPr>
          <w:color w:val="0D0D0D" w:themeColor="text1" w:themeTint="F2"/>
          <w:lang w:val="ru-RU"/>
        </w:rPr>
        <w:t>.</w:t>
      </w:r>
      <w:r w:rsidRPr="00977472">
        <w:rPr>
          <w:color w:val="0D0D0D" w:themeColor="text1" w:themeTint="F2"/>
          <w:lang w:val="mn-MN"/>
        </w:rPr>
        <w:t xml:space="preserve"> в год.</w:t>
      </w:r>
      <w:r w:rsidRPr="00977472">
        <w:rPr>
          <w:color w:val="0D0D0D" w:themeColor="text1" w:themeTint="F2"/>
          <w:lang w:val="ru-RU"/>
        </w:rPr>
        <w:t xml:space="preserve"> </w:t>
      </w:r>
      <w:r w:rsidRPr="00977472">
        <w:rPr>
          <w:color w:val="0D0D0D" w:themeColor="text1" w:themeTint="F2"/>
          <w:lang w:val="mn-MN"/>
        </w:rPr>
        <w:t>Золотосодержащий медный концентрат производится 8 компаниями, где только 2 компании производят 87,3% от всего обьёма.</w:t>
      </w:r>
    </w:p>
    <w:tbl>
      <w:tblPr>
        <w:tblW w:w="5630" w:type="dxa"/>
        <w:jc w:val="center"/>
        <w:tblLook w:val="04A0" w:firstRow="1" w:lastRow="0" w:firstColumn="1" w:lastColumn="0" w:noHBand="0" w:noVBand="1"/>
      </w:tblPr>
      <w:tblGrid>
        <w:gridCol w:w="3660"/>
        <w:gridCol w:w="1010"/>
        <w:gridCol w:w="960"/>
      </w:tblGrid>
      <w:tr w:rsidR="00977472" w:rsidRPr="00977472" w14:paraId="75158F9C" w14:textId="77777777" w:rsidTr="000073BB">
        <w:trPr>
          <w:trHeight w:val="310"/>
          <w:jc w:val="center"/>
        </w:trPr>
        <w:tc>
          <w:tcPr>
            <w:tcW w:w="3660" w:type="dxa"/>
            <w:tcBorders>
              <w:top w:val="single" w:sz="8" w:space="0" w:color="auto"/>
              <w:left w:val="single" w:sz="8" w:space="0" w:color="auto"/>
              <w:bottom w:val="single" w:sz="4" w:space="0" w:color="auto"/>
              <w:right w:val="single" w:sz="4" w:space="0" w:color="000000"/>
            </w:tcBorders>
            <w:shd w:val="clear" w:color="auto" w:fill="auto"/>
            <w:noWrap/>
            <w:vAlign w:val="bottom"/>
            <w:hideMark/>
          </w:tcPr>
          <w:p w14:paraId="436902CF" w14:textId="77777777" w:rsidR="004832D0" w:rsidRPr="00977472" w:rsidRDefault="004832D0" w:rsidP="00ED6A17">
            <w:pPr>
              <w:spacing w:after="0" w:line="240" w:lineRule="auto"/>
              <w:ind w:left="1077"/>
              <w:jc w:val="center"/>
              <w:rPr>
                <w:rFonts w:eastAsia="Times New Roman" w:cs="Times New Roman"/>
                <w:color w:val="0D0D0D" w:themeColor="text1" w:themeTint="F2"/>
                <w:szCs w:val="24"/>
                <w:lang w:val="ru-RU" w:eastAsia="ko-KR" w:bidi="mn-Mong-MN"/>
              </w:rPr>
            </w:pPr>
            <w:r w:rsidRPr="00977472">
              <w:rPr>
                <w:rFonts w:eastAsia="Times New Roman" w:cs="Times New Roman"/>
                <w:color w:val="0D0D0D" w:themeColor="text1" w:themeTint="F2"/>
                <w:szCs w:val="24"/>
                <w:lang w:eastAsia="ko-KR" w:bidi="mn-Mong-MN"/>
              </w:rPr>
              <w:t> </w:t>
            </w:r>
          </w:p>
        </w:tc>
        <w:tc>
          <w:tcPr>
            <w:tcW w:w="1010" w:type="dxa"/>
            <w:tcBorders>
              <w:top w:val="single" w:sz="8" w:space="0" w:color="auto"/>
              <w:left w:val="nil"/>
              <w:bottom w:val="single" w:sz="4" w:space="0" w:color="auto"/>
              <w:right w:val="single" w:sz="4" w:space="0" w:color="auto"/>
            </w:tcBorders>
            <w:shd w:val="clear" w:color="auto" w:fill="auto"/>
            <w:noWrap/>
            <w:vAlign w:val="bottom"/>
            <w:hideMark/>
          </w:tcPr>
          <w:p w14:paraId="2E9D8F86"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Kg</w:t>
            </w:r>
          </w:p>
        </w:tc>
        <w:tc>
          <w:tcPr>
            <w:tcW w:w="960" w:type="dxa"/>
            <w:tcBorders>
              <w:top w:val="single" w:sz="8" w:space="0" w:color="auto"/>
              <w:left w:val="nil"/>
              <w:bottom w:val="single" w:sz="4" w:space="0" w:color="auto"/>
              <w:right w:val="single" w:sz="8" w:space="0" w:color="auto"/>
            </w:tcBorders>
            <w:shd w:val="clear" w:color="auto" w:fill="auto"/>
            <w:noWrap/>
            <w:vAlign w:val="bottom"/>
            <w:hideMark/>
          </w:tcPr>
          <w:p w14:paraId="6D97D6BA"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w:t>
            </w:r>
          </w:p>
        </w:tc>
      </w:tr>
      <w:tr w:rsidR="00977472" w:rsidRPr="00977472" w14:paraId="2554D0E7" w14:textId="77777777" w:rsidTr="000073BB">
        <w:trPr>
          <w:trHeight w:val="310"/>
          <w:jc w:val="center"/>
        </w:trPr>
        <w:tc>
          <w:tcPr>
            <w:tcW w:w="3660" w:type="dxa"/>
            <w:tcBorders>
              <w:top w:val="single" w:sz="4" w:space="0" w:color="auto"/>
              <w:left w:val="single" w:sz="8" w:space="0" w:color="auto"/>
              <w:bottom w:val="single" w:sz="4" w:space="0" w:color="auto"/>
              <w:right w:val="single" w:sz="4" w:space="0" w:color="000000"/>
            </w:tcBorders>
            <w:shd w:val="clear" w:color="auto" w:fill="auto"/>
            <w:noWrap/>
            <w:vAlign w:val="bottom"/>
            <w:hideMark/>
          </w:tcPr>
          <w:p w14:paraId="57333F31" w14:textId="77777777" w:rsidR="004832D0" w:rsidRPr="00977472" w:rsidRDefault="004832D0" w:rsidP="00ED6A17">
            <w:pPr>
              <w:spacing w:after="0" w:line="240" w:lineRule="auto"/>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ОсОО Алтынкен</w:t>
            </w:r>
          </w:p>
        </w:tc>
        <w:tc>
          <w:tcPr>
            <w:tcW w:w="1010" w:type="dxa"/>
            <w:tcBorders>
              <w:top w:val="nil"/>
              <w:left w:val="nil"/>
              <w:bottom w:val="single" w:sz="4" w:space="0" w:color="auto"/>
              <w:right w:val="single" w:sz="4" w:space="0" w:color="auto"/>
            </w:tcBorders>
            <w:shd w:val="clear" w:color="auto" w:fill="auto"/>
            <w:noWrap/>
            <w:vAlign w:val="bottom"/>
            <w:hideMark/>
          </w:tcPr>
          <w:p w14:paraId="640C2DD0"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10745.8</w:t>
            </w:r>
          </w:p>
        </w:tc>
        <w:tc>
          <w:tcPr>
            <w:tcW w:w="960" w:type="dxa"/>
            <w:tcBorders>
              <w:top w:val="nil"/>
              <w:left w:val="nil"/>
              <w:bottom w:val="single" w:sz="4" w:space="0" w:color="auto"/>
              <w:right w:val="single" w:sz="8" w:space="0" w:color="auto"/>
            </w:tcBorders>
            <w:shd w:val="clear" w:color="auto" w:fill="auto"/>
            <w:noWrap/>
            <w:vAlign w:val="bottom"/>
            <w:hideMark/>
          </w:tcPr>
          <w:p w14:paraId="42467DCC"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64.9</w:t>
            </w:r>
          </w:p>
        </w:tc>
      </w:tr>
      <w:tr w:rsidR="004832D0" w:rsidRPr="00977472" w14:paraId="36368029" w14:textId="77777777" w:rsidTr="000073BB">
        <w:trPr>
          <w:trHeight w:val="320"/>
          <w:jc w:val="center"/>
        </w:trPr>
        <w:tc>
          <w:tcPr>
            <w:tcW w:w="3660" w:type="dxa"/>
            <w:tcBorders>
              <w:top w:val="single" w:sz="4" w:space="0" w:color="auto"/>
              <w:left w:val="single" w:sz="8" w:space="0" w:color="auto"/>
              <w:bottom w:val="single" w:sz="8" w:space="0" w:color="auto"/>
              <w:right w:val="single" w:sz="4" w:space="0" w:color="000000"/>
            </w:tcBorders>
            <w:shd w:val="clear" w:color="auto" w:fill="auto"/>
            <w:noWrap/>
            <w:vAlign w:val="bottom"/>
            <w:hideMark/>
          </w:tcPr>
          <w:p w14:paraId="41DF06EF" w14:textId="77777777" w:rsidR="004832D0" w:rsidRPr="00977472" w:rsidRDefault="004832D0" w:rsidP="00ED6A17">
            <w:pPr>
              <w:spacing w:after="0" w:line="240" w:lineRule="auto"/>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ОсОО Каз Минералз Бозымчак</w:t>
            </w:r>
          </w:p>
        </w:tc>
        <w:tc>
          <w:tcPr>
            <w:tcW w:w="1010" w:type="dxa"/>
            <w:tcBorders>
              <w:top w:val="nil"/>
              <w:left w:val="nil"/>
              <w:bottom w:val="single" w:sz="8" w:space="0" w:color="auto"/>
              <w:right w:val="single" w:sz="4" w:space="0" w:color="auto"/>
            </w:tcBorders>
            <w:shd w:val="clear" w:color="auto" w:fill="auto"/>
            <w:noWrap/>
            <w:vAlign w:val="bottom"/>
            <w:hideMark/>
          </w:tcPr>
          <w:p w14:paraId="2419D093"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3712.4</w:t>
            </w:r>
          </w:p>
        </w:tc>
        <w:tc>
          <w:tcPr>
            <w:tcW w:w="960" w:type="dxa"/>
            <w:tcBorders>
              <w:top w:val="nil"/>
              <w:left w:val="nil"/>
              <w:bottom w:val="single" w:sz="8" w:space="0" w:color="auto"/>
              <w:right w:val="single" w:sz="8" w:space="0" w:color="auto"/>
            </w:tcBorders>
            <w:shd w:val="clear" w:color="auto" w:fill="auto"/>
            <w:noWrap/>
            <w:vAlign w:val="bottom"/>
            <w:hideMark/>
          </w:tcPr>
          <w:p w14:paraId="0D635166"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22.4</w:t>
            </w:r>
          </w:p>
        </w:tc>
      </w:tr>
    </w:tbl>
    <w:p w14:paraId="63DF7105" w14:textId="77777777" w:rsidR="004832D0" w:rsidRPr="00977472" w:rsidRDefault="004832D0" w:rsidP="00860458">
      <w:pPr>
        <w:pStyle w:val="a7"/>
        <w:ind w:firstLine="0"/>
        <w:rPr>
          <w:color w:val="0D0D0D" w:themeColor="text1" w:themeTint="F2"/>
          <w:lang w:val="mn-MN"/>
        </w:rPr>
      </w:pPr>
    </w:p>
    <w:p w14:paraId="0DFFBBA4" w14:textId="427B67AF" w:rsidR="004832D0" w:rsidRPr="008D2F46" w:rsidRDefault="004832D0" w:rsidP="00ED6A17">
      <w:pPr>
        <w:pStyle w:val="a7"/>
        <w:rPr>
          <w:color w:val="0D0D0D" w:themeColor="text1" w:themeTint="F2"/>
          <w:lang w:val="ru-RU"/>
        </w:rPr>
      </w:pPr>
      <w:r w:rsidRPr="008D2F46">
        <w:rPr>
          <w:color w:val="0D0D0D" w:themeColor="text1" w:themeTint="F2"/>
          <w:lang w:val="ru-RU"/>
        </w:rPr>
        <w:t>На стадии разработки ТЭО и проектирования находятся следующие месторождения: Дуваташ, Насоновское, Алтын-Джилга, Чаарат, Ункурташ</w:t>
      </w:r>
      <w:bookmarkStart w:id="1" w:name="_Toc374350762"/>
      <w:bookmarkStart w:id="2" w:name="_Toc383443379"/>
      <w:r w:rsidR="008D2F46">
        <w:rPr>
          <w:color w:val="0D0D0D" w:themeColor="text1" w:themeTint="F2"/>
          <w:lang w:val="ru-RU"/>
        </w:rPr>
        <w:t>.</w:t>
      </w:r>
    </w:p>
    <w:p w14:paraId="51B0F44D" w14:textId="1051C276" w:rsidR="00046CFA" w:rsidRPr="00977472" w:rsidRDefault="009A24A2" w:rsidP="00ED6A17">
      <w:pPr>
        <w:pStyle w:val="a7"/>
        <w:rPr>
          <w:color w:val="0D0D0D" w:themeColor="text1" w:themeTint="F2"/>
          <w:lang w:val="mn-MN"/>
        </w:rPr>
      </w:pPr>
      <w:r w:rsidRPr="007C14AC">
        <w:rPr>
          <w:color w:val="0D0D0D" w:themeColor="text1" w:themeTint="F2"/>
          <w:lang w:val="mn-MN"/>
        </w:rPr>
        <w:t xml:space="preserve">Доля продукции </w:t>
      </w:r>
      <w:r>
        <w:rPr>
          <w:color w:val="0D0D0D" w:themeColor="text1" w:themeTint="F2"/>
          <w:lang w:val="ru-RU"/>
        </w:rPr>
        <w:t>предприятия ЗАО «</w:t>
      </w:r>
      <w:r w:rsidRPr="007C14AC">
        <w:rPr>
          <w:color w:val="0D0D0D" w:themeColor="text1" w:themeTint="F2"/>
          <w:lang w:val="mn-MN"/>
        </w:rPr>
        <w:t xml:space="preserve">Кумтор </w:t>
      </w:r>
      <w:r>
        <w:rPr>
          <w:color w:val="0D0D0D" w:themeColor="text1" w:themeTint="F2"/>
          <w:lang w:val="ru-RU"/>
        </w:rPr>
        <w:t xml:space="preserve">Голд Компани» </w:t>
      </w:r>
      <w:r w:rsidRPr="007C14AC">
        <w:rPr>
          <w:color w:val="0D0D0D" w:themeColor="text1" w:themeTint="F2"/>
          <w:lang w:val="mn-MN"/>
        </w:rPr>
        <w:t xml:space="preserve">в ВВП страны </w:t>
      </w:r>
      <w:r>
        <w:rPr>
          <w:color w:val="0D0D0D" w:themeColor="text1" w:themeTint="F2"/>
          <w:lang w:val="ru-RU"/>
        </w:rPr>
        <w:t>остаётся по-прежнему существенной.</w:t>
      </w:r>
      <w:r w:rsidRPr="009A24A2">
        <w:rPr>
          <w:color w:val="0D0D0D" w:themeColor="text1" w:themeTint="F2"/>
          <w:lang w:val="ru-RU"/>
        </w:rPr>
        <w:t xml:space="preserve"> </w:t>
      </w:r>
      <w:r w:rsidR="004832D0" w:rsidRPr="00977472">
        <w:rPr>
          <w:color w:val="0D0D0D" w:themeColor="text1" w:themeTint="F2"/>
          <w:lang w:val="mn-MN"/>
        </w:rPr>
        <w:t xml:space="preserve">Золотодобыча и в целом вся экономика Кыргызстана очень сильно зависит от месторождения Кумтор. </w:t>
      </w:r>
    </w:p>
    <w:p w14:paraId="4DF4402A" w14:textId="7C513025" w:rsidR="004832D0" w:rsidRPr="00977472" w:rsidRDefault="004832D0" w:rsidP="00ED6A17">
      <w:pPr>
        <w:pStyle w:val="a7"/>
        <w:rPr>
          <w:color w:val="0D0D0D" w:themeColor="text1" w:themeTint="F2"/>
          <w:lang w:val="mn-MN"/>
        </w:rPr>
      </w:pPr>
      <w:r w:rsidRPr="00977472">
        <w:rPr>
          <w:color w:val="0D0D0D" w:themeColor="text1" w:themeTint="F2"/>
          <w:lang w:val="mn-MN"/>
        </w:rPr>
        <w:t>В связи с этим необходимо:</w:t>
      </w:r>
    </w:p>
    <w:p w14:paraId="2E4E75A8" w14:textId="77777777" w:rsidR="004832D0" w:rsidRPr="00977472" w:rsidRDefault="004832D0" w:rsidP="00ED6A17">
      <w:pPr>
        <w:pStyle w:val="a7"/>
        <w:rPr>
          <w:color w:val="0D0D0D" w:themeColor="text1" w:themeTint="F2"/>
          <w:lang w:val="mn-MN"/>
        </w:rPr>
      </w:pPr>
      <w:r w:rsidRPr="00977472">
        <w:rPr>
          <w:color w:val="0D0D0D" w:themeColor="text1" w:themeTint="F2"/>
          <w:lang w:val="ru-RU"/>
        </w:rPr>
        <w:t xml:space="preserve">1. </w:t>
      </w:r>
      <w:r w:rsidRPr="00977472">
        <w:rPr>
          <w:color w:val="0D0D0D" w:themeColor="text1" w:themeTint="F2"/>
          <w:lang w:val="mn-MN"/>
        </w:rPr>
        <w:t>Провести геологоразведочные работы в пределах Кумторской рудной для наращивания запасов золота и продления срока жизни рудника.</w:t>
      </w:r>
    </w:p>
    <w:p w14:paraId="1304852D" w14:textId="77777777" w:rsidR="004832D0" w:rsidRPr="00977472" w:rsidRDefault="004832D0" w:rsidP="00ED6A17">
      <w:pPr>
        <w:pStyle w:val="a7"/>
        <w:rPr>
          <w:color w:val="0D0D0D" w:themeColor="text1" w:themeTint="F2"/>
          <w:lang w:val="ru-RU"/>
        </w:rPr>
      </w:pPr>
      <w:r w:rsidRPr="00977472">
        <w:rPr>
          <w:color w:val="0D0D0D" w:themeColor="text1" w:themeTint="F2"/>
          <w:lang w:val="ru-RU"/>
        </w:rPr>
        <w:t xml:space="preserve">2. </w:t>
      </w:r>
      <w:r w:rsidRPr="00977472">
        <w:rPr>
          <w:color w:val="0D0D0D" w:themeColor="text1" w:themeTint="F2"/>
          <w:lang w:val="mn-MN"/>
        </w:rPr>
        <w:t>Интенсифицировать процесс запуска новых золотых обьектов</w:t>
      </w:r>
      <w:r w:rsidRPr="00977472">
        <w:rPr>
          <w:color w:val="0D0D0D" w:themeColor="text1" w:themeTint="F2"/>
          <w:lang w:val="ru-RU"/>
        </w:rPr>
        <w:t>.</w:t>
      </w:r>
    </w:p>
    <w:p w14:paraId="2F75CC57" w14:textId="77777777" w:rsidR="004832D0" w:rsidRPr="00977472" w:rsidRDefault="004832D0" w:rsidP="00ED6A17">
      <w:pPr>
        <w:pStyle w:val="a7"/>
        <w:rPr>
          <w:color w:val="0D0D0D" w:themeColor="text1" w:themeTint="F2"/>
          <w:lang w:val="mn-MN"/>
        </w:rPr>
      </w:pPr>
      <w:r w:rsidRPr="00977472">
        <w:rPr>
          <w:color w:val="0D0D0D" w:themeColor="text1" w:themeTint="F2"/>
          <w:lang w:val="ru-RU"/>
        </w:rPr>
        <w:t xml:space="preserve">3. </w:t>
      </w:r>
      <w:r w:rsidRPr="00977472">
        <w:rPr>
          <w:color w:val="0D0D0D" w:themeColor="text1" w:themeTint="F2"/>
          <w:lang w:val="mn-MN"/>
        </w:rPr>
        <w:t>Активизирровать геолого-поисковые работы в пределах перспективных золоторудных зон.</w:t>
      </w:r>
      <w:bookmarkEnd w:id="1"/>
      <w:bookmarkEnd w:id="2"/>
    </w:p>
    <w:p w14:paraId="552CF9E6" w14:textId="77777777" w:rsidR="004832D0" w:rsidRPr="00977472" w:rsidRDefault="004832D0" w:rsidP="00ED6A17">
      <w:pPr>
        <w:pStyle w:val="a7"/>
        <w:ind w:firstLine="0"/>
        <w:rPr>
          <w:color w:val="0D0D0D" w:themeColor="text1" w:themeTint="F2"/>
          <w:lang w:val="mn-MN"/>
        </w:rPr>
      </w:pPr>
    </w:p>
    <w:p w14:paraId="5E73AB79" w14:textId="3B3A6E44" w:rsidR="004832D0" w:rsidRPr="00977472" w:rsidRDefault="004832D0" w:rsidP="00ED6A17">
      <w:pPr>
        <w:pStyle w:val="a7"/>
        <w:ind w:firstLine="709"/>
        <w:rPr>
          <w:b/>
          <w:color w:val="0D0D0D" w:themeColor="text1" w:themeTint="F2"/>
          <w:lang w:val="ru-RU"/>
        </w:rPr>
      </w:pPr>
      <w:r w:rsidRPr="00977472">
        <w:rPr>
          <w:b/>
          <w:color w:val="0D0D0D" w:themeColor="text1" w:themeTint="F2"/>
          <w:lang w:val="ru-RU"/>
        </w:rPr>
        <w:t>Добыча угля</w:t>
      </w:r>
      <w:r w:rsidR="00696FCA" w:rsidRPr="00977472">
        <w:rPr>
          <w:b/>
          <w:color w:val="0D0D0D" w:themeColor="text1" w:themeTint="F2"/>
          <w:lang w:val="ru-RU"/>
        </w:rPr>
        <w:t xml:space="preserve"> </w:t>
      </w:r>
      <w:r w:rsidRPr="00977472">
        <w:rPr>
          <w:b/>
          <w:color w:val="0D0D0D" w:themeColor="text1" w:themeTint="F2"/>
          <w:lang w:val="ru-RU"/>
        </w:rPr>
        <w:t>(энергетический уголь, коксующийся уголь)</w:t>
      </w:r>
    </w:p>
    <w:p w14:paraId="168619D3" w14:textId="221C8BD9" w:rsidR="004832D0" w:rsidRPr="00977472" w:rsidRDefault="004832D0" w:rsidP="00ED6A17">
      <w:pPr>
        <w:pStyle w:val="a7"/>
        <w:rPr>
          <w:color w:val="0D0D0D" w:themeColor="text1" w:themeTint="F2"/>
          <w:lang w:val="mn-MN"/>
        </w:rPr>
      </w:pPr>
      <w:r w:rsidRPr="00977472">
        <w:rPr>
          <w:color w:val="0D0D0D" w:themeColor="text1" w:themeTint="F2"/>
          <w:lang w:val="ru-RU"/>
        </w:rPr>
        <w:t xml:space="preserve">Второй по экономическому значению после золотодобывающей отрасли является угледобывающая отрасль. </w:t>
      </w:r>
      <w:r w:rsidR="003B2BF3" w:rsidRPr="00977472">
        <w:rPr>
          <w:color w:val="0D0D0D" w:themeColor="text1" w:themeTint="F2"/>
          <w:lang w:val="ru-RU"/>
        </w:rPr>
        <w:t>Добыча</w:t>
      </w:r>
      <w:r w:rsidRPr="00977472">
        <w:rPr>
          <w:color w:val="0D0D0D" w:themeColor="text1" w:themeTint="F2"/>
          <w:lang w:val="ru-RU"/>
        </w:rPr>
        <w:t xml:space="preserve"> угля с перерывами ведется уже более 100 лет. Вплоть до 1980 года отрасль постоянно наращивала объемы добычи, пик производительности пришелся на период 1976-1980 годов, когда в среднем добывалось свыше 4,2 млн. т угля в год (из них подземным способом 2,6 млн. т., открытым </w:t>
      </w:r>
      <w:r w:rsidR="00034648">
        <w:rPr>
          <w:color w:val="0D0D0D" w:themeColor="text1" w:themeTint="F2"/>
          <w:lang w:val="ru-RU"/>
        </w:rPr>
        <w:t>–</w:t>
      </w:r>
      <w:r w:rsidRPr="00977472">
        <w:rPr>
          <w:color w:val="0D0D0D" w:themeColor="text1" w:themeTint="F2"/>
          <w:lang w:val="ru-RU"/>
        </w:rPr>
        <w:t xml:space="preserve"> 1,6 млн. т). С той поры началось постепенное снижение объемов </w:t>
      </w:r>
      <w:r w:rsidRPr="00977472">
        <w:rPr>
          <w:color w:val="0D0D0D" w:themeColor="text1" w:themeTint="F2"/>
          <w:lang w:val="ru-RU"/>
        </w:rPr>
        <w:lastRenderedPageBreak/>
        <w:t xml:space="preserve">производства: среднегодовая добыча составила в 1981-1985 годы 3,6 млн. т, в 1986-1990 годы </w:t>
      </w:r>
      <w:r w:rsidR="00034648">
        <w:rPr>
          <w:color w:val="0D0D0D" w:themeColor="text1" w:themeTint="F2"/>
          <w:lang w:val="ru-RU"/>
        </w:rPr>
        <w:t>–</w:t>
      </w:r>
      <w:r w:rsidRPr="00977472">
        <w:rPr>
          <w:color w:val="0D0D0D" w:themeColor="text1" w:themeTint="F2"/>
          <w:lang w:val="ru-RU"/>
        </w:rPr>
        <w:t xml:space="preserve"> 3,3 млн. т. Обвальное падение добычи произошло после 199</w:t>
      </w:r>
      <w:r w:rsidRPr="00977472">
        <w:rPr>
          <w:color w:val="0D0D0D" w:themeColor="text1" w:themeTint="F2"/>
          <w:lang w:val="mn-MN"/>
        </w:rPr>
        <w:t>5</w:t>
      </w:r>
      <w:r w:rsidRPr="00977472">
        <w:rPr>
          <w:color w:val="0D0D0D" w:themeColor="text1" w:themeTint="F2"/>
          <w:lang w:val="ru-RU"/>
        </w:rPr>
        <w:t xml:space="preserve"> года (менее 500 тыс. т). С 2010 года начался медленный рост, и в 20</w:t>
      </w:r>
      <w:r w:rsidRPr="00977472">
        <w:rPr>
          <w:color w:val="0D0D0D" w:themeColor="text1" w:themeTint="F2"/>
          <w:lang w:val="mn-MN"/>
        </w:rPr>
        <w:t>20</w:t>
      </w:r>
      <w:r w:rsidRPr="00977472">
        <w:rPr>
          <w:color w:val="0D0D0D" w:themeColor="text1" w:themeTint="F2"/>
          <w:lang w:val="ru-RU"/>
        </w:rPr>
        <w:t xml:space="preserve"> году было добыто </w:t>
      </w:r>
      <w:r w:rsidRPr="00977472">
        <w:rPr>
          <w:color w:val="0D0D0D" w:themeColor="text1" w:themeTint="F2"/>
          <w:lang w:val="mn-MN"/>
        </w:rPr>
        <w:t>2</w:t>
      </w:r>
      <w:r w:rsidRPr="00977472">
        <w:rPr>
          <w:color w:val="0D0D0D" w:themeColor="text1" w:themeTint="F2"/>
          <w:lang w:val="ru-RU"/>
        </w:rPr>
        <w:t>,4 млн. т.</w:t>
      </w:r>
      <w:r w:rsidRPr="00977472">
        <w:rPr>
          <w:color w:val="0D0D0D" w:themeColor="text1" w:themeTint="F2"/>
          <w:lang w:val="mn-MN"/>
        </w:rPr>
        <w:t xml:space="preserve"> </w:t>
      </w:r>
    </w:p>
    <w:p w14:paraId="31997777" w14:textId="77777777" w:rsidR="004832D0" w:rsidRPr="00977472" w:rsidRDefault="004832D0" w:rsidP="00ED6A17">
      <w:pPr>
        <w:pStyle w:val="a7"/>
        <w:rPr>
          <w:color w:val="0D0D0D" w:themeColor="text1" w:themeTint="F2"/>
          <w:lang w:val="mn-MN" w:bidi="mn-Mong-MN"/>
        </w:rPr>
      </w:pPr>
      <w:r w:rsidRPr="00977472">
        <w:rPr>
          <w:color w:val="0D0D0D" w:themeColor="text1" w:themeTint="F2"/>
          <w:lang w:val="mn-MN"/>
        </w:rPr>
        <w:t>С 1990 года по 2021 год В Кыргызстане суммарно было добыто 37,1 млн. тонн угля, определённый обьём угля продаётся в Узбекистан</w:t>
      </w:r>
      <w:r w:rsidRPr="00977472">
        <w:rPr>
          <w:color w:val="0D0D0D" w:themeColor="text1" w:themeTint="F2"/>
          <w:lang w:val="ru-RU"/>
        </w:rPr>
        <w:t>,</w:t>
      </w:r>
      <w:r w:rsidRPr="00977472">
        <w:rPr>
          <w:color w:val="0D0D0D" w:themeColor="text1" w:themeTint="F2"/>
          <w:lang w:val="mn-MN"/>
        </w:rPr>
        <w:t xml:space="preserve"> Таджикистан</w:t>
      </w:r>
      <w:r w:rsidRPr="00977472">
        <w:rPr>
          <w:color w:val="0D0D0D" w:themeColor="text1" w:themeTint="F2"/>
          <w:lang w:val="ru-RU"/>
        </w:rPr>
        <w:t>, Китай</w:t>
      </w:r>
      <w:r w:rsidRPr="00977472">
        <w:rPr>
          <w:color w:val="0D0D0D" w:themeColor="text1" w:themeTint="F2"/>
          <w:lang w:val="mn-MN"/>
        </w:rPr>
        <w:t xml:space="preserve">. В 2022 году </w:t>
      </w:r>
      <w:r w:rsidRPr="00977472">
        <w:rPr>
          <w:color w:val="0D0D0D" w:themeColor="text1" w:themeTint="F2"/>
          <w:lang w:val="ru-RU" w:bidi="mn-Mong-MN"/>
        </w:rPr>
        <w:t>(</w:t>
      </w:r>
      <w:r w:rsidRPr="00977472">
        <w:rPr>
          <w:color w:val="0D0D0D" w:themeColor="text1" w:themeTint="F2"/>
          <w:lang w:val="mn-MN" w:bidi="mn-Mong-MN"/>
        </w:rPr>
        <w:t>январь-сентябрь</w:t>
      </w:r>
      <w:r w:rsidRPr="00977472">
        <w:rPr>
          <w:color w:val="0D0D0D" w:themeColor="text1" w:themeTint="F2"/>
          <w:lang w:val="ru-RU" w:bidi="mn-Mong-MN"/>
        </w:rPr>
        <w:t>)</w:t>
      </w:r>
      <w:r w:rsidRPr="00977472">
        <w:rPr>
          <w:color w:val="0D0D0D" w:themeColor="text1" w:themeTint="F2"/>
          <w:lang w:val="mn-MN" w:bidi="mn-Mong-MN"/>
        </w:rPr>
        <w:t xml:space="preserve"> Кыргызстан экспортировал 178264 тонн угля в Узбекистан, Китай и Европу.</w:t>
      </w:r>
    </w:p>
    <w:p w14:paraId="6788D277" w14:textId="77777777" w:rsidR="004832D0" w:rsidRPr="00977472" w:rsidRDefault="004832D0" w:rsidP="00ED6A17">
      <w:pPr>
        <w:pStyle w:val="a7"/>
        <w:rPr>
          <w:color w:val="0D0D0D" w:themeColor="text1" w:themeTint="F2"/>
          <w:lang w:val="mn-MN"/>
        </w:rPr>
      </w:pPr>
    </w:p>
    <w:tbl>
      <w:tblPr>
        <w:tblStyle w:val="aa"/>
        <w:tblW w:w="9648" w:type="dxa"/>
        <w:tblLook w:val="04A0" w:firstRow="1" w:lastRow="0" w:firstColumn="1" w:lastColumn="0" w:noHBand="0" w:noVBand="1"/>
      </w:tblPr>
      <w:tblGrid>
        <w:gridCol w:w="3889"/>
        <w:gridCol w:w="5759"/>
      </w:tblGrid>
      <w:tr w:rsidR="004832D0" w:rsidRPr="00977472" w14:paraId="6A2BF4C9" w14:textId="77777777" w:rsidTr="000073BB">
        <w:tc>
          <w:tcPr>
            <w:tcW w:w="2756" w:type="dxa"/>
            <w:tcBorders>
              <w:top w:val="nil"/>
              <w:left w:val="nil"/>
              <w:bottom w:val="nil"/>
              <w:right w:val="nil"/>
            </w:tcBorders>
          </w:tcPr>
          <w:tbl>
            <w:tblPr>
              <w:tblW w:w="3663" w:type="dxa"/>
              <w:tblLook w:val="04A0" w:firstRow="1" w:lastRow="0" w:firstColumn="1" w:lastColumn="0" w:noHBand="0" w:noVBand="1"/>
            </w:tblPr>
            <w:tblGrid>
              <w:gridCol w:w="1451"/>
              <w:gridCol w:w="1141"/>
              <w:gridCol w:w="1071"/>
            </w:tblGrid>
            <w:tr w:rsidR="00977472" w:rsidRPr="00977472" w14:paraId="5769A322" w14:textId="77777777" w:rsidTr="001E7B7E">
              <w:trPr>
                <w:trHeight w:val="674"/>
              </w:trPr>
              <w:tc>
                <w:tcPr>
                  <w:tcW w:w="14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FF0EF4" w14:textId="77777777" w:rsidR="004832D0" w:rsidRPr="00977472" w:rsidRDefault="004832D0" w:rsidP="00ED6A17">
                  <w:pPr>
                    <w:spacing w:after="0" w:line="240" w:lineRule="auto"/>
                    <w:jc w:val="center"/>
                    <w:rPr>
                      <w:rFonts w:eastAsia="Times New Roman" w:cs="Times New Roman"/>
                      <w:b/>
                      <w:bCs/>
                      <w:color w:val="0D0D0D" w:themeColor="text1" w:themeTint="F2"/>
                      <w:szCs w:val="24"/>
                      <w:lang w:eastAsia="ko-KR" w:bidi="mn-Mong-MN"/>
                    </w:rPr>
                  </w:pPr>
                  <w:r w:rsidRPr="00977472">
                    <w:rPr>
                      <w:rFonts w:eastAsia="Times New Roman" w:cs="Times New Roman"/>
                      <w:b/>
                      <w:bCs/>
                      <w:color w:val="0D0D0D" w:themeColor="text1" w:themeTint="F2"/>
                      <w:szCs w:val="24"/>
                      <w:lang w:eastAsia="ko-KR" w:bidi="mn-Mong-MN"/>
                    </w:rPr>
                    <w:t>Период</w:t>
                  </w:r>
                </w:p>
              </w:tc>
              <w:tc>
                <w:tcPr>
                  <w:tcW w:w="1141" w:type="dxa"/>
                  <w:tcBorders>
                    <w:top w:val="single" w:sz="4" w:space="0" w:color="auto"/>
                    <w:left w:val="nil"/>
                    <w:bottom w:val="single" w:sz="4" w:space="0" w:color="auto"/>
                    <w:right w:val="single" w:sz="4" w:space="0" w:color="auto"/>
                  </w:tcBorders>
                  <w:shd w:val="clear" w:color="auto" w:fill="auto"/>
                  <w:vAlign w:val="center"/>
                  <w:hideMark/>
                </w:tcPr>
                <w:p w14:paraId="01ED5374" w14:textId="77777777" w:rsidR="004832D0" w:rsidRPr="00977472" w:rsidRDefault="004832D0" w:rsidP="00ED6A17">
                  <w:pPr>
                    <w:spacing w:after="0" w:line="240" w:lineRule="auto"/>
                    <w:jc w:val="center"/>
                    <w:rPr>
                      <w:rFonts w:eastAsia="Times New Roman" w:cs="Times New Roman"/>
                      <w:b/>
                      <w:bCs/>
                      <w:color w:val="0D0D0D" w:themeColor="text1" w:themeTint="F2"/>
                      <w:szCs w:val="24"/>
                      <w:lang w:eastAsia="ko-KR" w:bidi="mn-Mong-MN"/>
                    </w:rPr>
                  </w:pPr>
                  <w:r w:rsidRPr="00977472">
                    <w:rPr>
                      <w:rFonts w:eastAsia="Times New Roman" w:cs="Times New Roman"/>
                      <w:b/>
                      <w:bCs/>
                      <w:color w:val="0D0D0D" w:themeColor="text1" w:themeTint="F2"/>
                      <w:szCs w:val="24"/>
                      <w:lang w:val="ru-RU" w:eastAsia="ko-KR" w:bidi="mn-Mong-MN"/>
                    </w:rPr>
                    <w:t>Объём,</w:t>
                  </w:r>
                  <w:r w:rsidRPr="00977472">
                    <w:rPr>
                      <w:rFonts w:eastAsia="Times New Roman" w:cs="Times New Roman"/>
                      <w:b/>
                      <w:bCs/>
                      <w:color w:val="0D0D0D" w:themeColor="text1" w:themeTint="F2"/>
                      <w:szCs w:val="24"/>
                      <w:lang w:eastAsia="ko-KR" w:bidi="mn-Mong-MN"/>
                    </w:rPr>
                    <w:t xml:space="preserve"> </w:t>
                  </w:r>
                  <w:r w:rsidRPr="00977472">
                    <w:rPr>
                      <w:rFonts w:eastAsia="Times New Roman" w:cs="Times New Roman"/>
                      <w:b/>
                      <w:bCs/>
                      <w:color w:val="0D0D0D" w:themeColor="text1" w:themeTint="F2"/>
                      <w:szCs w:val="24"/>
                      <w:lang w:val="ru-RU" w:eastAsia="ko-KR" w:bidi="mn-Mong-MN"/>
                    </w:rPr>
                    <w:t>м</w:t>
                  </w:r>
                  <w:r w:rsidRPr="00977472">
                    <w:rPr>
                      <w:rFonts w:eastAsia="Times New Roman" w:cs="Times New Roman"/>
                      <w:b/>
                      <w:bCs/>
                      <w:color w:val="0D0D0D" w:themeColor="text1" w:themeTint="F2"/>
                      <w:szCs w:val="24"/>
                      <w:lang w:eastAsia="ko-KR" w:bidi="mn-Mong-MN"/>
                    </w:rPr>
                    <w:t>лн.т</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8A72E15" w14:textId="77777777" w:rsidR="004832D0" w:rsidRPr="00977472" w:rsidRDefault="004832D0" w:rsidP="00ED6A17">
                  <w:pPr>
                    <w:spacing w:after="0" w:line="240" w:lineRule="auto"/>
                    <w:jc w:val="center"/>
                    <w:rPr>
                      <w:rFonts w:eastAsia="Times New Roman" w:cs="Times New Roman"/>
                      <w:b/>
                      <w:bCs/>
                      <w:color w:val="0D0D0D" w:themeColor="text1" w:themeTint="F2"/>
                      <w:szCs w:val="24"/>
                      <w:lang w:eastAsia="ko-KR" w:bidi="mn-Mong-MN"/>
                    </w:rPr>
                  </w:pPr>
                  <w:r w:rsidRPr="00977472">
                    <w:rPr>
                      <w:rFonts w:eastAsia="Times New Roman" w:cs="Times New Roman"/>
                      <w:b/>
                      <w:bCs/>
                      <w:color w:val="0D0D0D" w:themeColor="text1" w:themeTint="F2"/>
                      <w:szCs w:val="24"/>
                      <w:lang w:eastAsia="ko-KR" w:bidi="mn-Mong-MN"/>
                    </w:rPr>
                    <w:t>Добыча</w:t>
                  </w:r>
                </w:p>
                <w:p w14:paraId="109FA42A" w14:textId="77777777" w:rsidR="004832D0" w:rsidRPr="00977472" w:rsidRDefault="004832D0" w:rsidP="00ED6A17">
                  <w:pPr>
                    <w:spacing w:after="0" w:line="240" w:lineRule="auto"/>
                    <w:jc w:val="center"/>
                    <w:rPr>
                      <w:rFonts w:eastAsia="Times New Roman" w:cs="Times New Roman"/>
                      <w:b/>
                      <w:bCs/>
                      <w:color w:val="0D0D0D" w:themeColor="text1" w:themeTint="F2"/>
                      <w:szCs w:val="24"/>
                      <w:lang w:eastAsia="ko-KR" w:bidi="mn-Mong-MN"/>
                    </w:rPr>
                  </w:pPr>
                  <w:r w:rsidRPr="00977472">
                    <w:rPr>
                      <w:rFonts w:eastAsia="Times New Roman" w:cs="Times New Roman"/>
                      <w:b/>
                      <w:bCs/>
                      <w:color w:val="0D0D0D" w:themeColor="text1" w:themeTint="F2"/>
                      <w:szCs w:val="24"/>
                      <w:lang w:eastAsia="ko-KR" w:bidi="mn-Mong-MN"/>
                    </w:rPr>
                    <w:t xml:space="preserve"> в год</w:t>
                  </w:r>
                </w:p>
              </w:tc>
            </w:tr>
            <w:tr w:rsidR="00977472" w:rsidRPr="00977472" w14:paraId="31193627" w14:textId="77777777" w:rsidTr="001E7B7E">
              <w:trPr>
                <w:trHeight w:val="337"/>
              </w:trPr>
              <w:tc>
                <w:tcPr>
                  <w:tcW w:w="1451" w:type="dxa"/>
                  <w:tcBorders>
                    <w:top w:val="nil"/>
                    <w:left w:val="single" w:sz="4" w:space="0" w:color="auto"/>
                    <w:bottom w:val="single" w:sz="4" w:space="0" w:color="auto"/>
                    <w:right w:val="single" w:sz="4" w:space="0" w:color="auto"/>
                  </w:tcBorders>
                  <w:shd w:val="clear" w:color="auto" w:fill="auto"/>
                  <w:noWrap/>
                  <w:vAlign w:val="bottom"/>
                  <w:hideMark/>
                </w:tcPr>
                <w:p w14:paraId="0AA42FAD"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1990-1994</w:t>
                  </w:r>
                </w:p>
              </w:tc>
              <w:tc>
                <w:tcPr>
                  <w:tcW w:w="1141" w:type="dxa"/>
                  <w:tcBorders>
                    <w:top w:val="nil"/>
                    <w:left w:val="nil"/>
                    <w:bottom w:val="single" w:sz="4" w:space="0" w:color="auto"/>
                    <w:right w:val="single" w:sz="4" w:space="0" w:color="auto"/>
                  </w:tcBorders>
                  <w:shd w:val="clear" w:color="auto" w:fill="auto"/>
                  <w:noWrap/>
                  <w:vAlign w:val="bottom"/>
                  <w:hideMark/>
                </w:tcPr>
                <w:p w14:paraId="57C5B33F"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10.5</w:t>
                  </w:r>
                </w:p>
              </w:tc>
              <w:tc>
                <w:tcPr>
                  <w:tcW w:w="1071" w:type="dxa"/>
                  <w:tcBorders>
                    <w:top w:val="nil"/>
                    <w:left w:val="nil"/>
                    <w:bottom w:val="single" w:sz="4" w:space="0" w:color="auto"/>
                    <w:right w:val="single" w:sz="4" w:space="0" w:color="auto"/>
                  </w:tcBorders>
                  <w:shd w:val="clear" w:color="auto" w:fill="auto"/>
                  <w:noWrap/>
                  <w:vAlign w:val="bottom"/>
                  <w:hideMark/>
                </w:tcPr>
                <w:p w14:paraId="567A68F4"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2.1</w:t>
                  </w:r>
                </w:p>
              </w:tc>
            </w:tr>
            <w:tr w:rsidR="00977472" w:rsidRPr="00977472" w14:paraId="32DF3B33" w14:textId="77777777" w:rsidTr="001E7B7E">
              <w:trPr>
                <w:trHeight w:val="337"/>
              </w:trPr>
              <w:tc>
                <w:tcPr>
                  <w:tcW w:w="1451" w:type="dxa"/>
                  <w:tcBorders>
                    <w:top w:val="nil"/>
                    <w:left w:val="single" w:sz="4" w:space="0" w:color="auto"/>
                    <w:bottom w:val="single" w:sz="4" w:space="0" w:color="auto"/>
                    <w:right w:val="single" w:sz="4" w:space="0" w:color="auto"/>
                  </w:tcBorders>
                  <w:shd w:val="clear" w:color="auto" w:fill="auto"/>
                  <w:noWrap/>
                  <w:vAlign w:val="bottom"/>
                  <w:hideMark/>
                </w:tcPr>
                <w:p w14:paraId="2F3F4405"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1995</w:t>
                  </w:r>
                  <w:r w:rsidRPr="00977472">
                    <w:rPr>
                      <w:rFonts w:eastAsia="Times New Roman" w:cs="Times New Roman"/>
                      <w:color w:val="0D0D0D" w:themeColor="text1" w:themeTint="F2"/>
                      <w:szCs w:val="24"/>
                      <w:lang w:val="ru-RU" w:eastAsia="ko-KR" w:bidi="mn-Mong-MN"/>
                    </w:rPr>
                    <w:t>-</w:t>
                  </w:r>
                  <w:r w:rsidRPr="00977472">
                    <w:rPr>
                      <w:rFonts w:eastAsia="Times New Roman" w:cs="Times New Roman"/>
                      <w:color w:val="0D0D0D" w:themeColor="text1" w:themeTint="F2"/>
                      <w:szCs w:val="24"/>
                      <w:lang w:eastAsia="ko-KR" w:bidi="mn-Mong-MN"/>
                    </w:rPr>
                    <w:t>1999</w:t>
                  </w:r>
                </w:p>
              </w:tc>
              <w:tc>
                <w:tcPr>
                  <w:tcW w:w="1141" w:type="dxa"/>
                  <w:tcBorders>
                    <w:top w:val="nil"/>
                    <w:left w:val="nil"/>
                    <w:bottom w:val="single" w:sz="4" w:space="0" w:color="auto"/>
                    <w:right w:val="single" w:sz="4" w:space="0" w:color="auto"/>
                  </w:tcBorders>
                  <w:shd w:val="clear" w:color="auto" w:fill="auto"/>
                  <w:noWrap/>
                  <w:vAlign w:val="bottom"/>
                  <w:hideMark/>
                </w:tcPr>
                <w:p w14:paraId="29214318"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2.8</w:t>
                  </w:r>
                </w:p>
              </w:tc>
              <w:tc>
                <w:tcPr>
                  <w:tcW w:w="1071" w:type="dxa"/>
                  <w:tcBorders>
                    <w:top w:val="nil"/>
                    <w:left w:val="nil"/>
                    <w:bottom w:val="single" w:sz="4" w:space="0" w:color="auto"/>
                    <w:right w:val="single" w:sz="4" w:space="0" w:color="auto"/>
                  </w:tcBorders>
                  <w:shd w:val="clear" w:color="auto" w:fill="auto"/>
                  <w:noWrap/>
                  <w:vAlign w:val="bottom"/>
                  <w:hideMark/>
                </w:tcPr>
                <w:p w14:paraId="7C17A9EF"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0.56</w:t>
                  </w:r>
                </w:p>
              </w:tc>
            </w:tr>
            <w:tr w:rsidR="00977472" w:rsidRPr="00977472" w14:paraId="2D0647E0" w14:textId="77777777" w:rsidTr="001E7B7E">
              <w:trPr>
                <w:trHeight w:val="337"/>
              </w:trPr>
              <w:tc>
                <w:tcPr>
                  <w:tcW w:w="1451" w:type="dxa"/>
                  <w:tcBorders>
                    <w:top w:val="nil"/>
                    <w:left w:val="single" w:sz="4" w:space="0" w:color="auto"/>
                    <w:bottom w:val="single" w:sz="4" w:space="0" w:color="auto"/>
                    <w:right w:val="single" w:sz="4" w:space="0" w:color="auto"/>
                  </w:tcBorders>
                  <w:shd w:val="clear" w:color="auto" w:fill="auto"/>
                  <w:noWrap/>
                  <w:vAlign w:val="bottom"/>
                  <w:hideMark/>
                </w:tcPr>
                <w:p w14:paraId="38EED34B"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2000-2004</w:t>
                  </w:r>
                </w:p>
              </w:tc>
              <w:tc>
                <w:tcPr>
                  <w:tcW w:w="1141" w:type="dxa"/>
                  <w:tcBorders>
                    <w:top w:val="nil"/>
                    <w:left w:val="nil"/>
                    <w:bottom w:val="single" w:sz="4" w:space="0" w:color="auto"/>
                    <w:right w:val="single" w:sz="4" w:space="0" w:color="auto"/>
                  </w:tcBorders>
                  <w:shd w:val="clear" w:color="auto" w:fill="auto"/>
                  <w:noWrap/>
                  <w:vAlign w:val="bottom"/>
                  <w:hideMark/>
                </w:tcPr>
                <w:p w14:paraId="3D2CADD4"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w:t>
                  </w:r>
                </w:p>
              </w:tc>
              <w:tc>
                <w:tcPr>
                  <w:tcW w:w="1071" w:type="dxa"/>
                  <w:tcBorders>
                    <w:top w:val="nil"/>
                    <w:left w:val="nil"/>
                    <w:bottom w:val="single" w:sz="4" w:space="0" w:color="auto"/>
                    <w:right w:val="single" w:sz="4" w:space="0" w:color="auto"/>
                  </w:tcBorders>
                  <w:shd w:val="clear" w:color="auto" w:fill="auto"/>
                  <w:noWrap/>
                  <w:vAlign w:val="bottom"/>
                  <w:hideMark/>
                </w:tcPr>
                <w:p w14:paraId="76155FBA"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0.4</w:t>
                  </w:r>
                </w:p>
              </w:tc>
            </w:tr>
            <w:tr w:rsidR="00977472" w:rsidRPr="00977472" w14:paraId="747A96E0" w14:textId="77777777" w:rsidTr="001E7B7E">
              <w:trPr>
                <w:trHeight w:val="337"/>
              </w:trPr>
              <w:tc>
                <w:tcPr>
                  <w:tcW w:w="1451" w:type="dxa"/>
                  <w:tcBorders>
                    <w:top w:val="nil"/>
                    <w:left w:val="single" w:sz="4" w:space="0" w:color="auto"/>
                    <w:bottom w:val="single" w:sz="4" w:space="0" w:color="auto"/>
                    <w:right w:val="single" w:sz="4" w:space="0" w:color="auto"/>
                  </w:tcBorders>
                  <w:shd w:val="clear" w:color="auto" w:fill="auto"/>
                  <w:noWrap/>
                  <w:vAlign w:val="bottom"/>
                  <w:hideMark/>
                </w:tcPr>
                <w:p w14:paraId="65002607"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2005-2009</w:t>
                  </w:r>
                </w:p>
              </w:tc>
              <w:tc>
                <w:tcPr>
                  <w:tcW w:w="1141" w:type="dxa"/>
                  <w:tcBorders>
                    <w:top w:val="nil"/>
                    <w:left w:val="nil"/>
                    <w:bottom w:val="single" w:sz="4" w:space="0" w:color="auto"/>
                    <w:right w:val="single" w:sz="4" w:space="0" w:color="auto"/>
                  </w:tcBorders>
                  <w:shd w:val="clear" w:color="auto" w:fill="auto"/>
                  <w:noWrap/>
                  <w:vAlign w:val="bottom"/>
                  <w:hideMark/>
                </w:tcPr>
                <w:p w14:paraId="51BFC996"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2.1</w:t>
                  </w:r>
                </w:p>
              </w:tc>
              <w:tc>
                <w:tcPr>
                  <w:tcW w:w="1071" w:type="dxa"/>
                  <w:tcBorders>
                    <w:top w:val="nil"/>
                    <w:left w:val="nil"/>
                    <w:bottom w:val="single" w:sz="4" w:space="0" w:color="auto"/>
                    <w:right w:val="single" w:sz="4" w:space="0" w:color="auto"/>
                  </w:tcBorders>
                  <w:shd w:val="clear" w:color="auto" w:fill="auto"/>
                  <w:noWrap/>
                  <w:vAlign w:val="bottom"/>
                  <w:hideMark/>
                </w:tcPr>
                <w:p w14:paraId="45A560AD"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0.42</w:t>
                  </w:r>
                </w:p>
              </w:tc>
            </w:tr>
            <w:tr w:rsidR="00977472" w:rsidRPr="00977472" w14:paraId="373C1B6B" w14:textId="77777777" w:rsidTr="001E7B7E">
              <w:trPr>
                <w:trHeight w:val="337"/>
              </w:trPr>
              <w:tc>
                <w:tcPr>
                  <w:tcW w:w="1451" w:type="dxa"/>
                  <w:tcBorders>
                    <w:top w:val="nil"/>
                    <w:left w:val="single" w:sz="4" w:space="0" w:color="auto"/>
                    <w:bottom w:val="single" w:sz="4" w:space="0" w:color="auto"/>
                    <w:right w:val="single" w:sz="4" w:space="0" w:color="auto"/>
                  </w:tcBorders>
                  <w:shd w:val="clear" w:color="auto" w:fill="auto"/>
                  <w:noWrap/>
                  <w:vAlign w:val="bottom"/>
                  <w:hideMark/>
                </w:tcPr>
                <w:p w14:paraId="1DFAFAE6"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2010-2014</w:t>
                  </w:r>
                </w:p>
              </w:tc>
              <w:tc>
                <w:tcPr>
                  <w:tcW w:w="1141" w:type="dxa"/>
                  <w:tcBorders>
                    <w:top w:val="nil"/>
                    <w:left w:val="nil"/>
                    <w:bottom w:val="single" w:sz="4" w:space="0" w:color="auto"/>
                    <w:right w:val="single" w:sz="4" w:space="0" w:color="auto"/>
                  </w:tcBorders>
                  <w:shd w:val="clear" w:color="auto" w:fill="auto"/>
                  <w:noWrap/>
                  <w:vAlign w:val="bottom"/>
                  <w:hideMark/>
                </w:tcPr>
                <w:p w14:paraId="40781635"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6.2</w:t>
                  </w:r>
                </w:p>
              </w:tc>
              <w:tc>
                <w:tcPr>
                  <w:tcW w:w="1071" w:type="dxa"/>
                  <w:tcBorders>
                    <w:top w:val="nil"/>
                    <w:left w:val="nil"/>
                    <w:bottom w:val="single" w:sz="4" w:space="0" w:color="auto"/>
                    <w:right w:val="single" w:sz="4" w:space="0" w:color="auto"/>
                  </w:tcBorders>
                  <w:shd w:val="clear" w:color="auto" w:fill="auto"/>
                  <w:noWrap/>
                  <w:vAlign w:val="bottom"/>
                  <w:hideMark/>
                </w:tcPr>
                <w:p w14:paraId="59F8C220"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1.24</w:t>
                  </w:r>
                </w:p>
              </w:tc>
            </w:tr>
            <w:tr w:rsidR="00977472" w:rsidRPr="00977472" w14:paraId="558571EC" w14:textId="77777777" w:rsidTr="001E7B7E">
              <w:trPr>
                <w:trHeight w:val="337"/>
              </w:trPr>
              <w:tc>
                <w:tcPr>
                  <w:tcW w:w="1451" w:type="dxa"/>
                  <w:tcBorders>
                    <w:top w:val="nil"/>
                    <w:left w:val="single" w:sz="4" w:space="0" w:color="auto"/>
                    <w:bottom w:val="single" w:sz="4" w:space="0" w:color="auto"/>
                    <w:right w:val="single" w:sz="4" w:space="0" w:color="auto"/>
                  </w:tcBorders>
                  <w:shd w:val="clear" w:color="auto" w:fill="auto"/>
                  <w:noWrap/>
                  <w:vAlign w:val="bottom"/>
                  <w:hideMark/>
                </w:tcPr>
                <w:p w14:paraId="17F4B0E4"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2015-2021</w:t>
                  </w:r>
                </w:p>
              </w:tc>
              <w:tc>
                <w:tcPr>
                  <w:tcW w:w="1141" w:type="dxa"/>
                  <w:tcBorders>
                    <w:top w:val="nil"/>
                    <w:left w:val="nil"/>
                    <w:bottom w:val="single" w:sz="4" w:space="0" w:color="auto"/>
                    <w:right w:val="single" w:sz="4" w:space="0" w:color="auto"/>
                  </w:tcBorders>
                  <w:shd w:val="clear" w:color="auto" w:fill="auto"/>
                  <w:noWrap/>
                  <w:vAlign w:val="bottom"/>
                  <w:hideMark/>
                </w:tcPr>
                <w:p w14:paraId="2132C637"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13.5</w:t>
                  </w:r>
                </w:p>
              </w:tc>
              <w:tc>
                <w:tcPr>
                  <w:tcW w:w="1071" w:type="dxa"/>
                  <w:tcBorders>
                    <w:top w:val="nil"/>
                    <w:left w:val="nil"/>
                    <w:bottom w:val="single" w:sz="4" w:space="0" w:color="auto"/>
                    <w:right w:val="single" w:sz="4" w:space="0" w:color="auto"/>
                  </w:tcBorders>
                  <w:shd w:val="clear" w:color="auto" w:fill="auto"/>
                  <w:noWrap/>
                  <w:vAlign w:val="bottom"/>
                  <w:hideMark/>
                </w:tcPr>
                <w:p w14:paraId="33EAE5FA" w14:textId="77777777" w:rsidR="004832D0" w:rsidRPr="00977472" w:rsidRDefault="004832D0" w:rsidP="00ED6A17">
                  <w:pPr>
                    <w:spacing w:after="0" w:line="240" w:lineRule="auto"/>
                    <w:jc w:val="center"/>
                    <w:rPr>
                      <w:rFonts w:eastAsia="Times New Roman" w:cs="Times New Roman"/>
                      <w:color w:val="0D0D0D" w:themeColor="text1" w:themeTint="F2"/>
                      <w:szCs w:val="24"/>
                      <w:lang w:eastAsia="ko-KR" w:bidi="mn-Mong-MN"/>
                    </w:rPr>
                  </w:pPr>
                  <w:r w:rsidRPr="00977472">
                    <w:rPr>
                      <w:rFonts w:eastAsia="Times New Roman" w:cs="Times New Roman"/>
                      <w:color w:val="0D0D0D" w:themeColor="text1" w:themeTint="F2"/>
                      <w:szCs w:val="24"/>
                      <w:lang w:eastAsia="ko-KR" w:bidi="mn-Mong-MN"/>
                    </w:rPr>
                    <w:t>2.7</w:t>
                  </w:r>
                </w:p>
              </w:tc>
            </w:tr>
            <w:tr w:rsidR="00977472" w:rsidRPr="00977472" w14:paraId="1B305D0E" w14:textId="77777777" w:rsidTr="001E7B7E">
              <w:trPr>
                <w:trHeight w:val="337"/>
              </w:trPr>
              <w:tc>
                <w:tcPr>
                  <w:tcW w:w="1451" w:type="dxa"/>
                  <w:tcBorders>
                    <w:top w:val="nil"/>
                    <w:left w:val="single" w:sz="4" w:space="0" w:color="auto"/>
                    <w:bottom w:val="single" w:sz="4" w:space="0" w:color="auto"/>
                    <w:right w:val="single" w:sz="4" w:space="0" w:color="auto"/>
                  </w:tcBorders>
                  <w:shd w:val="clear" w:color="auto" w:fill="auto"/>
                  <w:noWrap/>
                  <w:vAlign w:val="bottom"/>
                  <w:hideMark/>
                </w:tcPr>
                <w:p w14:paraId="7B705D39" w14:textId="77777777" w:rsidR="004832D0" w:rsidRPr="00977472" w:rsidRDefault="004832D0" w:rsidP="00ED6A17">
                  <w:pPr>
                    <w:spacing w:after="0" w:line="240" w:lineRule="auto"/>
                    <w:jc w:val="center"/>
                    <w:rPr>
                      <w:rFonts w:eastAsia="Times New Roman" w:cs="Times New Roman"/>
                      <w:b/>
                      <w:bCs/>
                      <w:color w:val="0D0D0D" w:themeColor="text1" w:themeTint="F2"/>
                      <w:szCs w:val="24"/>
                      <w:lang w:val="ru-RU" w:eastAsia="ko-KR" w:bidi="mn-Mong-MN"/>
                    </w:rPr>
                  </w:pPr>
                  <w:r w:rsidRPr="00977472">
                    <w:rPr>
                      <w:rFonts w:eastAsia="Times New Roman" w:cs="Times New Roman"/>
                      <w:b/>
                      <w:bCs/>
                      <w:color w:val="0D0D0D" w:themeColor="text1" w:themeTint="F2"/>
                      <w:szCs w:val="24"/>
                      <w:lang w:eastAsia="ko-KR" w:bidi="mn-Mong-MN"/>
                    </w:rPr>
                    <w:t>Всего</w:t>
                  </w:r>
                  <w:r w:rsidRPr="00977472">
                    <w:rPr>
                      <w:rFonts w:eastAsia="Times New Roman" w:cs="Times New Roman"/>
                      <w:b/>
                      <w:bCs/>
                      <w:color w:val="0D0D0D" w:themeColor="text1" w:themeTint="F2"/>
                      <w:szCs w:val="24"/>
                      <w:lang w:val="ru-RU" w:eastAsia="ko-KR" w:bidi="mn-Mong-MN"/>
                    </w:rPr>
                    <w:t>:</w:t>
                  </w:r>
                </w:p>
              </w:tc>
              <w:tc>
                <w:tcPr>
                  <w:tcW w:w="1141" w:type="dxa"/>
                  <w:tcBorders>
                    <w:top w:val="nil"/>
                    <w:left w:val="nil"/>
                    <w:bottom w:val="single" w:sz="4" w:space="0" w:color="auto"/>
                    <w:right w:val="single" w:sz="4" w:space="0" w:color="auto"/>
                  </w:tcBorders>
                  <w:shd w:val="clear" w:color="auto" w:fill="auto"/>
                  <w:noWrap/>
                  <w:vAlign w:val="bottom"/>
                  <w:hideMark/>
                </w:tcPr>
                <w:p w14:paraId="20B54287" w14:textId="77777777" w:rsidR="004832D0" w:rsidRPr="00977472" w:rsidRDefault="004832D0" w:rsidP="00ED6A17">
                  <w:pPr>
                    <w:spacing w:after="0" w:line="240" w:lineRule="auto"/>
                    <w:jc w:val="center"/>
                    <w:rPr>
                      <w:rFonts w:eastAsia="Times New Roman" w:cs="Times New Roman"/>
                      <w:b/>
                      <w:bCs/>
                      <w:color w:val="0D0D0D" w:themeColor="text1" w:themeTint="F2"/>
                      <w:szCs w:val="24"/>
                      <w:lang w:eastAsia="ko-KR" w:bidi="mn-Mong-MN"/>
                    </w:rPr>
                  </w:pPr>
                  <w:r w:rsidRPr="00977472">
                    <w:rPr>
                      <w:rFonts w:eastAsia="Times New Roman" w:cs="Times New Roman"/>
                      <w:b/>
                      <w:bCs/>
                      <w:color w:val="0D0D0D" w:themeColor="text1" w:themeTint="F2"/>
                      <w:szCs w:val="24"/>
                      <w:lang w:eastAsia="ko-KR" w:bidi="mn-Mong-MN"/>
                    </w:rPr>
                    <w:t>37.1</w:t>
                  </w:r>
                </w:p>
              </w:tc>
              <w:tc>
                <w:tcPr>
                  <w:tcW w:w="1071" w:type="dxa"/>
                  <w:tcBorders>
                    <w:top w:val="nil"/>
                    <w:left w:val="nil"/>
                    <w:bottom w:val="single" w:sz="4" w:space="0" w:color="auto"/>
                    <w:right w:val="single" w:sz="4" w:space="0" w:color="auto"/>
                  </w:tcBorders>
                  <w:shd w:val="clear" w:color="auto" w:fill="auto"/>
                  <w:noWrap/>
                  <w:vAlign w:val="bottom"/>
                  <w:hideMark/>
                </w:tcPr>
                <w:p w14:paraId="64C60165" w14:textId="77777777" w:rsidR="004832D0" w:rsidRPr="00977472" w:rsidRDefault="004832D0" w:rsidP="00ED6A17">
                  <w:pPr>
                    <w:spacing w:after="0" w:line="240" w:lineRule="auto"/>
                    <w:jc w:val="center"/>
                    <w:rPr>
                      <w:rFonts w:eastAsia="Times New Roman" w:cs="Times New Roman"/>
                      <w:b/>
                      <w:bCs/>
                      <w:color w:val="0D0D0D" w:themeColor="text1" w:themeTint="F2"/>
                      <w:szCs w:val="24"/>
                      <w:lang w:eastAsia="ko-KR" w:bidi="mn-Mong-MN"/>
                    </w:rPr>
                  </w:pPr>
                  <w:r w:rsidRPr="00977472">
                    <w:rPr>
                      <w:rFonts w:eastAsia="Times New Roman" w:cs="Times New Roman"/>
                      <w:b/>
                      <w:bCs/>
                      <w:color w:val="0D0D0D" w:themeColor="text1" w:themeTint="F2"/>
                      <w:szCs w:val="24"/>
                      <w:lang w:eastAsia="ko-KR" w:bidi="mn-Mong-MN"/>
                    </w:rPr>
                    <w:t>1.20</w:t>
                  </w:r>
                </w:p>
              </w:tc>
            </w:tr>
          </w:tbl>
          <w:p w14:paraId="296EA200" w14:textId="77777777" w:rsidR="004832D0" w:rsidRPr="00977472" w:rsidRDefault="004832D0" w:rsidP="00ED6A17">
            <w:pPr>
              <w:pStyle w:val="a7"/>
              <w:ind w:firstLine="0"/>
              <w:rPr>
                <w:color w:val="0D0D0D" w:themeColor="text1" w:themeTint="F2"/>
                <w:lang w:val="mn-MN"/>
              </w:rPr>
            </w:pPr>
          </w:p>
        </w:tc>
        <w:tc>
          <w:tcPr>
            <w:tcW w:w="6892" w:type="dxa"/>
            <w:tcBorders>
              <w:top w:val="nil"/>
              <w:left w:val="nil"/>
              <w:bottom w:val="nil"/>
              <w:right w:val="nil"/>
            </w:tcBorders>
          </w:tcPr>
          <w:p w14:paraId="1449B185" w14:textId="77777777" w:rsidR="004832D0" w:rsidRPr="00977472" w:rsidRDefault="004832D0" w:rsidP="00ED6A17">
            <w:pPr>
              <w:pStyle w:val="a7"/>
              <w:ind w:firstLine="0"/>
              <w:rPr>
                <w:color w:val="0D0D0D" w:themeColor="text1" w:themeTint="F2"/>
                <w:lang w:val="mn-MN"/>
              </w:rPr>
            </w:pPr>
            <w:r w:rsidRPr="00977472">
              <w:rPr>
                <w:noProof/>
                <w:color w:val="0D0D0D" w:themeColor="text1" w:themeTint="F2"/>
                <w:lang w:val="ru-RU" w:eastAsia="ru-RU"/>
              </w:rPr>
              <w:drawing>
                <wp:inline distT="0" distB="0" distL="0" distR="0" wp14:anchorId="3ACFC73C" wp14:editId="511CD428">
                  <wp:extent cx="3498574" cy="1976293"/>
                  <wp:effectExtent l="0" t="0" r="6985"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09221" cy="1982307"/>
                          </a:xfrm>
                          <a:prstGeom prst="rect">
                            <a:avLst/>
                          </a:prstGeom>
                          <a:noFill/>
                        </pic:spPr>
                      </pic:pic>
                    </a:graphicData>
                  </a:graphic>
                </wp:inline>
              </w:drawing>
            </w:r>
          </w:p>
        </w:tc>
      </w:tr>
    </w:tbl>
    <w:p w14:paraId="38150084" w14:textId="63CDE0F9" w:rsidR="004832D0" w:rsidRPr="00977472" w:rsidRDefault="004832D0" w:rsidP="00ED6A17">
      <w:pPr>
        <w:pStyle w:val="a7"/>
        <w:rPr>
          <w:color w:val="0D0D0D" w:themeColor="text1" w:themeTint="F2"/>
          <w:lang w:val="ru-RU"/>
        </w:rPr>
      </w:pPr>
      <w:r w:rsidRPr="00977472">
        <w:rPr>
          <w:color w:val="0D0D0D" w:themeColor="text1" w:themeTint="F2"/>
          <w:lang w:val="ru-RU"/>
        </w:rPr>
        <w:t xml:space="preserve">Основу организационной структуры угольной промышленности в настоящее время образуют </w:t>
      </w:r>
      <w:r w:rsidR="00CE136D" w:rsidRPr="00CE136D">
        <w:rPr>
          <w:color w:val="0D0D0D" w:themeColor="text1" w:themeTint="F2"/>
          <w:lang w:val="ru-RU"/>
        </w:rPr>
        <w:t>более 100</w:t>
      </w:r>
      <w:r w:rsidRPr="00CE136D">
        <w:rPr>
          <w:color w:val="0D0D0D" w:themeColor="text1" w:themeTint="F2"/>
          <w:lang w:val="ru-RU"/>
        </w:rPr>
        <w:t xml:space="preserve"> угольных мелких</w:t>
      </w:r>
      <w:r w:rsidRPr="00977472">
        <w:rPr>
          <w:color w:val="0D0D0D" w:themeColor="text1" w:themeTint="F2"/>
          <w:lang w:val="ru-RU"/>
        </w:rPr>
        <w:t xml:space="preserve"> и крупных компаний. </w:t>
      </w:r>
    </w:p>
    <w:p w14:paraId="18C18DCA" w14:textId="77777777" w:rsidR="004832D0" w:rsidRPr="00977472" w:rsidRDefault="004832D0" w:rsidP="00ED6A17">
      <w:pPr>
        <w:pStyle w:val="a7"/>
        <w:ind w:firstLine="0"/>
        <w:rPr>
          <w:color w:val="0D0D0D" w:themeColor="text1" w:themeTint="F2"/>
          <w:lang w:val="mn-MN"/>
        </w:rPr>
      </w:pPr>
    </w:p>
    <w:p w14:paraId="54693CF2" w14:textId="77777777" w:rsidR="004832D0" w:rsidRPr="00977472" w:rsidRDefault="004832D0" w:rsidP="00ED6A17">
      <w:pPr>
        <w:pStyle w:val="a7"/>
        <w:rPr>
          <w:b/>
          <w:color w:val="0D0D0D" w:themeColor="text1" w:themeTint="F2"/>
          <w:lang w:val="ru-RU"/>
        </w:rPr>
      </w:pPr>
      <w:r w:rsidRPr="00977472">
        <w:rPr>
          <w:b/>
          <w:color w:val="0D0D0D" w:themeColor="text1" w:themeTint="F2"/>
          <w:lang w:val="ru-RU"/>
        </w:rPr>
        <w:t>Энергетический уголь</w:t>
      </w:r>
    </w:p>
    <w:p w14:paraId="64540374" w14:textId="723DDF1A" w:rsidR="004832D0" w:rsidRPr="00977472" w:rsidRDefault="004832D0" w:rsidP="00ED6A17">
      <w:pPr>
        <w:pStyle w:val="a7"/>
        <w:rPr>
          <w:color w:val="0D0D0D" w:themeColor="text1" w:themeTint="F2"/>
          <w:lang w:val="ru-RU"/>
        </w:rPr>
      </w:pPr>
      <w:r w:rsidRPr="00977472">
        <w:rPr>
          <w:color w:val="0D0D0D" w:themeColor="text1" w:themeTint="F2"/>
          <w:lang w:val="ru-RU"/>
        </w:rPr>
        <w:t>При значительных запасах угля его добыча в Кыргызстане снизилась с 3,1 млн.т в 1991 году до 400 тыс.т и менее – в 200</w:t>
      </w:r>
      <w:r w:rsidRPr="00977472">
        <w:rPr>
          <w:color w:val="0D0D0D" w:themeColor="text1" w:themeTint="F2"/>
          <w:lang w:val="mn-MN"/>
        </w:rPr>
        <w:t>0</w:t>
      </w:r>
      <w:r w:rsidRPr="00977472">
        <w:rPr>
          <w:color w:val="0D0D0D" w:themeColor="text1" w:themeTint="F2"/>
          <w:lang w:val="ru-RU"/>
        </w:rPr>
        <w:t>-200</w:t>
      </w:r>
      <w:r w:rsidRPr="00977472">
        <w:rPr>
          <w:color w:val="0D0D0D" w:themeColor="text1" w:themeTint="F2"/>
          <w:lang w:val="mn-MN"/>
        </w:rPr>
        <w:t>9</w:t>
      </w:r>
      <w:r w:rsidRPr="00977472">
        <w:rPr>
          <w:color w:val="0D0D0D" w:themeColor="text1" w:themeTint="F2"/>
          <w:lang w:val="ru-RU"/>
        </w:rPr>
        <w:t xml:space="preserve"> годах. Годовая потребность страны в угле составляет </w:t>
      </w:r>
      <w:r w:rsidR="008956E0" w:rsidRPr="00977472">
        <w:rPr>
          <w:color w:val="0D0D0D" w:themeColor="text1" w:themeTint="F2"/>
          <w:lang w:val="ru-RU"/>
        </w:rPr>
        <w:t>около 3</w:t>
      </w:r>
      <w:r w:rsidRPr="00977472">
        <w:rPr>
          <w:color w:val="0D0D0D" w:themeColor="text1" w:themeTint="F2"/>
          <w:lang w:val="ru-RU"/>
        </w:rPr>
        <w:t xml:space="preserve"> млн. тонн.</w:t>
      </w:r>
    </w:p>
    <w:p w14:paraId="0615566E" w14:textId="77777777" w:rsidR="004832D0" w:rsidRPr="00977472" w:rsidRDefault="004832D0" w:rsidP="00ED6A17">
      <w:pPr>
        <w:pStyle w:val="a7"/>
        <w:rPr>
          <w:color w:val="0D0D0D" w:themeColor="text1" w:themeTint="F2"/>
          <w:lang w:val="ru-RU"/>
        </w:rPr>
      </w:pPr>
      <w:r w:rsidRPr="00977472">
        <w:rPr>
          <w:color w:val="0D0D0D" w:themeColor="text1" w:themeTint="F2"/>
          <w:lang w:val="ru-RU"/>
        </w:rPr>
        <w:t>Добыча угля относится к числу наиболее трудоёмких</w:t>
      </w:r>
      <w:r w:rsidRPr="00977472">
        <w:rPr>
          <w:color w:val="0D0D0D" w:themeColor="text1" w:themeTint="F2"/>
          <w:lang w:val="mn-MN"/>
        </w:rPr>
        <w:t>, опасных</w:t>
      </w:r>
      <w:r w:rsidRPr="00977472">
        <w:rPr>
          <w:color w:val="0D0D0D" w:themeColor="text1" w:themeTint="F2"/>
          <w:lang w:val="ru-RU"/>
        </w:rPr>
        <w:t xml:space="preserve"> и малопроизводительных процессов</w:t>
      </w:r>
      <w:r w:rsidRPr="00977472">
        <w:rPr>
          <w:color w:val="0D0D0D" w:themeColor="text1" w:themeTint="F2"/>
          <w:lang w:val="mn-MN"/>
        </w:rPr>
        <w:t>.</w:t>
      </w:r>
    </w:p>
    <w:p w14:paraId="7BA172E7" w14:textId="77777777" w:rsidR="004832D0" w:rsidRPr="00977472" w:rsidRDefault="004832D0" w:rsidP="00ED6A17">
      <w:pPr>
        <w:pStyle w:val="a7"/>
        <w:rPr>
          <w:color w:val="0D0D0D" w:themeColor="text1" w:themeTint="F2"/>
          <w:lang w:val="ru-RU"/>
        </w:rPr>
      </w:pPr>
    </w:p>
    <w:p w14:paraId="7BC209EA" w14:textId="77777777" w:rsidR="004832D0" w:rsidRPr="00977472" w:rsidRDefault="004832D0" w:rsidP="00ED6A17">
      <w:pPr>
        <w:pStyle w:val="a7"/>
        <w:rPr>
          <w:b/>
          <w:color w:val="0D0D0D" w:themeColor="text1" w:themeTint="F2"/>
          <w:lang w:val="ru-RU"/>
        </w:rPr>
      </w:pPr>
      <w:r w:rsidRPr="00977472">
        <w:rPr>
          <w:b/>
          <w:color w:val="0D0D0D" w:themeColor="text1" w:themeTint="F2"/>
          <w:lang w:val="ru-RU"/>
        </w:rPr>
        <w:t>Коксующийся уголь</w:t>
      </w:r>
    </w:p>
    <w:p w14:paraId="5E035BE7" w14:textId="77777777" w:rsidR="004832D0" w:rsidRPr="00977472" w:rsidRDefault="004832D0" w:rsidP="00ED6A17">
      <w:pPr>
        <w:pStyle w:val="a7"/>
        <w:rPr>
          <w:color w:val="0D0D0D" w:themeColor="text1" w:themeTint="F2"/>
          <w:lang w:val="ru-RU"/>
        </w:rPr>
      </w:pPr>
      <w:r w:rsidRPr="00977472">
        <w:rPr>
          <w:color w:val="0D0D0D" w:themeColor="text1" w:themeTint="F2"/>
          <w:lang w:val="ru-RU"/>
        </w:rPr>
        <w:t xml:space="preserve">Узгенский бассейн является крупнейшим в Кыргызстане по запасам коксующегося угля и включает 17 месторождений. Только на месторождениях Туюк-Каргаша в Узгенском районе Ошской области и Кок-Кия в Тогуз-Тороуском районе Жалал-Абадской области, прогнозные ресурсы коксующегося угля составляют 275 млн тонн. </w:t>
      </w:r>
    </w:p>
    <w:p w14:paraId="41E99D89" w14:textId="77777777" w:rsidR="004832D0" w:rsidRPr="00977472" w:rsidRDefault="004832D0" w:rsidP="00ED6A17">
      <w:pPr>
        <w:pStyle w:val="a7"/>
        <w:rPr>
          <w:color w:val="0D0D0D" w:themeColor="text1" w:themeTint="F2"/>
          <w:lang w:val="ru-RU"/>
        </w:rPr>
      </w:pPr>
      <w:r w:rsidRPr="00977472">
        <w:rPr>
          <w:color w:val="0D0D0D" w:themeColor="text1" w:themeTint="F2"/>
          <w:lang w:val="ru-RU"/>
        </w:rPr>
        <w:t xml:space="preserve">В настоящее время в стране отсутствуют предприятия по переработке угля. Традиционные энергетические технологии уже достигли предела экономической и экологической эффективности. </w:t>
      </w:r>
    </w:p>
    <w:p w14:paraId="3A4D6AD6" w14:textId="77777777" w:rsidR="004832D0" w:rsidRPr="00977472" w:rsidRDefault="004832D0" w:rsidP="00ED6A17">
      <w:pPr>
        <w:pStyle w:val="a7"/>
        <w:rPr>
          <w:color w:val="0D0D0D" w:themeColor="text1" w:themeTint="F2"/>
          <w:lang w:val="mn-MN"/>
        </w:rPr>
      </w:pPr>
      <w:r w:rsidRPr="00977472">
        <w:rPr>
          <w:color w:val="0D0D0D" w:themeColor="text1" w:themeTint="F2"/>
          <w:lang w:val="ru-RU"/>
        </w:rPr>
        <w:t xml:space="preserve">Необходимость более активного развития угольной отрасли и увеличения добычи угля в ближайшие годы определяется существующей нехваткой ресурсов в энергетическом секторе республики. Имеющиеся перспективные </w:t>
      </w:r>
      <w:r w:rsidRPr="00977472">
        <w:rPr>
          <w:color w:val="0D0D0D" w:themeColor="text1" w:themeTint="F2"/>
          <w:lang w:val="ru-RU"/>
        </w:rPr>
        <w:lastRenderedPageBreak/>
        <w:t>запасы угля на территории республики позволяют полностью обеспечить экономику твердым топливом в возрастающем объеме.</w:t>
      </w:r>
    </w:p>
    <w:p w14:paraId="470853F5" w14:textId="77777777" w:rsidR="004832D0" w:rsidRPr="00977472" w:rsidRDefault="004832D0" w:rsidP="00ED6A17">
      <w:pPr>
        <w:pStyle w:val="a7"/>
        <w:rPr>
          <w:color w:val="0D0D0D" w:themeColor="text1" w:themeTint="F2"/>
          <w:lang w:val="ru-RU"/>
        </w:rPr>
      </w:pPr>
      <w:r w:rsidRPr="00977472">
        <w:rPr>
          <w:color w:val="0D0D0D" w:themeColor="text1" w:themeTint="F2"/>
          <w:lang w:val="ru-RU"/>
        </w:rPr>
        <w:t>Основные причины спада добычи угля:</w:t>
      </w:r>
    </w:p>
    <w:p w14:paraId="2589AB08" w14:textId="77777777" w:rsidR="004832D0" w:rsidRPr="00977472" w:rsidRDefault="004832D0" w:rsidP="00ED6A17">
      <w:pPr>
        <w:pStyle w:val="a7"/>
        <w:tabs>
          <w:tab w:val="left" w:pos="993"/>
        </w:tabs>
        <w:rPr>
          <w:color w:val="0D0D0D" w:themeColor="text1" w:themeTint="F2"/>
          <w:lang w:val="ru-RU"/>
        </w:rPr>
      </w:pPr>
      <w:r w:rsidRPr="00977472">
        <w:rPr>
          <w:color w:val="0D0D0D" w:themeColor="text1" w:themeTint="F2"/>
          <w:lang w:val="ru-RU"/>
        </w:rPr>
        <w:t>1) наличие в составе отрасли большого количества шахт и разрезов со сложными горно-технологическими условиями, ставших в условиях рынка нерентабельными;</w:t>
      </w:r>
    </w:p>
    <w:p w14:paraId="2D732142" w14:textId="064B896F" w:rsidR="004832D0" w:rsidRPr="00977472" w:rsidRDefault="004832D0" w:rsidP="00ED6A17">
      <w:pPr>
        <w:pStyle w:val="a7"/>
        <w:tabs>
          <w:tab w:val="left" w:pos="993"/>
        </w:tabs>
        <w:rPr>
          <w:color w:val="0D0D0D" w:themeColor="text1" w:themeTint="F2"/>
          <w:lang w:val="ru-RU"/>
        </w:rPr>
      </w:pPr>
      <w:r w:rsidRPr="00977472">
        <w:rPr>
          <w:color w:val="0D0D0D" w:themeColor="text1" w:themeTint="F2"/>
          <w:lang w:val="ru-RU"/>
        </w:rPr>
        <w:t>2) отсутствие в период</w:t>
      </w:r>
      <w:r w:rsidR="00C80108" w:rsidRPr="00977472">
        <w:rPr>
          <w:color w:val="0D0D0D" w:themeColor="text1" w:themeTint="F2"/>
          <w:lang w:val="ru-RU"/>
        </w:rPr>
        <w:t xml:space="preserve"> после</w:t>
      </w:r>
      <w:r w:rsidRPr="00977472">
        <w:rPr>
          <w:color w:val="0D0D0D" w:themeColor="text1" w:themeTint="F2"/>
          <w:lang w:val="ru-RU"/>
        </w:rPr>
        <w:t xml:space="preserve"> распада СССР единой государственной политики поддержания топливно-энергетического комплекса и стабильной прямой финансовой поддержки;</w:t>
      </w:r>
    </w:p>
    <w:p w14:paraId="34CFA22A" w14:textId="77777777" w:rsidR="004832D0" w:rsidRPr="00977472" w:rsidRDefault="004832D0" w:rsidP="00ED6A17">
      <w:pPr>
        <w:pStyle w:val="a7"/>
        <w:tabs>
          <w:tab w:val="left" w:pos="993"/>
        </w:tabs>
        <w:rPr>
          <w:color w:val="0D0D0D" w:themeColor="text1" w:themeTint="F2"/>
          <w:lang w:val="ru-RU"/>
        </w:rPr>
      </w:pPr>
      <w:r w:rsidRPr="00977472">
        <w:rPr>
          <w:color w:val="0D0D0D" w:themeColor="text1" w:themeTint="F2"/>
          <w:lang w:val="ru-RU"/>
        </w:rPr>
        <w:t>3) ориентация энергетической отрасли в 1990-е годы на использование импортных углей;</w:t>
      </w:r>
    </w:p>
    <w:p w14:paraId="76C7447B" w14:textId="713330A8" w:rsidR="00042753" w:rsidRPr="00042753" w:rsidRDefault="004832D0" w:rsidP="00042753">
      <w:pPr>
        <w:pStyle w:val="a7"/>
        <w:tabs>
          <w:tab w:val="left" w:pos="993"/>
        </w:tabs>
        <w:rPr>
          <w:color w:val="0D0D0D" w:themeColor="text1" w:themeTint="F2"/>
          <w:lang w:val="ru-RU"/>
        </w:rPr>
      </w:pPr>
      <w:r w:rsidRPr="00977472">
        <w:rPr>
          <w:color w:val="0D0D0D" w:themeColor="text1" w:themeTint="F2"/>
          <w:lang w:val="ru-RU"/>
        </w:rPr>
        <w:t>4) переход на электропотребление по всей республике</w:t>
      </w:r>
      <w:r w:rsidR="00D42E54">
        <w:rPr>
          <w:color w:val="0D0D0D" w:themeColor="text1" w:themeTint="F2"/>
          <w:lang w:val="ru-RU"/>
        </w:rPr>
        <w:t xml:space="preserve"> может</w:t>
      </w:r>
      <w:r w:rsidRPr="00977472">
        <w:rPr>
          <w:color w:val="0D0D0D" w:themeColor="text1" w:themeTint="F2"/>
          <w:lang w:val="ru-RU"/>
        </w:rPr>
        <w:t xml:space="preserve"> </w:t>
      </w:r>
      <w:r w:rsidR="00AA4C61" w:rsidRPr="00977472">
        <w:rPr>
          <w:color w:val="0D0D0D" w:themeColor="text1" w:themeTint="F2"/>
          <w:lang w:val="ru-RU"/>
        </w:rPr>
        <w:t>пр</w:t>
      </w:r>
      <w:r w:rsidR="007E3F29" w:rsidRPr="00977472">
        <w:rPr>
          <w:color w:val="0D0D0D" w:themeColor="text1" w:themeTint="F2"/>
          <w:lang w:val="ru-RU"/>
        </w:rPr>
        <w:t>и</w:t>
      </w:r>
      <w:r w:rsidR="00AA4C61" w:rsidRPr="00977472">
        <w:rPr>
          <w:color w:val="0D0D0D" w:themeColor="text1" w:themeTint="F2"/>
          <w:lang w:val="ru-RU"/>
        </w:rPr>
        <w:t>в</w:t>
      </w:r>
      <w:r w:rsidR="00D42E54">
        <w:rPr>
          <w:color w:val="0D0D0D" w:themeColor="text1" w:themeTint="F2"/>
          <w:lang w:val="ru-RU"/>
        </w:rPr>
        <w:t>ести</w:t>
      </w:r>
      <w:r w:rsidR="00AA4C61" w:rsidRPr="00977472">
        <w:rPr>
          <w:color w:val="0D0D0D" w:themeColor="text1" w:themeTint="F2"/>
          <w:lang w:val="ru-RU"/>
        </w:rPr>
        <w:t xml:space="preserve"> </w:t>
      </w:r>
      <w:r w:rsidRPr="00977472">
        <w:rPr>
          <w:color w:val="0D0D0D" w:themeColor="text1" w:themeTint="F2"/>
          <w:lang w:val="ru-RU"/>
        </w:rPr>
        <w:t>к потере предприятиями угольной промышленности внутреннего рынка</w:t>
      </w:r>
      <w:r w:rsidR="00042753">
        <w:rPr>
          <w:color w:val="0D0D0D" w:themeColor="text1" w:themeTint="F2"/>
          <w:lang w:val="ru-RU"/>
        </w:rPr>
        <w:t xml:space="preserve">, поскольку </w:t>
      </w:r>
      <w:r w:rsidR="00042753" w:rsidRPr="00042753">
        <w:rPr>
          <w:color w:val="0D0D0D" w:themeColor="text1" w:themeTint="F2"/>
          <w:shd w:val="clear" w:color="auto" w:fill="FFFFFF"/>
          <w:lang w:val="ru-RU"/>
        </w:rPr>
        <w:t xml:space="preserve">«зеленые» инвестиции и технический прогресс могут способствовать </w:t>
      </w:r>
      <w:r w:rsidR="004A7BBF">
        <w:rPr>
          <w:color w:val="0D0D0D" w:themeColor="text1" w:themeTint="F2"/>
          <w:shd w:val="clear" w:color="auto" w:fill="FFFFFF"/>
          <w:lang w:val="ru-RU"/>
        </w:rPr>
        <w:t>снижению</w:t>
      </w:r>
      <w:r w:rsidR="00042753" w:rsidRPr="00042753">
        <w:rPr>
          <w:color w:val="0D0D0D" w:themeColor="text1" w:themeTint="F2"/>
          <w:shd w:val="clear" w:color="auto" w:fill="FFFFFF"/>
          <w:lang w:val="ru-RU"/>
        </w:rPr>
        <w:t xml:space="preserve"> уровн</w:t>
      </w:r>
      <w:r w:rsidR="00042753">
        <w:rPr>
          <w:color w:val="0D0D0D" w:themeColor="text1" w:themeTint="F2"/>
          <w:shd w:val="clear" w:color="auto" w:fill="FFFFFF"/>
          <w:lang w:val="ru-RU"/>
        </w:rPr>
        <w:t>я</w:t>
      </w:r>
      <w:r w:rsidR="00042753" w:rsidRPr="00042753">
        <w:rPr>
          <w:color w:val="0D0D0D" w:themeColor="text1" w:themeTint="F2"/>
          <w:shd w:val="clear" w:color="auto" w:fill="FFFFFF"/>
          <w:lang w:val="ru-RU"/>
        </w:rPr>
        <w:t xml:space="preserve"> потребления угля и ускорению перехода на более чистые источники энергии</w:t>
      </w:r>
      <w:r w:rsidR="00042753" w:rsidRPr="00042753">
        <w:rPr>
          <w:color w:val="0D0D0D" w:themeColor="text1" w:themeTint="F2"/>
          <w:lang w:val="ru-RU"/>
        </w:rPr>
        <w:t>;</w:t>
      </w:r>
    </w:p>
    <w:p w14:paraId="684B71F1" w14:textId="77777777" w:rsidR="004832D0" w:rsidRPr="00977472" w:rsidRDefault="004832D0" w:rsidP="00ED6A17">
      <w:pPr>
        <w:pStyle w:val="a7"/>
        <w:tabs>
          <w:tab w:val="left" w:pos="993"/>
        </w:tabs>
        <w:rPr>
          <w:color w:val="0D0D0D" w:themeColor="text1" w:themeTint="F2"/>
          <w:lang w:val="ru-RU"/>
        </w:rPr>
      </w:pPr>
      <w:r w:rsidRPr="00977472">
        <w:rPr>
          <w:color w:val="0D0D0D" w:themeColor="text1" w:themeTint="F2"/>
          <w:lang w:val="ru-RU"/>
        </w:rPr>
        <w:t>5) ухудшение финансового состояния отрасли из-за неплатежеспособности потребителей, разбалансирования возвратного финансового механизма;</w:t>
      </w:r>
    </w:p>
    <w:p w14:paraId="315F16F9" w14:textId="5A418742" w:rsidR="004832D0" w:rsidRPr="00977472" w:rsidRDefault="004832D0" w:rsidP="00ED6A17">
      <w:pPr>
        <w:pStyle w:val="a7"/>
        <w:tabs>
          <w:tab w:val="left" w:pos="993"/>
        </w:tabs>
        <w:rPr>
          <w:color w:val="0D0D0D" w:themeColor="text1" w:themeTint="F2"/>
          <w:lang w:val="mn-MN"/>
        </w:rPr>
      </w:pPr>
      <w:r w:rsidRPr="00977472">
        <w:rPr>
          <w:color w:val="0D0D0D" w:themeColor="text1" w:themeTint="F2"/>
          <w:lang w:val="ru-RU"/>
        </w:rPr>
        <w:t>6) исчерпание ресурса работы горнотранспортного и шахтного оборудования (износ основных фондов превышает 80%), его срок службы составляет около 30-40 лет.</w:t>
      </w:r>
    </w:p>
    <w:p w14:paraId="280121EE" w14:textId="77777777" w:rsidR="004832D0" w:rsidRPr="00977472" w:rsidRDefault="004832D0" w:rsidP="00ED6A17">
      <w:pPr>
        <w:pStyle w:val="333"/>
        <w:numPr>
          <w:ilvl w:val="0"/>
          <w:numId w:val="0"/>
        </w:numPr>
        <w:jc w:val="left"/>
        <w:rPr>
          <w:rFonts w:eastAsiaTheme="minorHAnsi"/>
          <w:b w:val="0"/>
          <w:bCs w:val="0"/>
          <w:color w:val="0D0D0D" w:themeColor="text1" w:themeTint="F2"/>
        </w:rPr>
      </w:pPr>
    </w:p>
    <w:p w14:paraId="08D023D8" w14:textId="35A8538D" w:rsidR="004832D0" w:rsidRPr="00977472" w:rsidRDefault="004832D0" w:rsidP="00ED6A17">
      <w:pPr>
        <w:spacing w:after="0" w:line="240" w:lineRule="auto"/>
        <w:ind w:firstLine="709"/>
        <w:rPr>
          <w:b/>
          <w:bCs/>
          <w:color w:val="0D0D0D" w:themeColor="text1" w:themeTint="F2"/>
          <w:sz w:val="28"/>
          <w:szCs w:val="28"/>
          <w:lang w:val="ru-RU"/>
        </w:rPr>
      </w:pPr>
      <w:r w:rsidRPr="00977472">
        <w:rPr>
          <w:b/>
          <w:bCs/>
          <w:color w:val="0D0D0D" w:themeColor="text1" w:themeTint="F2"/>
          <w:sz w:val="28"/>
          <w:szCs w:val="28"/>
          <w:lang w:val="ru-RU"/>
        </w:rPr>
        <w:t>Добыча нерудного индустриального сырья и сырья для производства строительных материалов</w:t>
      </w:r>
    </w:p>
    <w:p w14:paraId="33FBC3DA" w14:textId="77777777" w:rsidR="004832D0" w:rsidRPr="00977472" w:rsidRDefault="004832D0" w:rsidP="00ED6A17">
      <w:pPr>
        <w:pStyle w:val="a7"/>
        <w:rPr>
          <w:color w:val="0D0D0D" w:themeColor="text1" w:themeTint="F2"/>
          <w:lang w:val="ru-RU"/>
        </w:rPr>
      </w:pPr>
      <w:bookmarkStart w:id="3" w:name="_Toc364492271"/>
      <w:r w:rsidRPr="00977472">
        <w:rPr>
          <w:color w:val="0D0D0D" w:themeColor="text1" w:themeTint="F2"/>
          <w:lang w:val="ru-RU"/>
        </w:rPr>
        <w:t>Минерально-сырьевая база страны полностью покрывает потребности производства строительных материалов с учетом роста. Однако на внутреннем рынке стройматериалов преобладает зарубежная продукция, несмотря на расходы при транспортировке стройматериалов.</w:t>
      </w:r>
    </w:p>
    <w:p w14:paraId="5C954661" w14:textId="77777777" w:rsidR="004832D0" w:rsidRPr="00977472" w:rsidRDefault="004832D0" w:rsidP="00ED6A17">
      <w:pPr>
        <w:pStyle w:val="a7"/>
        <w:rPr>
          <w:color w:val="0D0D0D" w:themeColor="text1" w:themeTint="F2"/>
          <w:lang w:val="ru-RU"/>
        </w:rPr>
      </w:pPr>
      <w:r w:rsidRPr="00977472">
        <w:rPr>
          <w:color w:val="0D0D0D" w:themeColor="text1" w:themeTint="F2"/>
          <w:lang w:val="ru-RU"/>
        </w:rPr>
        <w:t>В Кыргызстане зарегистрировано около 100 предприятий, добывающих полтора десятка разных видов нерудных полезных ископаемых, в основном строительных материалов. Динамика результатов деятельности показывает, что количество вовлекаемых в эксплуатацию месторождений устойчиво растет, в то время как количество предприятий уменьшается, что указывает на положительную тенденцию консолидации.</w:t>
      </w:r>
    </w:p>
    <w:bookmarkEnd w:id="3"/>
    <w:p w14:paraId="65B9DC51" w14:textId="77777777" w:rsidR="004832D0" w:rsidRPr="00977472" w:rsidRDefault="004832D0" w:rsidP="00ED6A17">
      <w:pPr>
        <w:pStyle w:val="333"/>
        <w:numPr>
          <w:ilvl w:val="0"/>
          <w:numId w:val="0"/>
        </w:numPr>
        <w:jc w:val="both"/>
        <w:rPr>
          <w:b w:val="0"/>
          <w:bCs w:val="0"/>
          <w:color w:val="0D0D0D" w:themeColor="text1" w:themeTint="F2"/>
          <w:lang w:val="mn-MN"/>
        </w:rPr>
      </w:pPr>
    </w:p>
    <w:p w14:paraId="2645EA8A" w14:textId="77777777" w:rsidR="004832D0" w:rsidRPr="00977472" w:rsidRDefault="004832D0" w:rsidP="00ED6A17">
      <w:pPr>
        <w:pStyle w:val="333"/>
        <w:numPr>
          <w:ilvl w:val="0"/>
          <w:numId w:val="0"/>
        </w:numPr>
        <w:ind w:firstLine="709"/>
        <w:jc w:val="both"/>
        <w:rPr>
          <w:color w:val="0D0D0D" w:themeColor="text1" w:themeTint="F2"/>
        </w:rPr>
      </w:pPr>
      <w:r w:rsidRPr="00977472">
        <w:rPr>
          <w:color w:val="0D0D0D" w:themeColor="text1" w:themeTint="F2"/>
        </w:rPr>
        <w:t>Добыча и переработка руд цветных и черных металлов</w:t>
      </w:r>
    </w:p>
    <w:p w14:paraId="6343852D" w14:textId="77777777" w:rsidR="004832D0" w:rsidRPr="00977472" w:rsidRDefault="004832D0" w:rsidP="00ED6A17">
      <w:pPr>
        <w:pStyle w:val="a7"/>
        <w:rPr>
          <w:color w:val="0D0D0D" w:themeColor="text1" w:themeTint="F2"/>
          <w:lang w:val="mn-MN"/>
        </w:rPr>
      </w:pPr>
      <w:r w:rsidRPr="00977472">
        <w:rPr>
          <w:color w:val="0D0D0D" w:themeColor="text1" w:themeTint="F2"/>
          <w:lang w:val="ru-RU"/>
        </w:rPr>
        <w:t>Горно-металлургический комплекс Кыргызской Республики, помимо добычи золота, включает в себя добычу ртути, олова, переработку сурьмы, железа, редких металлов, цветных руд.</w:t>
      </w:r>
    </w:p>
    <w:p w14:paraId="3058EF68" w14:textId="77777777" w:rsidR="004832D0" w:rsidRPr="00977472" w:rsidRDefault="004832D0" w:rsidP="00ED6A17">
      <w:pPr>
        <w:pStyle w:val="a7"/>
        <w:ind w:firstLine="0"/>
        <w:rPr>
          <w:color w:val="0D0D0D" w:themeColor="text1" w:themeTint="F2"/>
          <w:lang w:val="mn-MN"/>
        </w:rPr>
      </w:pPr>
    </w:p>
    <w:p w14:paraId="5EE53D60" w14:textId="77777777" w:rsidR="004832D0" w:rsidRPr="00977472" w:rsidRDefault="004832D0" w:rsidP="00ED6A17">
      <w:pPr>
        <w:pStyle w:val="a7"/>
        <w:ind w:firstLine="709"/>
        <w:rPr>
          <w:b/>
          <w:color w:val="0D0D0D" w:themeColor="text1" w:themeTint="F2"/>
          <w:lang w:val="ru-RU"/>
        </w:rPr>
      </w:pPr>
      <w:r w:rsidRPr="00977472">
        <w:rPr>
          <w:b/>
          <w:color w:val="0D0D0D" w:themeColor="text1" w:themeTint="F2"/>
          <w:lang w:val="ru-RU"/>
        </w:rPr>
        <w:t>Добыча цветных и редких металлов</w:t>
      </w:r>
    </w:p>
    <w:p w14:paraId="1B70687D" w14:textId="77777777" w:rsidR="004832D0" w:rsidRPr="00977472" w:rsidRDefault="004832D0" w:rsidP="00ED6A17">
      <w:pPr>
        <w:pStyle w:val="a7"/>
        <w:rPr>
          <w:color w:val="0D0D0D" w:themeColor="text1" w:themeTint="F2"/>
          <w:lang w:val="mn-MN"/>
        </w:rPr>
      </w:pPr>
      <w:r w:rsidRPr="00977472">
        <w:rPr>
          <w:color w:val="0D0D0D" w:themeColor="text1" w:themeTint="F2"/>
          <w:lang w:val="ru-RU"/>
        </w:rPr>
        <w:lastRenderedPageBreak/>
        <w:t xml:space="preserve">Перспективы развития цветной металлургии связаны со строительством добывающих предприятий на месторождениях олова и вольфрама Трудовое, Учкошкон и Кенсу. </w:t>
      </w:r>
      <w:r w:rsidRPr="00977472">
        <w:rPr>
          <w:color w:val="0D0D0D" w:themeColor="text1" w:themeTint="F2"/>
          <w:lang w:val="mn-MN"/>
        </w:rPr>
        <w:t xml:space="preserve">Небольшой обьём </w:t>
      </w:r>
      <w:r w:rsidRPr="00977472">
        <w:rPr>
          <w:color w:val="0D0D0D" w:themeColor="text1" w:themeTint="F2"/>
          <w:lang w:val="ru-RU"/>
        </w:rPr>
        <w:t xml:space="preserve">меди добывается попутно с добычей золота. </w:t>
      </w:r>
    </w:p>
    <w:p w14:paraId="42654A5E" w14:textId="77777777" w:rsidR="004832D0" w:rsidRPr="00977472" w:rsidRDefault="004832D0" w:rsidP="00ED6A17">
      <w:pPr>
        <w:pStyle w:val="a7"/>
        <w:ind w:firstLine="0"/>
        <w:rPr>
          <w:color w:val="0D0D0D" w:themeColor="text1" w:themeTint="F2"/>
          <w:lang w:val="mn-MN"/>
        </w:rPr>
      </w:pPr>
    </w:p>
    <w:p w14:paraId="42E2D283" w14:textId="77777777" w:rsidR="004832D0" w:rsidRPr="00977472" w:rsidRDefault="004832D0" w:rsidP="00ED6A17">
      <w:pPr>
        <w:pStyle w:val="a7"/>
        <w:rPr>
          <w:b/>
          <w:color w:val="0D0D0D" w:themeColor="text1" w:themeTint="F2"/>
          <w:lang w:val="ru-RU"/>
        </w:rPr>
      </w:pPr>
      <w:r w:rsidRPr="00977472">
        <w:rPr>
          <w:b/>
          <w:color w:val="0D0D0D" w:themeColor="text1" w:themeTint="F2"/>
          <w:lang w:val="mn-MN"/>
        </w:rPr>
        <w:t>Добыча</w:t>
      </w:r>
      <w:r w:rsidRPr="00977472">
        <w:rPr>
          <w:b/>
          <w:color w:val="0D0D0D" w:themeColor="text1" w:themeTint="F2"/>
          <w:lang w:val="ru-RU"/>
        </w:rPr>
        <w:t xml:space="preserve"> сурьмы</w:t>
      </w:r>
    </w:p>
    <w:p w14:paraId="12B2C7AE" w14:textId="77777777" w:rsidR="004832D0" w:rsidRPr="00977472" w:rsidRDefault="004832D0" w:rsidP="00ED6A17">
      <w:pPr>
        <w:pStyle w:val="a7"/>
        <w:rPr>
          <w:color w:val="0D0D0D" w:themeColor="text1" w:themeTint="F2"/>
          <w:lang w:val="ru-RU"/>
        </w:rPr>
      </w:pPr>
      <w:r w:rsidRPr="00977472">
        <w:rPr>
          <w:color w:val="0D0D0D" w:themeColor="text1" w:themeTint="F2"/>
          <w:lang w:val="ru-RU"/>
        </w:rPr>
        <w:t>Почти 70 лет сырьевой базой Кадамжайского комбината являлись месторождения Кадамжай и Терек. В небольших объемах поставки сурьмяного концентрата также проводились Хайдарканским ртутным комбинатом.</w:t>
      </w:r>
    </w:p>
    <w:p w14:paraId="6FA31AC0" w14:textId="55950F2D" w:rsidR="004832D0" w:rsidRPr="00977472" w:rsidRDefault="004832D0" w:rsidP="00ED6A17">
      <w:pPr>
        <w:pStyle w:val="a7"/>
        <w:rPr>
          <w:color w:val="0D0D0D" w:themeColor="text1" w:themeTint="F2"/>
          <w:lang w:val="mn-MN"/>
        </w:rPr>
      </w:pPr>
      <w:r w:rsidRPr="00977472">
        <w:rPr>
          <w:color w:val="0D0D0D" w:themeColor="text1" w:themeTint="F2"/>
          <w:lang w:val="ru-RU"/>
        </w:rPr>
        <w:t xml:space="preserve">Еще в советский период месторождения сурьмы были в значительной степени выработаны, предприятия по переработке сурьмяных концентратов переориентированы на поставки из других регионов бывшего СССР и на импорт из государств-участников СНГ. Основное предприятие, действующее в этой отрасли </w:t>
      </w:r>
      <w:r w:rsidR="00AC3814">
        <w:rPr>
          <w:color w:val="0D0D0D" w:themeColor="text1" w:themeTint="F2"/>
          <w:lang w:val="ru-RU"/>
        </w:rPr>
        <w:t xml:space="preserve">– </w:t>
      </w:r>
      <w:r w:rsidRPr="00514093">
        <w:rPr>
          <w:color w:val="0D0D0D" w:themeColor="text1" w:themeTint="F2"/>
          <w:lang w:val="ru-RU"/>
        </w:rPr>
        <w:t>Кадамжайский сурьмяный комбинат</w:t>
      </w:r>
      <w:r w:rsidRPr="00977472">
        <w:rPr>
          <w:color w:val="0D0D0D" w:themeColor="text1" w:themeTint="F2"/>
          <w:lang w:val="ru-RU"/>
        </w:rPr>
        <w:t>.</w:t>
      </w:r>
    </w:p>
    <w:p w14:paraId="5F462EF6" w14:textId="77777777" w:rsidR="004832D0" w:rsidRPr="00977472" w:rsidRDefault="004832D0" w:rsidP="00ED6A17">
      <w:pPr>
        <w:pStyle w:val="a7"/>
        <w:ind w:firstLine="0"/>
        <w:rPr>
          <w:color w:val="0D0D0D" w:themeColor="text1" w:themeTint="F2"/>
          <w:lang w:val="mn-MN"/>
        </w:rPr>
      </w:pPr>
    </w:p>
    <w:p w14:paraId="22846CE9" w14:textId="77777777" w:rsidR="004832D0" w:rsidRPr="00977472" w:rsidRDefault="004832D0" w:rsidP="00ED6A17">
      <w:pPr>
        <w:pStyle w:val="a7"/>
        <w:rPr>
          <w:b/>
          <w:color w:val="0D0D0D" w:themeColor="text1" w:themeTint="F2"/>
          <w:lang w:val="ru-RU" w:bidi="mn-Mong-MN"/>
        </w:rPr>
      </w:pPr>
      <w:r w:rsidRPr="00977472">
        <w:rPr>
          <w:b/>
          <w:color w:val="0D0D0D" w:themeColor="text1" w:themeTint="F2"/>
          <w:lang w:val="ru-RU"/>
        </w:rPr>
        <w:t>Добыча ртути</w:t>
      </w:r>
    </w:p>
    <w:p w14:paraId="4AF9EFA2" w14:textId="558400D9" w:rsidR="008F1D4F" w:rsidRDefault="00514093" w:rsidP="00ED6A17">
      <w:pPr>
        <w:pStyle w:val="a7"/>
        <w:rPr>
          <w:color w:val="0D0D0D" w:themeColor="text1" w:themeTint="F2"/>
          <w:lang w:val="ru-RU"/>
        </w:rPr>
      </w:pPr>
      <w:r w:rsidRPr="00514093">
        <w:rPr>
          <w:lang w:val="ru-RU"/>
        </w:rPr>
        <w:t>«Хайдарканское ртутное АО»</w:t>
      </w:r>
      <w:r w:rsidR="004832D0" w:rsidRPr="00977472">
        <w:rPr>
          <w:color w:val="0D0D0D" w:themeColor="text1" w:themeTint="F2"/>
          <w:lang w:val="ru-RU"/>
        </w:rPr>
        <w:t xml:space="preserve"> – единственный в мире производитель и экспортер первичной ртути. Спрос на ртуть, особенно на добываемую из недр, значительно </w:t>
      </w:r>
      <w:r w:rsidR="0054251F" w:rsidRPr="00977472">
        <w:rPr>
          <w:color w:val="0D0D0D" w:themeColor="text1" w:themeTint="F2"/>
          <w:lang w:val="ru-RU"/>
        </w:rPr>
        <w:t>сократился</w:t>
      </w:r>
      <w:r w:rsidR="004832D0" w:rsidRPr="00977472">
        <w:rPr>
          <w:color w:val="0D0D0D" w:themeColor="text1" w:themeTint="F2"/>
          <w:lang w:val="ru-RU"/>
        </w:rPr>
        <w:t xml:space="preserve"> вследствие реализации </w:t>
      </w:r>
      <w:r w:rsidR="004832D0" w:rsidRPr="0046601D">
        <w:rPr>
          <w:color w:val="0D0D0D" w:themeColor="text1" w:themeTint="F2"/>
          <w:lang w:val="ru-RU"/>
        </w:rPr>
        <w:t>Минаматской Конвенции о ртути</w:t>
      </w:r>
      <w:r w:rsidR="004832D0" w:rsidRPr="00977472">
        <w:rPr>
          <w:color w:val="0D0D0D" w:themeColor="text1" w:themeTint="F2"/>
          <w:lang w:val="mn-MN"/>
        </w:rPr>
        <w:t>.</w:t>
      </w:r>
      <w:r w:rsidR="004832D0" w:rsidRPr="00977472">
        <w:rPr>
          <w:color w:val="0D0D0D" w:themeColor="text1" w:themeTint="F2"/>
          <w:lang w:val="ru-RU"/>
        </w:rPr>
        <w:t xml:space="preserve"> </w:t>
      </w:r>
      <w:r w:rsidR="004832D0" w:rsidRPr="00977472">
        <w:rPr>
          <w:color w:val="0D0D0D" w:themeColor="text1" w:themeTint="F2"/>
          <w:lang w:val="mn-MN"/>
        </w:rPr>
        <w:t xml:space="preserve">В настоящее время </w:t>
      </w:r>
      <w:r w:rsidR="008F1D4F">
        <w:rPr>
          <w:color w:val="0D0D0D" w:themeColor="text1" w:themeTint="F2"/>
          <w:lang w:val="ru-RU"/>
        </w:rPr>
        <w:t xml:space="preserve">решением вопросов </w:t>
      </w:r>
      <w:r w:rsidR="008F1D4F" w:rsidRPr="008F1D4F">
        <w:rPr>
          <w:color w:val="0D0D0D" w:themeColor="text1" w:themeTint="F2"/>
          <w:lang w:val="ru-RU"/>
        </w:rPr>
        <w:t>модернизации Хайдарканского ртутного АО занимается инвестор –</w:t>
      </w:r>
      <w:r w:rsidR="008F1D4F">
        <w:rPr>
          <w:color w:val="0D0D0D" w:themeColor="text1" w:themeTint="F2"/>
          <w:lang w:val="ru-RU"/>
        </w:rPr>
        <w:t xml:space="preserve"> </w:t>
      </w:r>
      <w:r w:rsidR="008F1D4F" w:rsidRPr="008F1D4F">
        <w:rPr>
          <w:color w:val="0D0D0D" w:themeColor="text1" w:themeTint="F2"/>
          <w:lang w:val="ru-RU"/>
        </w:rPr>
        <w:t>компания «Дуваташ»»</w:t>
      </w:r>
      <w:r w:rsidR="00C215CB">
        <w:rPr>
          <w:color w:val="0D0D0D" w:themeColor="text1" w:themeTint="F2"/>
          <w:lang w:val="ru-RU"/>
        </w:rPr>
        <w:t>.</w:t>
      </w:r>
    </w:p>
    <w:p w14:paraId="442166D7" w14:textId="60C587DF" w:rsidR="00C215CB" w:rsidRPr="008F1D4F" w:rsidRDefault="00CA2AE2" w:rsidP="00C215CB">
      <w:pPr>
        <w:pStyle w:val="a7"/>
        <w:ind w:firstLine="0"/>
        <w:rPr>
          <w:color w:val="0D0D0D" w:themeColor="text1" w:themeTint="F2"/>
          <w:lang w:val="ru-RU"/>
        </w:rPr>
      </w:pPr>
      <w:r>
        <w:rPr>
          <w:color w:val="0D0D0D" w:themeColor="text1" w:themeTint="F2"/>
          <w:lang w:val="ru-RU"/>
        </w:rPr>
        <w:t xml:space="preserve"> </w:t>
      </w:r>
    </w:p>
    <w:p w14:paraId="699284D2" w14:textId="77777777" w:rsidR="004832D0" w:rsidRPr="00977472" w:rsidRDefault="004832D0" w:rsidP="00ED6A17">
      <w:pPr>
        <w:pStyle w:val="a7"/>
        <w:rPr>
          <w:b/>
          <w:color w:val="0D0D0D" w:themeColor="text1" w:themeTint="F2"/>
          <w:lang w:val="ru-RU"/>
        </w:rPr>
      </w:pPr>
      <w:r w:rsidRPr="00977472">
        <w:rPr>
          <w:b/>
          <w:color w:val="0D0D0D" w:themeColor="text1" w:themeTint="F2"/>
          <w:lang w:val="ru-RU"/>
        </w:rPr>
        <w:t>Добыча черных металлов</w:t>
      </w:r>
    </w:p>
    <w:p w14:paraId="1FFF8283" w14:textId="77777777" w:rsidR="00760EBA" w:rsidRPr="00F95E05" w:rsidRDefault="00760EBA" w:rsidP="00DA772F">
      <w:pPr>
        <w:spacing w:after="0" w:line="240" w:lineRule="auto"/>
        <w:ind w:firstLine="708"/>
        <w:rPr>
          <w:sz w:val="28"/>
          <w:szCs w:val="28"/>
          <w:lang w:val="ru-RU"/>
        </w:rPr>
      </w:pPr>
      <w:r w:rsidRPr="00DA772F">
        <w:rPr>
          <w:sz w:val="28"/>
          <w:szCs w:val="28"/>
          <w:lang w:val="ru-RU"/>
        </w:rPr>
        <w:t xml:space="preserve">Государственным балансом по </w:t>
      </w:r>
      <w:r w:rsidRPr="00F95E05">
        <w:rPr>
          <w:sz w:val="28"/>
          <w:szCs w:val="28"/>
          <w:lang w:val="ru-RU"/>
        </w:rPr>
        <w:t xml:space="preserve">состоянию на 1 января 2021 года учитывались 2 участка месторождение железа Надир - Юго-восточная часть и Западный фланг Юго-восточной части месторождения Надир с суммарными балансовыми запасами железа – 508,441 тыс. тонн. </w:t>
      </w:r>
    </w:p>
    <w:p w14:paraId="283E9549" w14:textId="39B87BA0" w:rsidR="00760EBA" w:rsidRPr="00F95E05" w:rsidRDefault="00760EBA" w:rsidP="00DA772F">
      <w:pPr>
        <w:spacing w:after="0" w:line="240" w:lineRule="auto"/>
        <w:ind w:firstLine="708"/>
        <w:rPr>
          <w:sz w:val="28"/>
          <w:szCs w:val="28"/>
          <w:lang w:val="ru-RU"/>
        </w:rPr>
      </w:pPr>
      <w:r w:rsidRPr="00F95E05">
        <w:rPr>
          <w:sz w:val="28"/>
          <w:szCs w:val="28"/>
          <w:lang w:val="ru-RU"/>
        </w:rPr>
        <w:t xml:space="preserve">На 1 января 2022 года балансовые запасы железных руд, учтенные Государственным балансом Кыргызской Республики, составляют 472,18 тыс. тонн. </w:t>
      </w:r>
    </w:p>
    <w:p w14:paraId="03F1E61E" w14:textId="1A809D07" w:rsidR="00760EBA" w:rsidRPr="00F95E05" w:rsidRDefault="00760EBA" w:rsidP="00DA772F">
      <w:pPr>
        <w:spacing w:after="0" w:line="240" w:lineRule="auto"/>
        <w:ind w:right="-1" w:firstLine="708"/>
        <w:rPr>
          <w:sz w:val="28"/>
          <w:szCs w:val="28"/>
          <w:lang w:val="ru-RU"/>
        </w:rPr>
      </w:pPr>
      <w:r w:rsidRPr="00F95E05">
        <w:rPr>
          <w:sz w:val="28"/>
          <w:szCs w:val="28"/>
          <w:lang w:val="ru-RU"/>
        </w:rPr>
        <w:t>Также имеется потенциал запасов железа по Кыргызской Республике, в случа</w:t>
      </w:r>
      <w:r w:rsidR="00DA772F" w:rsidRPr="00F95E05">
        <w:rPr>
          <w:sz w:val="28"/>
          <w:szCs w:val="28"/>
          <w:lang w:val="ru-RU"/>
        </w:rPr>
        <w:t>е</w:t>
      </w:r>
      <w:r w:rsidRPr="00F95E05">
        <w:rPr>
          <w:sz w:val="28"/>
          <w:szCs w:val="28"/>
          <w:lang w:val="ru-RU"/>
        </w:rPr>
        <w:t xml:space="preserve"> изучения Джетымской площади с предварительными запасами железа-магнетита </w:t>
      </w:r>
      <w:r w:rsidR="00DA772F" w:rsidRPr="00F95E05">
        <w:rPr>
          <w:sz w:val="28"/>
          <w:szCs w:val="28"/>
          <w:lang w:val="ru-RU"/>
        </w:rPr>
        <w:t>–</w:t>
      </w:r>
      <w:r w:rsidRPr="00F95E05">
        <w:rPr>
          <w:sz w:val="28"/>
          <w:szCs w:val="28"/>
          <w:lang w:val="ru-RU"/>
        </w:rPr>
        <w:t xml:space="preserve"> 524,5 млн.</w:t>
      </w:r>
      <w:r w:rsidR="00F95E05">
        <w:rPr>
          <w:sz w:val="28"/>
          <w:szCs w:val="28"/>
          <w:lang w:val="ru-RU"/>
        </w:rPr>
        <w:t xml:space="preserve"> </w:t>
      </w:r>
      <w:r w:rsidRPr="00F95E05">
        <w:rPr>
          <w:sz w:val="28"/>
          <w:szCs w:val="28"/>
          <w:lang w:val="ru-RU"/>
        </w:rPr>
        <w:t>тонн.</w:t>
      </w:r>
    </w:p>
    <w:p w14:paraId="7215C325" w14:textId="7181C572" w:rsidR="00760EBA" w:rsidRPr="00DA772F" w:rsidRDefault="00760EBA" w:rsidP="00DA772F">
      <w:pPr>
        <w:spacing w:after="0" w:line="240" w:lineRule="auto"/>
        <w:ind w:firstLine="708"/>
        <w:rPr>
          <w:sz w:val="28"/>
          <w:szCs w:val="28"/>
          <w:lang w:val="ru-RU"/>
        </w:rPr>
      </w:pPr>
      <w:r w:rsidRPr="00F95E05">
        <w:rPr>
          <w:sz w:val="28"/>
          <w:szCs w:val="28"/>
          <w:lang w:val="ru-RU"/>
        </w:rPr>
        <w:t>На сегодняшний день месторождение Джетым остается слабо изученным</w:t>
      </w:r>
      <w:r w:rsidR="00F95E05" w:rsidRPr="00F95E05">
        <w:rPr>
          <w:sz w:val="28"/>
          <w:szCs w:val="28"/>
          <w:lang w:val="ru-RU"/>
        </w:rPr>
        <w:t>,</w:t>
      </w:r>
      <w:r w:rsidRPr="00F95E05">
        <w:rPr>
          <w:sz w:val="28"/>
          <w:szCs w:val="28"/>
          <w:lang w:val="ru-RU"/>
        </w:rPr>
        <w:t xml:space="preserve"> требует дальнейших исследований технологических свойств руды</w:t>
      </w:r>
      <w:r w:rsidRPr="00DA772F">
        <w:rPr>
          <w:sz w:val="28"/>
          <w:szCs w:val="28"/>
          <w:lang w:val="ru-RU"/>
        </w:rPr>
        <w:t xml:space="preserve"> и проведения геологоразведочных работ для подсчета запасов руды и металла.</w:t>
      </w:r>
    </w:p>
    <w:p w14:paraId="12C627B6" w14:textId="56EE2EC8" w:rsidR="00760EBA" w:rsidRDefault="00760EBA" w:rsidP="00ED6A17">
      <w:pPr>
        <w:pStyle w:val="a7"/>
        <w:ind w:firstLine="0"/>
        <w:rPr>
          <w:color w:val="0D0D0D" w:themeColor="text1" w:themeTint="F2"/>
          <w:lang w:val="ru-RU"/>
        </w:rPr>
      </w:pPr>
    </w:p>
    <w:p w14:paraId="3D76DCBD" w14:textId="38AD4122" w:rsidR="004832D0" w:rsidRDefault="00B871C0" w:rsidP="00350937">
      <w:pPr>
        <w:spacing w:after="0" w:line="240" w:lineRule="auto"/>
        <w:contextualSpacing/>
        <w:jc w:val="center"/>
        <w:rPr>
          <w:rFonts w:cs="Times New Roman"/>
          <w:b/>
          <w:bCs/>
          <w:color w:val="0D0D0D" w:themeColor="text1" w:themeTint="F2"/>
          <w:szCs w:val="24"/>
          <w:lang w:val="mn-MN"/>
        </w:rPr>
      </w:pPr>
      <w:r>
        <w:rPr>
          <w:rFonts w:cs="Times New Roman"/>
          <w:b/>
          <w:bCs/>
          <w:color w:val="0D0D0D" w:themeColor="text1" w:themeTint="F2"/>
          <w:szCs w:val="24"/>
          <w:lang w:val="ru-RU"/>
        </w:rPr>
        <w:t xml:space="preserve">Добычные </w:t>
      </w:r>
      <w:r w:rsidR="004832D0" w:rsidRPr="00977472">
        <w:rPr>
          <w:rFonts w:cs="Times New Roman"/>
          <w:b/>
          <w:bCs/>
          <w:color w:val="0D0D0D" w:themeColor="text1" w:themeTint="F2"/>
          <w:szCs w:val="24"/>
          <w:lang w:val="mn-MN"/>
        </w:rPr>
        <w:t>лицензи</w:t>
      </w:r>
      <w:r w:rsidR="008D680B">
        <w:rPr>
          <w:rFonts w:cs="Times New Roman"/>
          <w:b/>
          <w:bCs/>
          <w:color w:val="0D0D0D" w:themeColor="text1" w:themeTint="F2"/>
          <w:szCs w:val="24"/>
          <w:lang w:val="ru-RU"/>
        </w:rPr>
        <w:t>и</w:t>
      </w:r>
      <w:r w:rsidR="004832D0" w:rsidRPr="00977472">
        <w:rPr>
          <w:rFonts w:cs="Times New Roman"/>
          <w:b/>
          <w:bCs/>
          <w:color w:val="0D0D0D" w:themeColor="text1" w:themeTint="F2"/>
          <w:szCs w:val="24"/>
          <w:lang w:val="mn-MN"/>
        </w:rPr>
        <w:t xml:space="preserve"> по видам полезных ископаемых</w:t>
      </w:r>
    </w:p>
    <w:tbl>
      <w:tblPr>
        <w:tblStyle w:val="aa"/>
        <w:tblW w:w="0" w:type="auto"/>
        <w:tblLook w:val="04A0" w:firstRow="1" w:lastRow="0" w:firstColumn="1" w:lastColumn="0" w:noHBand="0" w:noVBand="1"/>
      </w:tblPr>
      <w:tblGrid>
        <w:gridCol w:w="2547"/>
        <w:gridCol w:w="1415"/>
        <w:gridCol w:w="1415"/>
        <w:gridCol w:w="1415"/>
        <w:gridCol w:w="1415"/>
        <w:gridCol w:w="1415"/>
      </w:tblGrid>
      <w:tr w:rsidR="00D02674" w:rsidRPr="00D02674" w14:paraId="5C604EAC" w14:textId="77777777" w:rsidTr="004C4D3E">
        <w:tc>
          <w:tcPr>
            <w:tcW w:w="2547" w:type="dxa"/>
          </w:tcPr>
          <w:p w14:paraId="4E7AD9D5" w14:textId="7FF3EE94" w:rsidR="00D02674" w:rsidRPr="004C4D3E" w:rsidRDefault="00D02674" w:rsidP="00D02674">
            <w:pPr>
              <w:spacing w:after="0" w:line="240" w:lineRule="auto"/>
              <w:contextualSpacing/>
              <w:jc w:val="center"/>
              <w:rPr>
                <w:rFonts w:cs="Times New Roman"/>
                <w:b/>
                <w:bCs/>
                <w:color w:val="0D0D0D" w:themeColor="text1" w:themeTint="F2"/>
                <w:szCs w:val="24"/>
                <w:lang w:val="ru-RU"/>
              </w:rPr>
            </w:pPr>
            <w:r w:rsidRPr="004C4D3E">
              <w:rPr>
                <w:rFonts w:cs="Times New Roman"/>
                <w:b/>
                <w:bCs/>
                <w:color w:val="0D0D0D" w:themeColor="text1" w:themeTint="F2"/>
                <w:szCs w:val="24"/>
                <w:lang w:val="ru-RU"/>
              </w:rPr>
              <w:t>Вид ПИ</w:t>
            </w:r>
          </w:p>
        </w:tc>
        <w:tc>
          <w:tcPr>
            <w:tcW w:w="1415" w:type="dxa"/>
          </w:tcPr>
          <w:p w14:paraId="5A03A229" w14:textId="3295E540" w:rsidR="00D02674" w:rsidRPr="00350937" w:rsidRDefault="00350937"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2018</w:t>
            </w:r>
          </w:p>
        </w:tc>
        <w:tc>
          <w:tcPr>
            <w:tcW w:w="1415" w:type="dxa"/>
          </w:tcPr>
          <w:p w14:paraId="5870DA4E" w14:textId="40E5BCBE" w:rsidR="00D02674" w:rsidRPr="00350937" w:rsidRDefault="00350937"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2019</w:t>
            </w:r>
          </w:p>
        </w:tc>
        <w:tc>
          <w:tcPr>
            <w:tcW w:w="1415" w:type="dxa"/>
          </w:tcPr>
          <w:p w14:paraId="7C73D340" w14:textId="5C04D744" w:rsidR="00D02674" w:rsidRPr="00350937" w:rsidRDefault="00350937"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2020</w:t>
            </w:r>
          </w:p>
        </w:tc>
        <w:tc>
          <w:tcPr>
            <w:tcW w:w="1415" w:type="dxa"/>
          </w:tcPr>
          <w:p w14:paraId="027C3431" w14:textId="48B97B18" w:rsidR="00D02674" w:rsidRPr="00350937" w:rsidRDefault="00350937"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2021</w:t>
            </w:r>
          </w:p>
        </w:tc>
        <w:tc>
          <w:tcPr>
            <w:tcW w:w="1415" w:type="dxa"/>
          </w:tcPr>
          <w:p w14:paraId="71EAEBAD" w14:textId="19B8017B" w:rsidR="00D02674" w:rsidRPr="00350937" w:rsidRDefault="00350937"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2022</w:t>
            </w:r>
          </w:p>
        </w:tc>
      </w:tr>
      <w:tr w:rsidR="00D02674" w14:paraId="18EA415B" w14:textId="77777777" w:rsidTr="004C4D3E">
        <w:tc>
          <w:tcPr>
            <w:tcW w:w="2547" w:type="dxa"/>
          </w:tcPr>
          <w:p w14:paraId="75B712F1" w14:textId="6D21DEAE" w:rsidR="00D02674" w:rsidRPr="004C4D3E" w:rsidRDefault="004C4D3E" w:rsidP="00D02674">
            <w:pPr>
              <w:spacing w:after="0" w:line="240" w:lineRule="auto"/>
              <w:contextualSpacing/>
              <w:jc w:val="center"/>
              <w:rPr>
                <w:rFonts w:cs="Times New Roman"/>
                <w:b/>
                <w:bCs/>
                <w:color w:val="0D0D0D" w:themeColor="text1" w:themeTint="F2"/>
                <w:szCs w:val="24"/>
                <w:lang w:val="ru-RU"/>
              </w:rPr>
            </w:pPr>
            <w:r w:rsidRPr="004C4D3E">
              <w:rPr>
                <w:rFonts w:cs="Times New Roman"/>
                <w:b/>
                <w:bCs/>
                <w:color w:val="0D0D0D" w:themeColor="text1" w:themeTint="F2"/>
                <w:szCs w:val="24"/>
                <w:lang w:val="ru-RU"/>
              </w:rPr>
              <w:t>З</w:t>
            </w:r>
            <w:r w:rsidR="00D02674" w:rsidRPr="004C4D3E">
              <w:rPr>
                <w:rFonts w:cs="Times New Roman"/>
                <w:b/>
                <w:bCs/>
                <w:color w:val="0D0D0D" w:themeColor="text1" w:themeTint="F2"/>
                <w:szCs w:val="24"/>
                <w:lang w:val="ru-RU"/>
              </w:rPr>
              <w:t>олото</w:t>
            </w:r>
            <w:r>
              <w:rPr>
                <w:rFonts w:cs="Times New Roman"/>
                <w:b/>
                <w:bCs/>
                <w:color w:val="0D0D0D" w:themeColor="text1" w:themeTint="F2"/>
                <w:szCs w:val="24"/>
                <w:lang w:val="ru-RU"/>
              </w:rPr>
              <w:t xml:space="preserve"> </w:t>
            </w:r>
          </w:p>
        </w:tc>
        <w:tc>
          <w:tcPr>
            <w:tcW w:w="1415" w:type="dxa"/>
          </w:tcPr>
          <w:p w14:paraId="0B5EAE6D" w14:textId="0F22F94C" w:rsidR="00D02674" w:rsidRPr="00EE15B5" w:rsidRDefault="00EE15B5"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79</w:t>
            </w:r>
          </w:p>
        </w:tc>
        <w:tc>
          <w:tcPr>
            <w:tcW w:w="1415" w:type="dxa"/>
          </w:tcPr>
          <w:p w14:paraId="4A563D46" w14:textId="0533CF40" w:rsidR="00D02674" w:rsidRPr="00EE15B5" w:rsidRDefault="00EE15B5"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97</w:t>
            </w:r>
          </w:p>
        </w:tc>
        <w:tc>
          <w:tcPr>
            <w:tcW w:w="1415" w:type="dxa"/>
          </w:tcPr>
          <w:p w14:paraId="697990AD" w14:textId="5C5977B0" w:rsidR="00D02674" w:rsidRPr="00EE15B5" w:rsidRDefault="00EE15B5"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119</w:t>
            </w:r>
          </w:p>
        </w:tc>
        <w:tc>
          <w:tcPr>
            <w:tcW w:w="1415" w:type="dxa"/>
          </w:tcPr>
          <w:p w14:paraId="77B02C6A" w14:textId="57360410" w:rsidR="00D02674" w:rsidRPr="00EE15B5" w:rsidRDefault="00EE15B5"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130</w:t>
            </w:r>
          </w:p>
        </w:tc>
        <w:tc>
          <w:tcPr>
            <w:tcW w:w="1415" w:type="dxa"/>
          </w:tcPr>
          <w:p w14:paraId="3CA4CA1B" w14:textId="144B1465" w:rsidR="00D02674" w:rsidRPr="008D680B" w:rsidRDefault="008D680B"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132</w:t>
            </w:r>
          </w:p>
        </w:tc>
      </w:tr>
      <w:tr w:rsidR="00D02674" w14:paraId="7FC061D9" w14:textId="77777777" w:rsidTr="004C4D3E">
        <w:tc>
          <w:tcPr>
            <w:tcW w:w="2547" w:type="dxa"/>
          </w:tcPr>
          <w:p w14:paraId="6DDA07D6" w14:textId="4B02027A" w:rsidR="00D02674" w:rsidRPr="004C4D3E" w:rsidRDefault="004C4D3E"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 xml:space="preserve">Металлы </w:t>
            </w:r>
          </w:p>
        </w:tc>
        <w:tc>
          <w:tcPr>
            <w:tcW w:w="1415" w:type="dxa"/>
          </w:tcPr>
          <w:p w14:paraId="606B9D64" w14:textId="21A41ED7" w:rsidR="00D02674" w:rsidRPr="00575D8F" w:rsidRDefault="00575D8F"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30</w:t>
            </w:r>
          </w:p>
        </w:tc>
        <w:tc>
          <w:tcPr>
            <w:tcW w:w="1415" w:type="dxa"/>
          </w:tcPr>
          <w:p w14:paraId="1B8200E3" w14:textId="1E716F1C" w:rsidR="00D02674" w:rsidRPr="00575D8F" w:rsidRDefault="00575D8F"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23</w:t>
            </w:r>
          </w:p>
        </w:tc>
        <w:tc>
          <w:tcPr>
            <w:tcW w:w="1415" w:type="dxa"/>
          </w:tcPr>
          <w:p w14:paraId="6568CC18" w14:textId="6B3E3379" w:rsidR="00D02674" w:rsidRPr="00575D8F" w:rsidRDefault="00575D8F"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23</w:t>
            </w:r>
          </w:p>
        </w:tc>
        <w:tc>
          <w:tcPr>
            <w:tcW w:w="1415" w:type="dxa"/>
          </w:tcPr>
          <w:p w14:paraId="006AA770" w14:textId="3CE095BD" w:rsidR="00D02674" w:rsidRPr="00575D8F" w:rsidRDefault="00575D8F"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23</w:t>
            </w:r>
          </w:p>
        </w:tc>
        <w:tc>
          <w:tcPr>
            <w:tcW w:w="1415" w:type="dxa"/>
          </w:tcPr>
          <w:p w14:paraId="16A62AB0" w14:textId="59E1E575" w:rsidR="00D02674" w:rsidRPr="00575D8F" w:rsidRDefault="00575D8F"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23</w:t>
            </w:r>
          </w:p>
        </w:tc>
      </w:tr>
      <w:tr w:rsidR="00D02674" w14:paraId="01F9FFE9" w14:textId="77777777" w:rsidTr="004C4D3E">
        <w:tc>
          <w:tcPr>
            <w:tcW w:w="2547" w:type="dxa"/>
          </w:tcPr>
          <w:p w14:paraId="1276CB37" w14:textId="48563D9A" w:rsidR="00D02674" w:rsidRPr="004C4D3E" w:rsidRDefault="004C4D3E"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 xml:space="preserve">Уголь </w:t>
            </w:r>
          </w:p>
        </w:tc>
        <w:tc>
          <w:tcPr>
            <w:tcW w:w="1415" w:type="dxa"/>
          </w:tcPr>
          <w:p w14:paraId="725EC522" w14:textId="0524F3E9" w:rsidR="00D02674" w:rsidRPr="006736AF" w:rsidRDefault="006736AF"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186</w:t>
            </w:r>
          </w:p>
        </w:tc>
        <w:tc>
          <w:tcPr>
            <w:tcW w:w="1415" w:type="dxa"/>
          </w:tcPr>
          <w:p w14:paraId="38BDA67C" w14:textId="305B018E" w:rsidR="00D02674" w:rsidRPr="006736AF" w:rsidRDefault="006736AF"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196</w:t>
            </w:r>
          </w:p>
        </w:tc>
        <w:tc>
          <w:tcPr>
            <w:tcW w:w="1415" w:type="dxa"/>
          </w:tcPr>
          <w:p w14:paraId="5EA8A3B5" w14:textId="31803A14" w:rsidR="00D02674" w:rsidRPr="006A2B15" w:rsidRDefault="006A2B15"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215</w:t>
            </w:r>
          </w:p>
        </w:tc>
        <w:tc>
          <w:tcPr>
            <w:tcW w:w="1415" w:type="dxa"/>
          </w:tcPr>
          <w:p w14:paraId="069D4D98" w14:textId="0E4B3827" w:rsidR="00D02674" w:rsidRPr="006A2B15" w:rsidRDefault="006A2B15"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219</w:t>
            </w:r>
          </w:p>
        </w:tc>
        <w:tc>
          <w:tcPr>
            <w:tcW w:w="1415" w:type="dxa"/>
          </w:tcPr>
          <w:p w14:paraId="5BB676D7" w14:textId="40E079C7" w:rsidR="00D02674" w:rsidRPr="006A2B15" w:rsidRDefault="006A2B15"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237</w:t>
            </w:r>
          </w:p>
        </w:tc>
      </w:tr>
      <w:tr w:rsidR="004C4D3E" w14:paraId="2303FE42" w14:textId="77777777" w:rsidTr="004C4D3E">
        <w:tc>
          <w:tcPr>
            <w:tcW w:w="2547" w:type="dxa"/>
          </w:tcPr>
          <w:p w14:paraId="4E406178" w14:textId="33353B52" w:rsidR="004C4D3E" w:rsidRDefault="004C4D3E"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lastRenderedPageBreak/>
              <w:t>Нерудные ПИ</w:t>
            </w:r>
          </w:p>
        </w:tc>
        <w:tc>
          <w:tcPr>
            <w:tcW w:w="1415" w:type="dxa"/>
          </w:tcPr>
          <w:p w14:paraId="16E80ED7" w14:textId="45111677" w:rsidR="004C4D3E" w:rsidRPr="003A56A6" w:rsidRDefault="003A56A6"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548</w:t>
            </w:r>
          </w:p>
        </w:tc>
        <w:tc>
          <w:tcPr>
            <w:tcW w:w="1415" w:type="dxa"/>
          </w:tcPr>
          <w:p w14:paraId="5F8E0434" w14:textId="232AA519" w:rsidR="004C4D3E" w:rsidRPr="003A56A6" w:rsidRDefault="003A56A6"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588</w:t>
            </w:r>
          </w:p>
        </w:tc>
        <w:tc>
          <w:tcPr>
            <w:tcW w:w="1415" w:type="dxa"/>
          </w:tcPr>
          <w:p w14:paraId="66441E46" w14:textId="18FC5595" w:rsidR="004C4D3E" w:rsidRPr="003A56A6" w:rsidRDefault="003A56A6"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600</w:t>
            </w:r>
          </w:p>
        </w:tc>
        <w:tc>
          <w:tcPr>
            <w:tcW w:w="1415" w:type="dxa"/>
          </w:tcPr>
          <w:p w14:paraId="5E4A4609" w14:textId="19A3ECA6" w:rsidR="004C4D3E" w:rsidRPr="003A56A6" w:rsidRDefault="003A56A6"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615</w:t>
            </w:r>
          </w:p>
        </w:tc>
        <w:tc>
          <w:tcPr>
            <w:tcW w:w="1415" w:type="dxa"/>
          </w:tcPr>
          <w:p w14:paraId="626DA29B" w14:textId="58A8E663" w:rsidR="004C4D3E" w:rsidRPr="003A56A6" w:rsidRDefault="003A56A6"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642</w:t>
            </w:r>
          </w:p>
        </w:tc>
      </w:tr>
      <w:tr w:rsidR="004C4D3E" w14:paraId="49BF3C10" w14:textId="77777777" w:rsidTr="004C4D3E">
        <w:tc>
          <w:tcPr>
            <w:tcW w:w="2547" w:type="dxa"/>
          </w:tcPr>
          <w:p w14:paraId="32B00CDE" w14:textId="561E6C78" w:rsidR="004C4D3E" w:rsidRDefault="004C4D3E"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Нефть и газ</w:t>
            </w:r>
          </w:p>
        </w:tc>
        <w:tc>
          <w:tcPr>
            <w:tcW w:w="1415" w:type="dxa"/>
          </w:tcPr>
          <w:p w14:paraId="26EA5EFE" w14:textId="34C3E61C" w:rsidR="004C4D3E" w:rsidRPr="00182C84" w:rsidRDefault="00182C84"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19</w:t>
            </w:r>
          </w:p>
        </w:tc>
        <w:tc>
          <w:tcPr>
            <w:tcW w:w="1415" w:type="dxa"/>
          </w:tcPr>
          <w:p w14:paraId="084AEE8C" w14:textId="32993B2C" w:rsidR="004C4D3E" w:rsidRPr="00182C84" w:rsidRDefault="00182C84"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16</w:t>
            </w:r>
          </w:p>
        </w:tc>
        <w:tc>
          <w:tcPr>
            <w:tcW w:w="1415" w:type="dxa"/>
          </w:tcPr>
          <w:p w14:paraId="3DAE3425" w14:textId="7607DE20" w:rsidR="004C4D3E" w:rsidRPr="00182C84" w:rsidRDefault="00182C84"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16</w:t>
            </w:r>
          </w:p>
        </w:tc>
        <w:tc>
          <w:tcPr>
            <w:tcW w:w="1415" w:type="dxa"/>
          </w:tcPr>
          <w:p w14:paraId="5F134DA0" w14:textId="4AE16717" w:rsidR="004C4D3E" w:rsidRPr="00E27E61" w:rsidRDefault="00E27E61"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21</w:t>
            </w:r>
          </w:p>
        </w:tc>
        <w:tc>
          <w:tcPr>
            <w:tcW w:w="1415" w:type="dxa"/>
          </w:tcPr>
          <w:p w14:paraId="0295D955" w14:textId="7D02C6F0" w:rsidR="004C4D3E" w:rsidRPr="003A56A6" w:rsidRDefault="003A56A6"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24</w:t>
            </w:r>
          </w:p>
        </w:tc>
      </w:tr>
      <w:tr w:rsidR="004C4D3E" w14:paraId="09140340" w14:textId="77777777" w:rsidTr="004C4D3E">
        <w:tc>
          <w:tcPr>
            <w:tcW w:w="2547" w:type="dxa"/>
          </w:tcPr>
          <w:p w14:paraId="441AF5C3" w14:textId="26E6BD3F" w:rsidR="004C4D3E" w:rsidRDefault="004C4D3E" w:rsidP="00D02674">
            <w:pPr>
              <w:spacing w:after="0" w:line="240" w:lineRule="auto"/>
              <w:contextualSpacing/>
              <w:jc w:val="center"/>
              <w:rPr>
                <w:rFonts w:cs="Times New Roman"/>
                <w:b/>
                <w:bCs/>
                <w:color w:val="0D0D0D" w:themeColor="text1" w:themeTint="F2"/>
                <w:szCs w:val="24"/>
                <w:lang w:val="ru-RU"/>
              </w:rPr>
            </w:pPr>
            <w:r>
              <w:rPr>
                <w:rFonts w:cs="Times New Roman"/>
                <w:b/>
                <w:bCs/>
                <w:color w:val="0D0D0D" w:themeColor="text1" w:themeTint="F2"/>
                <w:szCs w:val="24"/>
                <w:lang w:val="ru-RU"/>
              </w:rPr>
              <w:t>Подземные воды</w:t>
            </w:r>
          </w:p>
        </w:tc>
        <w:tc>
          <w:tcPr>
            <w:tcW w:w="1415" w:type="dxa"/>
          </w:tcPr>
          <w:p w14:paraId="595322E3" w14:textId="6E14E5E4" w:rsidR="004C4D3E" w:rsidRPr="00182C84" w:rsidRDefault="00182C84"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422</w:t>
            </w:r>
          </w:p>
        </w:tc>
        <w:tc>
          <w:tcPr>
            <w:tcW w:w="1415" w:type="dxa"/>
          </w:tcPr>
          <w:p w14:paraId="656E51A1" w14:textId="5AFA0089" w:rsidR="004C4D3E" w:rsidRPr="00182C84" w:rsidRDefault="00182C84"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427</w:t>
            </w:r>
          </w:p>
        </w:tc>
        <w:tc>
          <w:tcPr>
            <w:tcW w:w="1415" w:type="dxa"/>
          </w:tcPr>
          <w:p w14:paraId="543E6E4B" w14:textId="7B860642" w:rsidR="004C4D3E" w:rsidRPr="00182C84" w:rsidRDefault="00182C84"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496</w:t>
            </w:r>
          </w:p>
        </w:tc>
        <w:tc>
          <w:tcPr>
            <w:tcW w:w="1415" w:type="dxa"/>
          </w:tcPr>
          <w:p w14:paraId="7A1A2728" w14:textId="2FD78539" w:rsidR="004C4D3E" w:rsidRPr="00182C84" w:rsidRDefault="00182C84"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509</w:t>
            </w:r>
          </w:p>
        </w:tc>
        <w:tc>
          <w:tcPr>
            <w:tcW w:w="1415" w:type="dxa"/>
          </w:tcPr>
          <w:p w14:paraId="585D29A8" w14:textId="3EC8D624" w:rsidR="004C4D3E" w:rsidRPr="005B010C" w:rsidRDefault="005B010C" w:rsidP="00EE15B5">
            <w:pPr>
              <w:spacing w:after="0" w:line="240" w:lineRule="auto"/>
              <w:contextualSpacing/>
              <w:jc w:val="center"/>
              <w:rPr>
                <w:rFonts w:cs="Times New Roman"/>
                <w:color w:val="0D0D0D" w:themeColor="text1" w:themeTint="F2"/>
                <w:szCs w:val="24"/>
                <w:lang w:val="ru-RU"/>
              </w:rPr>
            </w:pPr>
            <w:r>
              <w:rPr>
                <w:rFonts w:cs="Times New Roman"/>
                <w:color w:val="0D0D0D" w:themeColor="text1" w:themeTint="F2"/>
                <w:szCs w:val="24"/>
                <w:lang w:val="ru-RU"/>
              </w:rPr>
              <w:t>539</w:t>
            </w:r>
          </w:p>
        </w:tc>
      </w:tr>
      <w:tr w:rsidR="00350937" w:rsidRPr="00670E1B" w14:paraId="7F99174E" w14:textId="77777777" w:rsidTr="004C4D3E">
        <w:tc>
          <w:tcPr>
            <w:tcW w:w="2547" w:type="dxa"/>
          </w:tcPr>
          <w:p w14:paraId="23384A51" w14:textId="078DC5F8" w:rsidR="00350937" w:rsidRPr="00670E1B" w:rsidRDefault="00350937" w:rsidP="00350937">
            <w:pPr>
              <w:spacing w:after="0" w:line="240" w:lineRule="auto"/>
              <w:contextualSpacing/>
              <w:jc w:val="right"/>
              <w:rPr>
                <w:rFonts w:cs="Times New Roman"/>
                <w:b/>
                <w:bCs/>
                <w:color w:val="0D0D0D" w:themeColor="text1" w:themeTint="F2"/>
                <w:szCs w:val="24"/>
                <w:lang w:val="ru-RU"/>
              </w:rPr>
            </w:pPr>
            <w:r w:rsidRPr="00670E1B">
              <w:rPr>
                <w:rFonts w:cs="Times New Roman"/>
                <w:b/>
                <w:bCs/>
                <w:color w:val="0D0D0D" w:themeColor="text1" w:themeTint="F2"/>
                <w:szCs w:val="24"/>
                <w:lang w:val="ru-RU"/>
              </w:rPr>
              <w:t>Итого:</w:t>
            </w:r>
          </w:p>
        </w:tc>
        <w:tc>
          <w:tcPr>
            <w:tcW w:w="1415" w:type="dxa"/>
          </w:tcPr>
          <w:p w14:paraId="4187D560" w14:textId="4881A92E" w:rsidR="00350937" w:rsidRPr="00670E1B" w:rsidRDefault="005B010C" w:rsidP="00EE15B5">
            <w:pPr>
              <w:spacing w:after="0" w:line="240" w:lineRule="auto"/>
              <w:contextualSpacing/>
              <w:jc w:val="center"/>
              <w:rPr>
                <w:rFonts w:cs="Times New Roman"/>
                <w:b/>
                <w:bCs/>
                <w:color w:val="0D0D0D" w:themeColor="text1" w:themeTint="F2"/>
                <w:szCs w:val="24"/>
                <w:lang w:val="ru-RU"/>
              </w:rPr>
            </w:pPr>
            <w:r w:rsidRPr="00670E1B">
              <w:rPr>
                <w:rFonts w:cs="Times New Roman"/>
                <w:b/>
                <w:bCs/>
                <w:color w:val="0D0D0D" w:themeColor="text1" w:themeTint="F2"/>
                <w:szCs w:val="24"/>
                <w:lang w:val="ru-RU"/>
              </w:rPr>
              <w:t>1284</w:t>
            </w:r>
          </w:p>
        </w:tc>
        <w:tc>
          <w:tcPr>
            <w:tcW w:w="1415" w:type="dxa"/>
          </w:tcPr>
          <w:p w14:paraId="13119673" w14:textId="6C26E4C3" w:rsidR="00350937" w:rsidRPr="00670E1B" w:rsidRDefault="005B010C" w:rsidP="00EE15B5">
            <w:pPr>
              <w:spacing w:after="0" w:line="240" w:lineRule="auto"/>
              <w:contextualSpacing/>
              <w:jc w:val="center"/>
              <w:rPr>
                <w:rFonts w:cs="Times New Roman"/>
                <w:b/>
                <w:bCs/>
                <w:color w:val="0D0D0D" w:themeColor="text1" w:themeTint="F2"/>
                <w:szCs w:val="24"/>
                <w:lang w:val="ru-RU"/>
              </w:rPr>
            </w:pPr>
            <w:r w:rsidRPr="00670E1B">
              <w:rPr>
                <w:rFonts w:cs="Times New Roman"/>
                <w:b/>
                <w:bCs/>
                <w:color w:val="0D0D0D" w:themeColor="text1" w:themeTint="F2"/>
                <w:szCs w:val="24"/>
                <w:lang w:val="ru-RU"/>
              </w:rPr>
              <w:t>1347</w:t>
            </w:r>
          </w:p>
        </w:tc>
        <w:tc>
          <w:tcPr>
            <w:tcW w:w="1415" w:type="dxa"/>
          </w:tcPr>
          <w:p w14:paraId="24C573B3" w14:textId="7DED5B2A" w:rsidR="00350937" w:rsidRPr="00670E1B" w:rsidRDefault="005B010C" w:rsidP="00EE15B5">
            <w:pPr>
              <w:spacing w:after="0" w:line="240" w:lineRule="auto"/>
              <w:contextualSpacing/>
              <w:jc w:val="center"/>
              <w:rPr>
                <w:rFonts w:cs="Times New Roman"/>
                <w:b/>
                <w:bCs/>
                <w:color w:val="0D0D0D" w:themeColor="text1" w:themeTint="F2"/>
                <w:szCs w:val="24"/>
                <w:lang w:val="ru-RU"/>
              </w:rPr>
            </w:pPr>
            <w:r w:rsidRPr="00670E1B">
              <w:rPr>
                <w:rFonts w:cs="Times New Roman"/>
                <w:b/>
                <w:bCs/>
                <w:color w:val="0D0D0D" w:themeColor="text1" w:themeTint="F2"/>
                <w:szCs w:val="24"/>
                <w:lang w:val="ru-RU"/>
              </w:rPr>
              <w:t>1469</w:t>
            </w:r>
          </w:p>
        </w:tc>
        <w:tc>
          <w:tcPr>
            <w:tcW w:w="1415" w:type="dxa"/>
          </w:tcPr>
          <w:p w14:paraId="45F45D2A" w14:textId="47730484" w:rsidR="00350937" w:rsidRPr="00670E1B" w:rsidRDefault="005B010C" w:rsidP="00EE15B5">
            <w:pPr>
              <w:spacing w:after="0" w:line="240" w:lineRule="auto"/>
              <w:contextualSpacing/>
              <w:jc w:val="center"/>
              <w:rPr>
                <w:rFonts w:cs="Times New Roman"/>
                <w:b/>
                <w:bCs/>
                <w:color w:val="0D0D0D" w:themeColor="text1" w:themeTint="F2"/>
                <w:szCs w:val="24"/>
                <w:lang w:val="ru-RU"/>
              </w:rPr>
            </w:pPr>
            <w:r w:rsidRPr="00670E1B">
              <w:rPr>
                <w:rFonts w:cs="Times New Roman"/>
                <w:b/>
                <w:bCs/>
                <w:color w:val="0D0D0D" w:themeColor="text1" w:themeTint="F2"/>
                <w:szCs w:val="24"/>
                <w:lang w:val="ru-RU"/>
              </w:rPr>
              <w:t>1517</w:t>
            </w:r>
          </w:p>
        </w:tc>
        <w:tc>
          <w:tcPr>
            <w:tcW w:w="1415" w:type="dxa"/>
          </w:tcPr>
          <w:p w14:paraId="4AA6E481" w14:textId="68CB17C0" w:rsidR="00350937" w:rsidRPr="00670E1B" w:rsidRDefault="00670E1B" w:rsidP="00EE15B5">
            <w:pPr>
              <w:spacing w:after="0" w:line="240" w:lineRule="auto"/>
              <w:contextualSpacing/>
              <w:jc w:val="center"/>
              <w:rPr>
                <w:rFonts w:cs="Times New Roman"/>
                <w:b/>
                <w:bCs/>
                <w:color w:val="0D0D0D" w:themeColor="text1" w:themeTint="F2"/>
                <w:szCs w:val="24"/>
              </w:rPr>
            </w:pPr>
            <w:r w:rsidRPr="00670E1B">
              <w:rPr>
                <w:rFonts w:cs="Times New Roman"/>
                <w:b/>
                <w:bCs/>
                <w:color w:val="0D0D0D" w:themeColor="text1" w:themeTint="F2"/>
                <w:szCs w:val="24"/>
              </w:rPr>
              <w:t>1597</w:t>
            </w:r>
          </w:p>
        </w:tc>
      </w:tr>
    </w:tbl>
    <w:p w14:paraId="14A9BB66" w14:textId="45DF52F2" w:rsidR="00BE7515" w:rsidRDefault="00BE7515" w:rsidP="004A63CF">
      <w:pPr>
        <w:spacing w:after="0" w:line="240" w:lineRule="auto"/>
        <w:contextualSpacing/>
        <w:rPr>
          <w:rFonts w:cs="Times New Roman"/>
          <w:color w:val="0D0D0D" w:themeColor="text1" w:themeTint="F2"/>
          <w:szCs w:val="24"/>
          <w:lang w:val="mn-MN"/>
        </w:rPr>
      </w:pPr>
    </w:p>
    <w:p w14:paraId="40B82F05" w14:textId="64E3E3B9" w:rsidR="004832D0" w:rsidRDefault="00572B4E" w:rsidP="00572B4E">
      <w:pPr>
        <w:spacing w:after="0" w:line="240" w:lineRule="auto"/>
        <w:contextualSpacing/>
        <w:jc w:val="center"/>
        <w:rPr>
          <w:rFonts w:cs="Times New Roman"/>
          <w:b/>
          <w:bCs/>
          <w:color w:val="0D0D0D" w:themeColor="text1" w:themeTint="F2"/>
          <w:szCs w:val="24"/>
          <w:lang w:val="mn-MN"/>
        </w:rPr>
      </w:pPr>
      <w:r>
        <w:rPr>
          <w:rFonts w:cs="Times New Roman"/>
          <w:b/>
          <w:bCs/>
          <w:color w:val="0D0D0D" w:themeColor="text1" w:themeTint="F2"/>
          <w:szCs w:val="24"/>
          <w:lang w:val="ru-RU"/>
        </w:rPr>
        <w:t xml:space="preserve">Динамика </w:t>
      </w:r>
      <w:r w:rsidR="004832D0" w:rsidRPr="00977472">
        <w:rPr>
          <w:rFonts w:cs="Times New Roman"/>
          <w:b/>
          <w:bCs/>
          <w:color w:val="0D0D0D" w:themeColor="text1" w:themeTint="F2"/>
          <w:szCs w:val="24"/>
          <w:lang w:val="mn-MN"/>
        </w:rPr>
        <w:t>добычных лицензий по видам полезных ископаемых</w:t>
      </w:r>
    </w:p>
    <w:p w14:paraId="15A41D15" w14:textId="53FC5F2E" w:rsidR="008259B8" w:rsidRDefault="008259B8" w:rsidP="008259B8">
      <w:pPr>
        <w:spacing w:after="0" w:line="240" w:lineRule="auto"/>
        <w:contextualSpacing/>
        <w:rPr>
          <w:rFonts w:cs="Times New Roman"/>
          <w:color w:val="0D0D0D" w:themeColor="text1" w:themeTint="F2"/>
          <w:szCs w:val="24"/>
          <w:lang w:val="mn-MN"/>
        </w:rPr>
      </w:pPr>
    </w:p>
    <w:p w14:paraId="13DC5C87" w14:textId="4E973755" w:rsidR="008259B8" w:rsidRDefault="00032E34" w:rsidP="008259B8">
      <w:pPr>
        <w:spacing w:after="0" w:line="240" w:lineRule="auto"/>
        <w:contextualSpacing/>
        <w:rPr>
          <w:rFonts w:cs="Times New Roman"/>
          <w:color w:val="0D0D0D" w:themeColor="text1" w:themeTint="F2"/>
          <w:szCs w:val="24"/>
          <w:lang w:val="mn-MN"/>
        </w:rPr>
      </w:pPr>
      <w:r>
        <w:rPr>
          <w:noProof/>
        </w:rPr>
        <w:drawing>
          <wp:inline distT="0" distB="0" distL="0" distR="0" wp14:anchorId="1A32A4FA" wp14:editId="749EC7B6">
            <wp:extent cx="5780599" cy="3037398"/>
            <wp:effectExtent l="0" t="0" r="10795" b="10795"/>
            <wp:docPr id="12" name="Диаграмма 12">
              <a:extLst xmlns:a="http://schemas.openxmlformats.org/drawingml/2006/main">
                <a:ext uri="{FF2B5EF4-FFF2-40B4-BE49-F238E27FC236}">
                  <a16:creationId xmlns:a16="http://schemas.microsoft.com/office/drawing/2014/main" id="{8D98C116-27A6-404E-9F28-CC1A239D0F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8C6B8AD" w14:textId="5A2D4282" w:rsidR="004832D0" w:rsidRPr="00977472" w:rsidRDefault="004832D0" w:rsidP="00ED6A17">
      <w:pPr>
        <w:spacing w:after="0" w:line="240" w:lineRule="auto"/>
        <w:ind w:firstLine="720"/>
        <w:rPr>
          <w:rFonts w:cs="Times New Roman"/>
          <w:color w:val="0D0D0D" w:themeColor="text1" w:themeTint="F2"/>
          <w:sz w:val="28"/>
          <w:szCs w:val="28"/>
          <w:lang w:val="mn-MN"/>
        </w:rPr>
      </w:pPr>
      <w:r w:rsidRPr="00A16F52">
        <w:rPr>
          <w:rFonts w:cs="Times New Roman"/>
          <w:color w:val="0D0D0D" w:themeColor="text1" w:themeTint="F2"/>
          <w:sz w:val="28"/>
          <w:szCs w:val="28"/>
          <w:lang w:val="mn-MN"/>
        </w:rPr>
        <w:t>Всего на сегодня в Кыргызстане существует 15</w:t>
      </w:r>
      <w:r w:rsidR="00A16F52" w:rsidRPr="00A16F52">
        <w:rPr>
          <w:rFonts w:cs="Times New Roman"/>
          <w:color w:val="0D0D0D" w:themeColor="text1" w:themeTint="F2"/>
          <w:sz w:val="28"/>
          <w:szCs w:val="28"/>
          <w:lang w:val="ru-RU"/>
        </w:rPr>
        <w:t>9</w:t>
      </w:r>
      <w:r w:rsidRPr="00A16F52">
        <w:rPr>
          <w:rFonts w:cs="Times New Roman"/>
          <w:color w:val="0D0D0D" w:themeColor="text1" w:themeTint="F2"/>
          <w:sz w:val="28"/>
          <w:szCs w:val="28"/>
          <w:lang w:val="mn-MN"/>
        </w:rPr>
        <w:t>7 лицензий на разработку различных месторождений. Наблюдается стабильный рост добычных лицензий на золото, уголь, нерудные полезные ископаемые и подземные воды.</w:t>
      </w:r>
      <w:r w:rsidRPr="00977472">
        <w:rPr>
          <w:rFonts w:cs="Times New Roman"/>
          <w:color w:val="0D0D0D" w:themeColor="text1" w:themeTint="F2"/>
          <w:sz w:val="28"/>
          <w:szCs w:val="28"/>
          <w:lang w:val="mn-MN"/>
        </w:rPr>
        <w:t xml:space="preserve"> </w:t>
      </w:r>
    </w:p>
    <w:p w14:paraId="3AA7A9B4" w14:textId="1D3805A5" w:rsidR="004832D0" w:rsidRPr="00977472" w:rsidRDefault="004832D0" w:rsidP="00ED6A17">
      <w:pPr>
        <w:spacing w:after="0" w:line="240" w:lineRule="auto"/>
        <w:rPr>
          <w:rFonts w:cs="Times New Roman"/>
          <w:color w:val="0D0D0D" w:themeColor="text1" w:themeTint="F2"/>
          <w:sz w:val="28"/>
          <w:szCs w:val="28"/>
          <w:lang w:val="mn-MN"/>
        </w:rPr>
      </w:pPr>
    </w:p>
    <w:p w14:paraId="6B0A7504" w14:textId="77777777" w:rsidR="005509A6" w:rsidRPr="00776109" w:rsidRDefault="005509A6" w:rsidP="00ED6A17">
      <w:pPr>
        <w:spacing w:after="0" w:line="240" w:lineRule="auto"/>
        <w:ind w:firstLine="709"/>
        <w:rPr>
          <w:rFonts w:cs="Times New Roman"/>
          <w:b/>
          <w:bCs/>
          <w:color w:val="0D0D0D" w:themeColor="text1" w:themeTint="F2"/>
          <w:sz w:val="28"/>
          <w:szCs w:val="28"/>
          <w:lang w:val="mn-MN"/>
        </w:rPr>
      </w:pPr>
      <w:r w:rsidRPr="00776109">
        <w:rPr>
          <w:rFonts w:cs="Times New Roman"/>
          <w:b/>
          <w:bCs/>
          <w:color w:val="0D0D0D" w:themeColor="text1" w:themeTint="F2"/>
          <w:sz w:val="28"/>
          <w:szCs w:val="28"/>
          <w:lang w:val="mn-MN"/>
        </w:rPr>
        <w:t>Хвостохранилища и отвалы</w:t>
      </w:r>
    </w:p>
    <w:p w14:paraId="0B380408" w14:textId="647C6113" w:rsidR="005509A6" w:rsidRPr="00776109" w:rsidRDefault="005509A6" w:rsidP="00ED6A17">
      <w:pPr>
        <w:spacing w:after="0" w:line="240" w:lineRule="auto"/>
        <w:ind w:firstLine="720"/>
        <w:rPr>
          <w:rFonts w:cs="Times New Roman"/>
          <w:color w:val="0D0D0D" w:themeColor="text1" w:themeTint="F2"/>
          <w:sz w:val="28"/>
          <w:szCs w:val="28"/>
          <w:lang w:val="mn-MN"/>
        </w:rPr>
      </w:pPr>
      <w:r w:rsidRPr="00776109">
        <w:rPr>
          <w:rFonts w:cs="Times New Roman"/>
          <w:color w:val="0D0D0D" w:themeColor="text1" w:themeTint="F2"/>
          <w:sz w:val="28"/>
          <w:szCs w:val="28"/>
          <w:lang w:val="mn-MN"/>
        </w:rPr>
        <w:t>На территории Кыргызстана на протяжении более 80 лет интенсивно велась добыча полезных ископаемых и как следствие этого в стране на сегодня существуют множество хвостохранилищ. В 2020-2021 годах в рамках международного проекта было инвентаризовано 62 хвостохранилищ общим обьёмом 307,12 млн.м</w:t>
      </w:r>
      <w:r w:rsidRPr="00776109">
        <w:rPr>
          <w:rFonts w:cs="Times New Roman"/>
          <w:color w:val="0D0D0D" w:themeColor="text1" w:themeTint="F2"/>
          <w:sz w:val="28"/>
          <w:szCs w:val="28"/>
          <w:vertAlign w:val="superscript"/>
          <w:lang w:val="mn-MN"/>
        </w:rPr>
        <w:t>3</w:t>
      </w:r>
      <w:r w:rsidRPr="00776109">
        <w:rPr>
          <w:rFonts w:cs="Times New Roman"/>
          <w:color w:val="0D0D0D" w:themeColor="text1" w:themeTint="F2"/>
          <w:sz w:val="28"/>
          <w:szCs w:val="28"/>
          <w:lang w:val="mn-MN"/>
        </w:rPr>
        <w:t>, 25 горных отвалов обьёмом 11 млн.м</w:t>
      </w:r>
      <w:r w:rsidRPr="00776109">
        <w:rPr>
          <w:rFonts w:cs="Times New Roman"/>
          <w:color w:val="0D0D0D" w:themeColor="text1" w:themeTint="F2"/>
          <w:sz w:val="28"/>
          <w:szCs w:val="28"/>
          <w:vertAlign w:val="superscript"/>
          <w:lang w:val="mn-MN"/>
        </w:rPr>
        <w:t>3</w:t>
      </w:r>
      <w:r w:rsidRPr="00776109">
        <w:rPr>
          <w:rFonts w:cs="Times New Roman"/>
          <w:color w:val="0D0D0D" w:themeColor="text1" w:themeTint="F2"/>
          <w:sz w:val="28"/>
          <w:szCs w:val="28"/>
          <w:lang w:val="mn-MN"/>
        </w:rPr>
        <w:t>, из них 6,2 млн</w:t>
      </w:r>
      <w:r w:rsidRPr="00776109">
        <w:rPr>
          <w:rFonts w:cs="Times New Roman"/>
          <w:color w:val="0D0D0D" w:themeColor="text1" w:themeTint="F2"/>
          <w:sz w:val="28"/>
          <w:szCs w:val="28"/>
          <w:lang w:val="ru-RU"/>
        </w:rPr>
        <w:t>.</w:t>
      </w:r>
      <w:r w:rsidRPr="00776109">
        <w:rPr>
          <w:rFonts w:cs="Times New Roman"/>
          <w:color w:val="0D0D0D" w:themeColor="text1" w:themeTint="F2"/>
          <w:sz w:val="28"/>
          <w:szCs w:val="28"/>
          <w:lang w:val="mn-MN"/>
        </w:rPr>
        <w:t>м</w:t>
      </w:r>
      <w:r w:rsidRPr="00776109">
        <w:rPr>
          <w:rFonts w:cs="Times New Roman"/>
          <w:color w:val="0D0D0D" w:themeColor="text1" w:themeTint="F2"/>
          <w:sz w:val="28"/>
          <w:szCs w:val="28"/>
          <w:vertAlign w:val="superscript"/>
          <w:lang w:val="mn-MN"/>
        </w:rPr>
        <w:t>3</w:t>
      </w:r>
      <w:r w:rsidRPr="00776109">
        <w:rPr>
          <w:rFonts w:cs="Times New Roman"/>
          <w:color w:val="0D0D0D" w:themeColor="text1" w:themeTint="F2"/>
          <w:sz w:val="28"/>
          <w:szCs w:val="28"/>
          <w:lang w:val="mn-MN"/>
        </w:rPr>
        <w:t xml:space="preserve"> радиоактивные, 5,7 млн.м</w:t>
      </w:r>
      <w:r w:rsidRPr="00776109">
        <w:rPr>
          <w:rFonts w:cs="Times New Roman"/>
          <w:color w:val="0D0D0D" w:themeColor="text1" w:themeTint="F2"/>
          <w:sz w:val="28"/>
          <w:szCs w:val="28"/>
          <w:vertAlign w:val="superscript"/>
          <w:lang w:val="mn-MN"/>
        </w:rPr>
        <w:t>3</w:t>
      </w:r>
      <w:r w:rsidRPr="00776109">
        <w:rPr>
          <w:rFonts w:cs="Times New Roman"/>
          <w:color w:val="0D0D0D" w:themeColor="text1" w:themeTint="F2"/>
          <w:sz w:val="28"/>
          <w:szCs w:val="28"/>
          <w:lang w:val="mn-MN"/>
        </w:rPr>
        <w:t xml:space="preserve"> токсичные (Отчёт </w:t>
      </w:r>
      <w:r w:rsidRPr="00776109">
        <w:rPr>
          <w:rFonts w:cs="Times New Roman"/>
          <w:color w:val="0D0D0D" w:themeColor="text1" w:themeTint="F2"/>
          <w:sz w:val="28"/>
          <w:szCs w:val="28"/>
          <w:lang w:val="ru-RU"/>
        </w:rPr>
        <w:t>«</w:t>
      </w:r>
      <w:r w:rsidRPr="00776109">
        <w:rPr>
          <w:rFonts w:cs="Times New Roman"/>
          <w:color w:val="0D0D0D" w:themeColor="text1" w:themeTint="F2"/>
          <w:sz w:val="28"/>
          <w:szCs w:val="28"/>
          <w:lang w:val="mn-MN"/>
        </w:rPr>
        <w:t>Повышение безопасности хвостохранилищ в Кыргызстане</w:t>
      </w:r>
      <w:r w:rsidRPr="00776109">
        <w:rPr>
          <w:rFonts w:cs="Times New Roman"/>
          <w:color w:val="0D0D0D" w:themeColor="text1" w:themeTint="F2"/>
          <w:sz w:val="28"/>
          <w:szCs w:val="28"/>
          <w:lang w:val="ru-RU"/>
        </w:rPr>
        <w:t>»</w:t>
      </w:r>
      <w:r w:rsidRPr="00776109">
        <w:rPr>
          <w:rFonts w:cs="Times New Roman"/>
          <w:color w:val="0D0D0D" w:themeColor="text1" w:themeTint="F2"/>
          <w:sz w:val="28"/>
          <w:szCs w:val="28"/>
          <w:lang w:val="mn-MN"/>
        </w:rPr>
        <w:t>, Бишкек, 2022)</w:t>
      </w:r>
      <w:r w:rsidR="00742840" w:rsidRPr="00776109">
        <w:rPr>
          <w:rFonts w:cs="Times New Roman"/>
          <w:color w:val="0D0D0D" w:themeColor="text1" w:themeTint="F2"/>
          <w:sz w:val="28"/>
          <w:szCs w:val="28"/>
          <w:lang w:val="ru-RU"/>
        </w:rPr>
        <w:t>,</w:t>
      </w:r>
      <w:r w:rsidRPr="00776109">
        <w:rPr>
          <w:rFonts w:cs="Times New Roman"/>
          <w:color w:val="0D0D0D" w:themeColor="text1" w:themeTint="F2"/>
          <w:sz w:val="28"/>
          <w:szCs w:val="28"/>
          <w:lang w:val="mn-MN"/>
        </w:rPr>
        <w:t xml:space="preserve"> детально изучено их систояние по определённым критериям. По сути отвалы и хвостохранилища Кыргызстана являются техногенными месторождениями. В мире широкое распространение получает повторная переработка отвалов и хвостохранилищ. </w:t>
      </w:r>
    </w:p>
    <w:p w14:paraId="34F769E1" w14:textId="12FB8637" w:rsidR="00776109" w:rsidRDefault="00265163" w:rsidP="00E21560">
      <w:pPr>
        <w:pStyle w:val="11"/>
        <w:spacing w:after="0" w:line="240" w:lineRule="auto"/>
        <w:ind w:firstLine="851"/>
        <w:jc w:val="both"/>
        <w:rPr>
          <w:color w:val="0D0D0D" w:themeColor="text1" w:themeTint="F2"/>
          <w:sz w:val="28"/>
          <w:szCs w:val="28"/>
          <w:lang w:val="ru-RU"/>
        </w:rPr>
      </w:pPr>
      <w:r>
        <w:rPr>
          <w:color w:val="0D0D0D" w:themeColor="text1" w:themeTint="F2"/>
          <w:sz w:val="28"/>
          <w:szCs w:val="28"/>
          <w:lang w:val="ru-RU"/>
        </w:rPr>
        <w:t>Большинство</w:t>
      </w:r>
      <w:r w:rsidR="00776109" w:rsidRPr="00265163">
        <w:rPr>
          <w:color w:val="0D0D0D" w:themeColor="text1" w:themeTint="F2"/>
          <w:sz w:val="28"/>
          <w:szCs w:val="28"/>
          <w:lang w:val="ru-RU"/>
        </w:rPr>
        <w:t xml:space="preserve"> хвостохранилищ и горны</w:t>
      </w:r>
      <w:r>
        <w:rPr>
          <w:color w:val="0D0D0D" w:themeColor="text1" w:themeTint="F2"/>
          <w:sz w:val="28"/>
          <w:szCs w:val="28"/>
          <w:lang w:val="ru-RU"/>
        </w:rPr>
        <w:t>х</w:t>
      </w:r>
      <w:r w:rsidR="00776109" w:rsidRPr="00265163">
        <w:rPr>
          <w:color w:val="0D0D0D" w:themeColor="text1" w:themeTint="F2"/>
          <w:sz w:val="28"/>
          <w:szCs w:val="28"/>
          <w:lang w:val="ru-RU"/>
        </w:rPr>
        <w:t xml:space="preserve"> отвал</w:t>
      </w:r>
      <w:r>
        <w:rPr>
          <w:color w:val="0D0D0D" w:themeColor="text1" w:themeTint="F2"/>
          <w:sz w:val="28"/>
          <w:szCs w:val="28"/>
          <w:lang w:val="ru-RU"/>
        </w:rPr>
        <w:t>ов</w:t>
      </w:r>
      <w:r w:rsidR="00776109" w:rsidRPr="00265163">
        <w:rPr>
          <w:color w:val="0D0D0D" w:themeColor="text1" w:themeTint="F2"/>
          <w:sz w:val="28"/>
          <w:szCs w:val="28"/>
          <w:lang w:val="ru-RU"/>
        </w:rPr>
        <w:t xml:space="preserve"> расположены в бассейнах рек Нарын, Майлуу-Суу, Чу, Сумсар и имеют трансграничный характер</w:t>
      </w:r>
      <w:r w:rsidR="00E21560">
        <w:rPr>
          <w:color w:val="0D0D0D" w:themeColor="text1" w:themeTint="F2"/>
          <w:sz w:val="28"/>
          <w:szCs w:val="28"/>
          <w:lang w:val="ru-RU"/>
        </w:rPr>
        <w:t xml:space="preserve"> (Узбекистан, Таджикистан и Казахстан)</w:t>
      </w:r>
      <w:r w:rsidR="00776109" w:rsidRPr="00265163">
        <w:rPr>
          <w:color w:val="0D0D0D" w:themeColor="text1" w:themeTint="F2"/>
          <w:sz w:val="28"/>
          <w:szCs w:val="28"/>
          <w:lang w:val="ru-RU"/>
        </w:rPr>
        <w:t>.</w:t>
      </w:r>
      <w:r w:rsidR="00DC36C5">
        <w:rPr>
          <w:color w:val="0D0D0D" w:themeColor="text1" w:themeTint="F2"/>
          <w:sz w:val="28"/>
          <w:szCs w:val="28"/>
          <w:lang w:val="ru-RU"/>
        </w:rPr>
        <w:t xml:space="preserve"> </w:t>
      </w:r>
      <w:r w:rsidR="00776109" w:rsidRPr="00265163">
        <w:rPr>
          <w:color w:val="0D0D0D" w:themeColor="text1" w:themeTint="F2"/>
          <w:sz w:val="28"/>
          <w:szCs w:val="28"/>
          <w:lang w:val="ru-RU"/>
        </w:rPr>
        <w:t>На сегодня</w:t>
      </w:r>
      <w:r w:rsidR="00D905EA" w:rsidRPr="00265163">
        <w:rPr>
          <w:color w:val="0D0D0D" w:themeColor="text1" w:themeTint="F2"/>
          <w:sz w:val="28"/>
          <w:szCs w:val="28"/>
          <w:lang w:val="ru-RU"/>
        </w:rPr>
        <w:t>ш</w:t>
      </w:r>
      <w:r w:rsidR="00776109" w:rsidRPr="00265163">
        <w:rPr>
          <w:color w:val="0D0D0D" w:themeColor="text1" w:themeTint="F2"/>
          <w:sz w:val="28"/>
          <w:szCs w:val="28"/>
          <w:lang w:val="ru-RU"/>
        </w:rPr>
        <w:t xml:space="preserve">ний день большая часть хвостохранилищ подвергается воздействию опасных природных процессов. При проектировании и строительстве хвостохранилищ не были </w:t>
      </w:r>
      <w:r w:rsidR="00776109" w:rsidRPr="00265163">
        <w:rPr>
          <w:color w:val="0D0D0D" w:themeColor="text1" w:themeTint="F2"/>
          <w:sz w:val="28"/>
          <w:szCs w:val="28"/>
          <w:lang w:val="ru-RU"/>
        </w:rPr>
        <w:lastRenderedPageBreak/>
        <w:t>учтены долгосрочные мероприятия, потенциально опасные природные процессы.</w:t>
      </w:r>
      <w:r w:rsidR="0077137E" w:rsidRPr="00265163">
        <w:rPr>
          <w:color w:val="0D0D0D" w:themeColor="text1" w:themeTint="F2"/>
          <w:sz w:val="28"/>
          <w:szCs w:val="28"/>
          <w:lang w:val="ru-RU"/>
        </w:rPr>
        <w:t xml:space="preserve"> Многие хвостохранили</w:t>
      </w:r>
      <w:r w:rsidR="00D905EA" w:rsidRPr="00265163">
        <w:rPr>
          <w:color w:val="0D0D0D" w:themeColor="text1" w:themeTint="F2"/>
          <w:sz w:val="28"/>
          <w:szCs w:val="28"/>
          <w:lang w:val="ru-RU"/>
        </w:rPr>
        <w:t>щ</w:t>
      </w:r>
      <w:r w:rsidR="0077137E" w:rsidRPr="00265163">
        <w:rPr>
          <w:color w:val="0D0D0D" w:themeColor="text1" w:themeTint="F2"/>
          <w:sz w:val="28"/>
          <w:szCs w:val="28"/>
          <w:lang w:val="ru-RU"/>
        </w:rPr>
        <w:t xml:space="preserve">а </w:t>
      </w:r>
      <w:r w:rsidR="00D905EA" w:rsidRPr="00265163">
        <w:rPr>
          <w:color w:val="0D0D0D" w:themeColor="text1" w:themeTint="F2"/>
          <w:sz w:val="28"/>
          <w:szCs w:val="28"/>
          <w:lang w:val="ru-RU"/>
        </w:rPr>
        <w:t>расположены вблизи населённых пунктов.</w:t>
      </w:r>
    </w:p>
    <w:p w14:paraId="55C5800D" w14:textId="7096EA33" w:rsidR="001B4876" w:rsidRPr="005F4FD8" w:rsidRDefault="00584FE4" w:rsidP="005F4FD8">
      <w:pPr>
        <w:spacing w:after="0" w:line="240" w:lineRule="auto"/>
        <w:ind w:firstLine="720"/>
        <w:rPr>
          <w:sz w:val="28"/>
          <w:szCs w:val="28"/>
          <w:lang w:val="ru-RU"/>
        </w:rPr>
      </w:pPr>
      <w:r w:rsidRPr="00777BED">
        <w:rPr>
          <w:sz w:val="28"/>
          <w:szCs w:val="28"/>
          <w:lang w:val="ru-RU"/>
        </w:rPr>
        <w:t xml:space="preserve">В Кыргызской Республике все горные предприятия относятся к опасным производственным объектам, из них наибольшую опасность для окружающей среды представляют хвостохранилища – объекты складирования токсичных и радиоактивных промышленных отходов. </w:t>
      </w:r>
      <w:r w:rsidR="00777BED" w:rsidRPr="00777BED">
        <w:rPr>
          <w:sz w:val="28"/>
          <w:szCs w:val="28"/>
          <w:lang w:val="ru-RU"/>
        </w:rPr>
        <w:t xml:space="preserve">Расположение промышленных предприятий на больших высотах, в зонах формирования водного стока, вызывает повышенную потребность в предупреждении и управлении техногенными авариями, эффективном и оперативном реагировании на них, согласованности и координации действий при ликвидации последствий аварий. </w:t>
      </w:r>
      <w:r w:rsidRPr="00777BED">
        <w:rPr>
          <w:sz w:val="28"/>
          <w:szCs w:val="28"/>
          <w:lang w:val="ru-RU"/>
        </w:rPr>
        <w:t>При проектировании и заложении хвостохранилищ в прошлом не были предусмотрены долгосрочные меры по защите объектов от действия опасных природных процессов (оползни, паводковые и селевые явления), противофильтрационные решения, меры по защите населения (санитарно-защитные зоны и др.).</w:t>
      </w:r>
      <w:r w:rsidR="00E74758" w:rsidRPr="00E74758">
        <w:rPr>
          <w:sz w:val="28"/>
          <w:szCs w:val="28"/>
          <w:lang w:val="ru-RU"/>
        </w:rPr>
        <w:t xml:space="preserve"> </w:t>
      </w:r>
      <w:r w:rsidRPr="005F4FD8">
        <w:rPr>
          <w:sz w:val="28"/>
          <w:szCs w:val="28"/>
          <w:lang w:val="ru-RU"/>
        </w:rPr>
        <w:t>Многие регионы, где расположены хвостохранилища Кыргызстана, являются сейсмически активными и оползнеопасными.</w:t>
      </w:r>
      <w:r w:rsidR="00E74758" w:rsidRPr="005F4FD8">
        <w:rPr>
          <w:sz w:val="28"/>
          <w:szCs w:val="28"/>
          <w:lang w:val="ru-RU"/>
        </w:rPr>
        <w:t xml:space="preserve"> Эти риски усугубляются увеличением частоты и интенсивности экстремальных погодных явлений и опасных природных процессов в связи с изменением климата.</w:t>
      </w:r>
      <w:r w:rsidR="005F4FD8" w:rsidRPr="005F4FD8">
        <w:rPr>
          <w:sz w:val="28"/>
          <w:szCs w:val="28"/>
          <w:lang w:val="ru-RU"/>
        </w:rPr>
        <w:t xml:space="preserve"> </w:t>
      </w:r>
      <w:r w:rsidR="001B4876" w:rsidRPr="005F4FD8">
        <w:rPr>
          <w:sz w:val="28"/>
          <w:szCs w:val="28"/>
          <w:lang w:val="ru-RU"/>
        </w:rPr>
        <w:t>Поэтому важно повысить безопасность хвостохранилищ Кыргызстана, чтобы в случае аварии предотвратить сброс опасных веществ в окружающую среду, и ограничить риск, которому может быть подвержено население.</w:t>
      </w:r>
    </w:p>
    <w:p w14:paraId="5B072EAB" w14:textId="77777777" w:rsidR="00ED6A17" w:rsidRPr="00977472" w:rsidRDefault="00ED6A17" w:rsidP="00ED6A17">
      <w:pPr>
        <w:spacing w:after="0" w:line="240" w:lineRule="auto"/>
        <w:rPr>
          <w:rFonts w:cs="Times New Roman"/>
          <w:color w:val="0D0D0D" w:themeColor="text1" w:themeTint="F2"/>
          <w:sz w:val="28"/>
          <w:szCs w:val="28"/>
          <w:lang w:val="ru-RU"/>
        </w:rPr>
      </w:pPr>
    </w:p>
    <w:p w14:paraId="1AE2769E" w14:textId="77777777" w:rsidR="00A60CE8" w:rsidRPr="00977472" w:rsidRDefault="00A60CE8" w:rsidP="00ED6A17">
      <w:pPr>
        <w:spacing w:after="0" w:line="240" w:lineRule="auto"/>
        <w:jc w:val="center"/>
        <w:rPr>
          <w:rFonts w:cs="Times New Roman"/>
          <w:b/>
          <w:bCs/>
          <w:color w:val="0D0D0D" w:themeColor="text1" w:themeTint="F2"/>
          <w:sz w:val="28"/>
          <w:szCs w:val="28"/>
          <w:lang w:val="ru-RU"/>
        </w:rPr>
      </w:pPr>
      <w:r w:rsidRPr="00977472">
        <w:rPr>
          <w:rFonts w:cs="Times New Roman"/>
          <w:b/>
          <w:bCs/>
          <w:color w:val="0D0D0D" w:themeColor="text1" w:themeTint="F2"/>
          <w:sz w:val="28"/>
          <w:szCs w:val="28"/>
          <w:lang w:val="ru-RU"/>
        </w:rPr>
        <w:t>Нефтегазоносность Кыргызстана</w:t>
      </w:r>
    </w:p>
    <w:p w14:paraId="7CED3B0D" w14:textId="457601A2" w:rsidR="00A60CE8" w:rsidRPr="00977472" w:rsidRDefault="00A60CE8" w:rsidP="00ED6A17">
      <w:pPr>
        <w:spacing w:after="0" w:line="240" w:lineRule="auto"/>
        <w:ind w:firstLine="720"/>
        <w:rPr>
          <w:rFonts w:cs="Times New Roman"/>
          <w:color w:val="0D0D0D" w:themeColor="text1" w:themeTint="F2"/>
          <w:sz w:val="28"/>
          <w:szCs w:val="28"/>
          <w:lang w:val="ru-RU"/>
        </w:rPr>
      </w:pPr>
      <w:r w:rsidRPr="00977472">
        <w:rPr>
          <w:rFonts w:cs="Times New Roman"/>
          <w:color w:val="0D0D0D" w:themeColor="text1" w:themeTint="F2"/>
          <w:sz w:val="28"/>
          <w:szCs w:val="28"/>
          <w:lang w:val="ru-RU"/>
        </w:rPr>
        <w:t>Общая площадь перспективных на нефть и газ земель Кыргызстана составляет 22,3 тыс. км². Из них более 5 тыс. км² приходится на Ферганскую впадину</w:t>
      </w:r>
      <w:r w:rsidR="001976CF" w:rsidRPr="00977472">
        <w:rPr>
          <w:rFonts w:cs="Times New Roman"/>
          <w:color w:val="0D0D0D" w:themeColor="text1" w:themeTint="F2"/>
          <w:sz w:val="28"/>
          <w:szCs w:val="28"/>
          <w:lang w:val="ru-RU"/>
        </w:rPr>
        <w:t xml:space="preserve">, </w:t>
      </w:r>
      <w:r w:rsidRPr="00977472">
        <w:rPr>
          <w:rFonts w:cs="Times New Roman"/>
          <w:color w:val="0D0D0D" w:themeColor="text1" w:themeTint="F2"/>
          <w:sz w:val="28"/>
          <w:szCs w:val="28"/>
          <w:lang w:val="ru-RU"/>
        </w:rPr>
        <w:t>в пределах которой находится одноименный нефтегазоносный бассейн с открытыми и разрабатываемыми месторождениями нефти и газа.</w:t>
      </w:r>
    </w:p>
    <w:p w14:paraId="7BE84BF9" w14:textId="1AC909EE" w:rsidR="00145426" w:rsidRPr="00977472" w:rsidRDefault="00A60CE8" w:rsidP="00ED6A17">
      <w:pPr>
        <w:spacing w:after="0" w:line="240" w:lineRule="auto"/>
        <w:ind w:firstLine="720"/>
        <w:rPr>
          <w:rFonts w:cs="Times New Roman"/>
          <w:color w:val="0D0D0D" w:themeColor="text1" w:themeTint="F2"/>
          <w:sz w:val="28"/>
          <w:szCs w:val="28"/>
          <w:lang w:val="ru-RU"/>
        </w:rPr>
      </w:pPr>
      <w:r w:rsidRPr="00977472">
        <w:rPr>
          <w:rFonts w:cs="Times New Roman"/>
          <w:color w:val="0D0D0D" w:themeColor="text1" w:themeTint="F2"/>
          <w:sz w:val="28"/>
          <w:szCs w:val="28"/>
          <w:lang w:val="ru-RU"/>
        </w:rPr>
        <w:t>Впервые о нефтепроявлении в пределах Ферганской впадины было сообщено в 1</w:t>
      </w:r>
      <w:r w:rsidR="00E469D0" w:rsidRPr="00977472">
        <w:rPr>
          <w:rFonts w:cs="Times New Roman"/>
          <w:color w:val="0D0D0D" w:themeColor="text1" w:themeTint="F2"/>
          <w:sz w:val="28"/>
          <w:szCs w:val="28"/>
          <w:lang w:val="ru-RU"/>
        </w:rPr>
        <w:t>8</w:t>
      </w:r>
      <w:r w:rsidRPr="00977472">
        <w:rPr>
          <w:rFonts w:cs="Times New Roman"/>
          <w:color w:val="0D0D0D" w:themeColor="text1" w:themeTint="F2"/>
          <w:sz w:val="28"/>
          <w:szCs w:val="28"/>
          <w:lang w:val="ru-RU"/>
        </w:rPr>
        <w:t>67 году, а первый нефтяной промысел был организован в 1901 году. Изученность глубоким бурением к настоящему моменту составляет 83 м.скв./км² и 166 км²/скв</w:t>
      </w:r>
      <w:r w:rsidR="00261918" w:rsidRPr="00977472">
        <w:rPr>
          <w:rFonts w:cs="Times New Roman"/>
          <w:color w:val="0D0D0D" w:themeColor="text1" w:themeTint="F2"/>
          <w:sz w:val="28"/>
          <w:szCs w:val="28"/>
          <w:lang w:val="ru-RU"/>
        </w:rPr>
        <w:t>.</w:t>
      </w:r>
    </w:p>
    <w:p w14:paraId="057C5781" w14:textId="77777777" w:rsidR="002C13A0" w:rsidRPr="00977472" w:rsidRDefault="00543BE2" w:rsidP="00ED6A17">
      <w:pPr>
        <w:spacing w:after="0" w:line="240" w:lineRule="auto"/>
        <w:ind w:firstLine="720"/>
        <w:rPr>
          <w:rFonts w:cs="Times New Roman"/>
          <w:color w:val="0D0D0D" w:themeColor="text1" w:themeTint="F2"/>
          <w:sz w:val="28"/>
          <w:szCs w:val="28"/>
          <w:lang w:val="ru-RU"/>
        </w:rPr>
      </w:pPr>
      <w:r w:rsidRPr="00977472">
        <w:rPr>
          <w:rFonts w:cs="Times New Roman"/>
          <w:color w:val="0D0D0D" w:themeColor="text1" w:themeTint="F2"/>
          <w:sz w:val="28"/>
          <w:szCs w:val="28"/>
          <w:lang w:val="ru-RU"/>
        </w:rPr>
        <w:t>По данным Государственной комис</w:t>
      </w:r>
      <w:r w:rsidR="00F61144" w:rsidRPr="00977472">
        <w:rPr>
          <w:rFonts w:cs="Times New Roman"/>
          <w:color w:val="0D0D0D" w:themeColor="text1" w:themeTint="F2"/>
          <w:sz w:val="28"/>
          <w:szCs w:val="28"/>
          <w:lang w:val="ru-RU"/>
        </w:rPr>
        <w:t>сии по запасам Кыргызской Республики у</w:t>
      </w:r>
      <w:r w:rsidR="004832D0" w:rsidRPr="00977472">
        <w:rPr>
          <w:rFonts w:cs="Times New Roman"/>
          <w:color w:val="0D0D0D" w:themeColor="text1" w:themeTint="F2"/>
          <w:sz w:val="28"/>
          <w:szCs w:val="28"/>
          <w:lang w:val="ru-RU"/>
        </w:rPr>
        <w:t xml:space="preserve">твержденные запасы </w:t>
      </w:r>
      <w:r w:rsidR="002C13A0" w:rsidRPr="00977472">
        <w:rPr>
          <w:rFonts w:cs="Times New Roman"/>
          <w:color w:val="0D0D0D" w:themeColor="text1" w:themeTint="F2"/>
          <w:sz w:val="28"/>
          <w:szCs w:val="28"/>
          <w:lang w:val="ru-RU"/>
        </w:rPr>
        <w:t xml:space="preserve">составляют: </w:t>
      </w:r>
    </w:p>
    <w:p w14:paraId="4BE89D09" w14:textId="77777777" w:rsidR="002C13A0" w:rsidRPr="00977472" w:rsidRDefault="002C13A0" w:rsidP="00ED6A17">
      <w:pPr>
        <w:spacing w:after="0" w:line="240" w:lineRule="auto"/>
        <w:ind w:firstLine="720"/>
        <w:rPr>
          <w:rFonts w:cs="Times New Roman"/>
          <w:color w:val="0D0D0D" w:themeColor="text1" w:themeTint="F2"/>
          <w:sz w:val="28"/>
          <w:szCs w:val="28"/>
          <w:lang w:val="ru-RU"/>
        </w:rPr>
      </w:pPr>
      <w:r w:rsidRPr="00977472">
        <w:rPr>
          <w:rFonts w:cs="Times New Roman"/>
          <w:color w:val="0D0D0D" w:themeColor="text1" w:themeTint="F2"/>
          <w:sz w:val="28"/>
          <w:szCs w:val="28"/>
          <w:lang w:val="ru-RU"/>
        </w:rPr>
        <w:t xml:space="preserve">- </w:t>
      </w:r>
      <w:r w:rsidR="00F61144" w:rsidRPr="00977472">
        <w:rPr>
          <w:rFonts w:cs="Times New Roman"/>
          <w:color w:val="0D0D0D" w:themeColor="text1" w:themeTint="F2"/>
          <w:sz w:val="28"/>
          <w:szCs w:val="28"/>
          <w:lang w:val="ru-RU"/>
        </w:rPr>
        <w:t>нефт</w:t>
      </w:r>
      <w:r w:rsidRPr="00977472">
        <w:rPr>
          <w:rFonts w:cs="Times New Roman"/>
          <w:color w:val="0D0D0D" w:themeColor="text1" w:themeTint="F2"/>
          <w:sz w:val="28"/>
          <w:szCs w:val="28"/>
          <w:lang w:val="ru-RU"/>
        </w:rPr>
        <w:t>ь</w:t>
      </w:r>
      <w:r w:rsidR="00F61144" w:rsidRPr="00977472">
        <w:rPr>
          <w:rFonts w:cs="Times New Roman"/>
          <w:color w:val="0D0D0D" w:themeColor="text1" w:themeTint="F2"/>
          <w:sz w:val="28"/>
          <w:szCs w:val="28"/>
          <w:lang w:val="ru-RU"/>
        </w:rPr>
        <w:t xml:space="preserve"> </w:t>
      </w:r>
      <w:r w:rsidR="004832D0" w:rsidRPr="00977472">
        <w:rPr>
          <w:rFonts w:cs="Times New Roman"/>
          <w:color w:val="0D0D0D" w:themeColor="text1" w:themeTint="F2"/>
          <w:sz w:val="28"/>
          <w:szCs w:val="28"/>
          <w:lang w:val="ru-RU"/>
        </w:rPr>
        <w:t xml:space="preserve">по категории </w:t>
      </w:r>
      <w:r w:rsidR="004832D0" w:rsidRPr="00977472">
        <w:rPr>
          <w:rFonts w:cs="Times New Roman"/>
          <w:color w:val="0D0D0D" w:themeColor="text1" w:themeTint="F2"/>
          <w:sz w:val="28"/>
          <w:szCs w:val="28"/>
        </w:rPr>
        <w:t>A</w:t>
      </w:r>
      <w:r w:rsidR="004832D0" w:rsidRPr="00977472">
        <w:rPr>
          <w:rFonts w:cs="Times New Roman"/>
          <w:color w:val="0D0D0D" w:themeColor="text1" w:themeTint="F2"/>
          <w:sz w:val="28"/>
          <w:szCs w:val="28"/>
          <w:lang w:val="ru-RU"/>
        </w:rPr>
        <w:t>+</w:t>
      </w:r>
      <w:r w:rsidR="004832D0" w:rsidRPr="00977472">
        <w:rPr>
          <w:rFonts w:cs="Times New Roman"/>
          <w:color w:val="0D0D0D" w:themeColor="text1" w:themeTint="F2"/>
          <w:sz w:val="28"/>
          <w:szCs w:val="28"/>
        </w:rPr>
        <w:t>B</w:t>
      </w:r>
      <w:r w:rsidR="004832D0" w:rsidRPr="00977472">
        <w:rPr>
          <w:rFonts w:cs="Times New Roman"/>
          <w:color w:val="0D0D0D" w:themeColor="text1" w:themeTint="F2"/>
          <w:sz w:val="28"/>
          <w:szCs w:val="28"/>
          <w:lang w:val="ru-RU"/>
        </w:rPr>
        <w:t>+</w:t>
      </w:r>
      <w:r w:rsidR="004832D0" w:rsidRPr="00977472">
        <w:rPr>
          <w:rFonts w:cs="Times New Roman"/>
          <w:color w:val="0D0D0D" w:themeColor="text1" w:themeTint="F2"/>
          <w:sz w:val="28"/>
          <w:szCs w:val="28"/>
        </w:rPr>
        <w:t>C</w:t>
      </w:r>
      <w:r w:rsidR="004832D0" w:rsidRPr="00977472">
        <w:rPr>
          <w:rFonts w:cs="Times New Roman"/>
          <w:color w:val="0D0D0D" w:themeColor="text1" w:themeTint="F2"/>
          <w:sz w:val="28"/>
          <w:szCs w:val="28"/>
          <w:vertAlign w:val="subscript"/>
          <w:lang w:val="ru-RU"/>
        </w:rPr>
        <w:t>1</w:t>
      </w:r>
      <w:r w:rsidR="004832D0" w:rsidRPr="00977472">
        <w:rPr>
          <w:rFonts w:cs="Times New Roman"/>
          <w:color w:val="0D0D0D" w:themeColor="text1" w:themeTint="F2"/>
          <w:sz w:val="28"/>
          <w:szCs w:val="28"/>
          <w:lang w:val="ru-RU"/>
        </w:rPr>
        <w:t xml:space="preserve"> (геологические) </w:t>
      </w:r>
      <w:r w:rsidR="004832D0" w:rsidRPr="00977472">
        <w:rPr>
          <w:rFonts w:cs="Times New Roman"/>
          <w:iCs/>
          <w:color w:val="0D0D0D" w:themeColor="text1" w:themeTint="F2"/>
          <w:sz w:val="28"/>
          <w:szCs w:val="28"/>
          <w:lang w:val="ru-RU"/>
        </w:rPr>
        <w:t xml:space="preserve">– </w:t>
      </w:r>
      <w:r w:rsidR="004832D0" w:rsidRPr="00977472">
        <w:rPr>
          <w:rFonts w:cs="Times New Roman"/>
          <w:color w:val="0D0D0D" w:themeColor="text1" w:themeTint="F2"/>
          <w:sz w:val="28"/>
          <w:szCs w:val="28"/>
          <w:lang w:val="ru-RU"/>
        </w:rPr>
        <w:t xml:space="preserve">89 млн. тонн, извлекаемые – 11 млн. тонн; </w:t>
      </w:r>
    </w:p>
    <w:p w14:paraId="45C01BC5" w14:textId="7BDD3E95" w:rsidR="00145426" w:rsidRPr="00977472" w:rsidRDefault="002C13A0" w:rsidP="00ED6A17">
      <w:pPr>
        <w:spacing w:after="0" w:line="240" w:lineRule="auto"/>
        <w:ind w:firstLine="720"/>
        <w:rPr>
          <w:rFonts w:cs="Times New Roman"/>
          <w:color w:val="0D0D0D" w:themeColor="text1" w:themeTint="F2"/>
          <w:sz w:val="28"/>
          <w:szCs w:val="28"/>
          <w:lang w:val="ru-RU"/>
        </w:rPr>
      </w:pPr>
      <w:r w:rsidRPr="00977472">
        <w:rPr>
          <w:rFonts w:cs="Times New Roman"/>
          <w:color w:val="0D0D0D" w:themeColor="text1" w:themeTint="F2"/>
          <w:sz w:val="28"/>
          <w:szCs w:val="28"/>
          <w:lang w:val="ru-RU"/>
        </w:rPr>
        <w:t xml:space="preserve">- </w:t>
      </w:r>
      <w:r w:rsidR="004832D0" w:rsidRPr="00977472">
        <w:rPr>
          <w:rFonts w:cs="Times New Roman"/>
          <w:color w:val="0D0D0D" w:themeColor="text1" w:themeTint="F2"/>
          <w:sz w:val="28"/>
          <w:szCs w:val="28"/>
          <w:lang w:val="ru-RU"/>
        </w:rPr>
        <w:t>газ – 5042 млн.м</w:t>
      </w:r>
      <w:r w:rsidR="004832D0" w:rsidRPr="00977472">
        <w:rPr>
          <w:rFonts w:cs="Times New Roman"/>
          <w:color w:val="0D0D0D" w:themeColor="text1" w:themeTint="F2"/>
          <w:sz w:val="28"/>
          <w:szCs w:val="28"/>
          <w:vertAlign w:val="superscript"/>
          <w:lang w:val="ru-RU"/>
        </w:rPr>
        <w:t>3</w:t>
      </w:r>
      <w:r w:rsidR="004832D0" w:rsidRPr="00977472">
        <w:rPr>
          <w:rFonts w:cs="Times New Roman"/>
          <w:color w:val="0D0D0D" w:themeColor="text1" w:themeTint="F2"/>
          <w:sz w:val="28"/>
          <w:szCs w:val="28"/>
          <w:lang w:val="ru-RU"/>
        </w:rPr>
        <w:t>.</w:t>
      </w:r>
    </w:p>
    <w:p w14:paraId="473E7739" w14:textId="12FA2964" w:rsidR="00145426" w:rsidRPr="007B7E09" w:rsidRDefault="00E41B80" w:rsidP="00ED6A17">
      <w:pPr>
        <w:spacing w:after="0" w:line="240" w:lineRule="auto"/>
        <w:ind w:firstLine="720"/>
        <w:rPr>
          <w:rFonts w:cs="Times New Roman"/>
          <w:color w:val="0D0D0D" w:themeColor="text1" w:themeTint="F2"/>
          <w:sz w:val="28"/>
          <w:szCs w:val="28"/>
          <w:highlight w:val="yellow"/>
          <w:lang w:val="ru-RU"/>
        </w:rPr>
      </w:pPr>
      <w:r>
        <w:rPr>
          <w:rFonts w:cs="Times New Roman"/>
          <w:color w:val="0D0D0D" w:themeColor="text1" w:themeTint="F2"/>
          <w:sz w:val="28"/>
          <w:szCs w:val="28"/>
          <w:lang w:val="ru-RU"/>
        </w:rPr>
        <w:t>Д</w:t>
      </w:r>
      <w:r w:rsidR="004832D0" w:rsidRPr="00E41B80">
        <w:rPr>
          <w:rFonts w:cs="Times New Roman"/>
          <w:color w:val="0D0D0D" w:themeColor="text1" w:themeTint="F2"/>
          <w:sz w:val="28"/>
          <w:szCs w:val="28"/>
          <w:lang w:val="ru-RU"/>
        </w:rPr>
        <w:t xml:space="preserve">обыча нефти </w:t>
      </w:r>
      <w:r w:rsidRPr="00E41B80">
        <w:rPr>
          <w:rFonts w:cs="Times New Roman"/>
          <w:color w:val="0D0D0D" w:themeColor="text1" w:themeTint="F2"/>
          <w:sz w:val="28"/>
          <w:szCs w:val="28"/>
          <w:lang w:val="ru-RU"/>
        </w:rPr>
        <w:t>за 10 месяцев</w:t>
      </w:r>
      <w:r w:rsidR="004832D0" w:rsidRPr="00E41B80">
        <w:rPr>
          <w:rFonts w:cs="Times New Roman"/>
          <w:color w:val="0D0D0D" w:themeColor="text1" w:themeTint="F2"/>
          <w:sz w:val="28"/>
          <w:szCs w:val="28"/>
          <w:lang w:val="mn-MN"/>
        </w:rPr>
        <w:t xml:space="preserve"> 202</w:t>
      </w:r>
      <w:r w:rsidR="00C619A5" w:rsidRPr="00E41B80">
        <w:rPr>
          <w:rFonts w:cs="Times New Roman"/>
          <w:color w:val="0D0D0D" w:themeColor="text1" w:themeTint="F2"/>
          <w:sz w:val="28"/>
          <w:szCs w:val="28"/>
          <w:lang w:val="ru-RU"/>
        </w:rPr>
        <w:t>2</w:t>
      </w:r>
      <w:r w:rsidR="004832D0" w:rsidRPr="00E41B80">
        <w:rPr>
          <w:rFonts w:cs="Times New Roman"/>
          <w:color w:val="0D0D0D" w:themeColor="text1" w:themeTint="F2"/>
          <w:sz w:val="28"/>
          <w:szCs w:val="28"/>
          <w:lang w:val="mn-MN"/>
        </w:rPr>
        <w:t xml:space="preserve"> год</w:t>
      </w:r>
      <w:r w:rsidRPr="00E41B80">
        <w:rPr>
          <w:rFonts w:cs="Times New Roman"/>
          <w:color w:val="0D0D0D" w:themeColor="text1" w:themeTint="F2"/>
          <w:sz w:val="28"/>
          <w:szCs w:val="28"/>
          <w:lang w:val="ru-RU"/>
        </w:rPr>
        <w:t>а</w:t>
      </w:r>
      <w:r w:rsidR="004832D0" w:rsidRPr="00E41B80">
        <w:rPr>
          <w:rFonts w:cs="Times New Roman"/>
          <w:color w:val="0D0D0D" w:themeColor="text1" w:themeTint="F2"/>
          <w:sz w:val="28"/>
          <w:szCs w:val="28"/>
          <w:lang w:val="mn-MN"/>
        </w:rPr>
        <w:t xml:space="preserve"> составила</w:t>
      </w:r>
      <w:r w:rsidR="004832D0" w:rsidRPr="00E41B80">
        <w:rPr>
          <w:rFonts w:cs="Times New Roman"/>
          <w:color w:val="0D0D0D" w:themeColor="text1" w:themeTint="F2"/>
          <w:sz w:val="28"/>
          <w:szCs w:val="28"/>
          <w:lang w:val="ru-RU"/>
        </w:rPr>
        <w:t xml:space="preserve"> </w:t>
      </w:r>
      <w:r w:rsidR="00C619A5" w:rsidRPr="00E41B80">
        <w:rPr>
          <w:rFonts w:cs="Times New Roman"/>
          <w:color w:val="0D0D0D" w:themeColor="text1" w:themeTint="F2"/>
          <w:sz w:val="28"/>
          <w:szCs w:val="28"/>
          <w:lang w:val="ru-RU"/>
        </w:rPr>
        <w:t>244,1</w:t>
      </w:r>
      <w:r w:rsidR="004832D0" w:rsidRPr="00E41B80">
        <w:rPr>
          <w:rFonts w:cs="Times New Roman"/>
          <w:color w:val="0D0D0D" w:themeColor="text1" w:themeTint="F2"/>
          <w:sz w:val="28"/>
          <w:szCs w:val="28"/>
          <w:lang w:val="ru-RU"/>
        </w:rPr>
        <w:t xml:space="preserve"> тыс.тонн/год, газа </w:t>
      </w:r>
      <w:r w:rsidR="00E31658" w:rsidRPr="00E41B80">
        <w:rPr>
          <w:rFonts w:cs="Times New Roman"/>
          <w:color w:val="0D0D0D" w:themeColor="text1" w:themeTint="F2"/>
          <w:sz w:val="28"/>
          <w:szCs w:val="28"/>
          <w:lang w:val="ru-RU"/>
        </w:rPr>
        <w:t xml:space="preserve">– </w:t>
      </w:r>
      <w:r w:rsidR="004832D0" w:rsidRPr="00E41B80">
        <w:rPr>
          <w:rFonts w:cs="Times New Roman"/>
          <w:color w:val="0D0D0D" w:themeColor="text1" w:themeTint="F2"/>
          <w:sz w:val="28"/>
          <w:szCs w:val="28"/>
          <w:lang w:val="mn-MN"/>
        </w:rPr>
        <w:t>23</w:t>
      </w:r>
      <w:r w:rsidR="004832D0" w:rsidRPr="00E41B80">
        <w:rPr>
          <w:rFonts w:cs="Times New Roman"/>
          <w:color w:val="0D0D0D" w:themeColor="text1" w:themeTint="F2"/>
          <w:sz w:val="28"/>
          <w:szCs w:val="28"/>
          <w:lang w:val="ru-RU"/>
        </w:rPr>
        <w:t xml:space="preserve"> млн.м</w:t>
      </w:r>
      <w:r w:rsidR="004832D0" w:rsidRPr="00E41B80">
        <w:rPr>
          <w:rFonts w:cs="Times New Roman"/>
          <w:color w:val="0D0D0D" w:themeColor="text1" w:themeTint="F2"/>
          <w:sz w:val="28"/>
          <w:szCs w:val="28"/>
          <w:vertAlign w:val="superscript"/>
          <w:lang w:val="ru-RU"/>
        </w:rPr>
        <w:t>3</w:t>
      </w:r>
      <w:r w:rsidR="004832D0" w:rsidRPr="00E41B80">
        <w:rPr>
          <w:rFonts w:cs="Times New Roman"/>
          <w:color w:val="0D0D0D" w:themeColor="text1" w:themeTint="F2"/>
          <w:sz w:val="28"/>
          <w:szCs w:val="28"/>
          <w:lang w:val="ru-RU"/>
        </w:rPr>
        <w:t xml:space="preserve">/год. </w:t>
      </w:r>
      <w:r w:rsidR="002C13A0" w:rsidRPr="007B7E09">
        <w:rPr>
          <w:rFonts w:cs="Times New Roman"/>
          <w:color w:val="0D0D0D" w:themeColor="text1" w:themeTint="F2"/>
          <w:sz w:val="28"/>
          <w:szCs w:val="28"/>
          <w:highlight w:val="yellow"/>
          <w:lang w:val="ru-RU"/>
        </w:rPr>
        <w:t xml:space="preserve"> </w:t>
      </w:r>
    </w:p>
    <w:p w14:paraId="30F54AB2" w14:textId="2A9A59ED" w:rsidR="004832D0" w:rsidRPr="00977472" w:rsidRDefault="008514AB" w:rsidP="00D804FB">
      <w:pPr>
        <w:keepNext/>
        <w:shd w:val="clear" w:color="auto" w:fill="FFFFFF"/>
        <w:spacing w:after="0" w:line="240" w:lineRule="auto"/>
        <w:ind w:firstLine="709"/>
        <w:rPr>
          <w:rFonts w:cs="Times New Roman"/>
          <w:color w:val="0D0D0D" w:themeColor="text1" w:themeTint="F2"/>
          <w:sz w:val="28"/>
          <w:szCs w:val="28"/>
          <w:lang w:val="mn-MN"/>
        </w:rPr>
      </w:pPr>
      <w:r>
        <w:rPr>
          <w:rFonts w:cs="Times New Roman"/>
          <w:color w:val="0D0D0D" w:themeColor="text1" w:themeTint="F2"/>
          <w:sz w:val="28"/>
          <w:szCs w:val="28"/>
          <w:lang w:val="ru-RU"/>
        </w:rPr>
        <w:lastRenderedPageBreak/>
        <w:t>В</w:t>
      </w:r>
      <w:r w:rsidR="004832D0" w:rsidRPr="00977472">
        <w:rPr>
          <w:rFonts w:cs="Times New Roman"/>
          <w:color w:val="0D0D0D" w:themeColor="text1" w:themeTint="F2"/>
          <w:sz w:val="28"/>
          <w:szCs w:val="28"/>
          <w:lang w:val="mn-MN"/>
        </w:rPr>
        <w:t xml:space="preserve"> 2007, 2010 годах была проведена оценка прогнозных ресурсов нефти и газа по всей территории страны.</w:t>
      </w:r>
      <w:r w:rsidR="00D804FB">
        <w:rPr>
          <w:rFonts w:cs="Times New Roman"/>
          <w:color w:val="0D0D0D" w:themeColor="text1" w:themeTint="F2"/>
          <w:sz w:val="28"/>
          <w:szCs w:val="28"/>
          <w:lang w:val="ru-RU"/>
        </w:rPr>
        <w:t xml:space="preserve"> </w:t>
      </w:r>
      <w:r w:rsidR="004832D0" w:rsidRPr="00977472">
        <w:rPr>
          <w:rFonts w:cs="Times New Roman"/>
          <w:color w:val="0D0D0D" w:themeColor="text1" w:themeTint="F2"/>
          <w:sz w:val="28"/>
          <w:szCs w:val="28"/>
          <w:lang w:val="ru-RU"/>
        </w:rPr>
        <w:t>Суммарный потенциал нефтегазоносности Кыргызстана составляет более 2,1 млрд. тонн условного топлива</w:t>
      </w:r>
      <w:r w:rsidR="004832D0" w:rsidRPr="00977472">
        <w:rPr>
          <w:rFonts w:cs="Times New Roman"/>
          <w:color w:val="0D0D0D" w:themeColor="text1" w:themeTint="F2"/>
          <w:sz w:val="28"/>
          <w:szCs w:val="28"/>
          <w:lang w:val="mn-MN"/>
        </w:rPr>
        <w:t>.</w:t>
      </w:r>
    </w:p>
    <w:p w14:paraId="0F7FBFF7" w14:textId="368FAD13" w:rsidR="004832D0" w:rsidRPr="00977472" w:rsidRDefault="004832D0" w:rsidP="00ED6A17">
      <w:pPr>
        <w:keepNext/>
        <w:shd w:val="clear" w:color="auto" w:fill="FFFFFF"/>
        <w:spacing w:after="0" w:line="240" w:lineRule="auto"/>
        <w:ind w:firstLine="709"/>
        <w:rPr>
          <w:rFonts w:cs="Times New Roman"/>
          <w:color w:val="0D0D0D" w:themeColor="text1" w:themeTint="F2"/>
          <w:sz w:val="28"/>
          <w:szCs w:val="28"/>
          <w:lang w:val="mn-MN"/>
        </w:rPr>
      </w:pPr>
      <w:r w:rsidRPr="00977472">
        <w:rPr>
          <w:rFonts w:cs="Times New Roman"/>
          <w:color w:val="0D0D0D" w:themeColor="text1" w:themeTint="F2"/>
          <w:sz w:val="28"/>
          <w:szCs w:val="28"/>
          <w:lang w:val="mn-MN"/>
        </w:rPr>
        <w:t>На сегодня годовые потребности</w:t>
      </w:r>
      <w:r w:rsidR="0086108B" w:rsidRPr="00977472">
        <w:rPr>
          <w:rFonts w:cs="Times New Roman"/>
          <w:color w:val="0D0D0D" w:themeColor="text1" w:themeTint="F2"/>
          <w:sz w:val="28"/>
          <w:szCs w:val="28"/>
          <w:lang w:val="ru-RU"/>
        </w:rPr>
        <w:t xml:space="preserve"> Кыргызской Республики в</w:t>
      </w:r>
      <w:r w:rsidRPr="00977472">
        <w:rPr>
          <w:rFonts w:cs="Times New Roman"/>
          <w:color w:val="0D0D0D" w:themeColor="text1" w:themeTint="F2"/>
          <w:sz w:val="28"/>
          <w:szCs w:val="28"/>
          <w:lang w:val="mn-MN"/>
        </w:rPr>
        <w:t xml:space="preserve"> горюче-смазочных материал</w:t>
      </w:r>
      <w:r w:rsidR="0086108B" w:rsidRPr="00977472">
        <w:rPr>
          <w:rFonts w:cs="Times New Roman"/>
          <w:color w:val="0D0D0D" w:themeColor="text1" w:themeTint="F2"/>
          <w:sz w:val="28"/>
          <w:szCs w:val="28"/>
          <w:lang w:val="ru-RU"/>
        </w:rPr>
        <w:t xml:space="preserve">ах </w:t>
      </w:r>
      <w:r w:rsidRPr="00977472">
        <w:rPr>
          <w:rFonts w:cs="Times New Roman"/>
          <w:color w:val="0D0D0D" w:themeColor="text1" w:themeTint="F2"/>
          <w:sz w:val="28"/>
          <w:szCs w:val="28"/>
          <w:lang w:val="mn-MN"/>
        </w:rPr>
        <w:t>составляют 1,</w:t>
      </w:r>
      <w:r w:rsidR="0086108B" w:rsidRPr="00977472">
        <w:rPr>
          <w:rFonts w:cs="Times New Roman"/>
          <w:color w:val="0D0D0D" w:themeColor="text1" w:themeTint="F2"/>
          <w:sz w:val="28"/>
          <w:szCs w:val="28"/>
          <w:lang w:val="ru-RU"/>
        </w:rPr>
        <w:t>6</w:t>
      </w:r>
      <w:r w:rsidRPr="00977472">
        <w:rPr>
          <w:rFonts w:cs="Times New Roman"/>
          <w:color w:val="0D0D0D" w:themeColor="text1" w:themeTint="F2"/>
          <w:sz w:val="28"/>
          <w:szCs w:val="28"/>
          <w:lang w:val="mn-MN"/>
        </w:rPr>
        <w:t xml:space="preserve"> млн.тонн,</w:t>
      </w:r>
      <w:r w:rsidRPr="00977472">
        <w:rPr>
          <w:rFonts w:cs="Times New Roman"/>
          <w:color w:val="0D0D0D" w:themeColor="text1" w:themeTint="F2"/>
          <w:sz w:val="28"/>
          <w:szCs w:val="28"/>
          <w:lang w:val="ru-RU"/>
        </w:rPr>
        <w:t xml:space="preserve"> на территории страны</w:t>
      </w:r>
      <w:r w:rsidRPr="00977472">
        <w:rPr>
          <w:rFonts w:cs="Times New Roman"/>
          <w:color w:val="0D0D0D" w:themeColor="text1" w:themeTint="F2"/>
          <w:sz w:val="28"/>
          <w:szCs w:val="28"/>
          <w:lang w:val="mn-MN"/>
        </w:rPr>
        <w:t xml:space="preserve"> действует</w:t>
      </w:r>
      <w:r w:rsidRPr="00977472">
        <w:rPr>
          <w:rFonts w:cs="Times New Roman"/>
          <w:color w:val="0D0D0D" w:themeColor="text1" w:themeTint="F2"/>
          <w:sz w:val="28"/>
          <w:szCs w:val="28"/>
          <w:lang w:val="ru-RU"/>
        </w:rPr>
        <w:t xml:space="preserve"> 1</w:t>
      </w:r>
      <w:r w:rsidRPr="00977472">
        <w:rPr>
          <w:rFonts w:cs="Times New Roman"/>
          <w:color w:val="0D0D0D" w:themeColor="text1" w:themeTint="F2"/>
          <w:sz w:val="28"/>
          <w:szCs w:val="28"/>
          <w:lang w:val="mn-MN"/>
        </w:rPr>
        <w:t>0 небольших</w:t>
      </w:r>
      <w:r w:rsidRPr="00977472">
        <w:rPr>
          <w:rFonts w:cs="Times New Roman"/>
          <w:color w:val="0D0D0D" w:themeColor="text1" w:themeTint="F2"/>
          <w:sz w:val="28"/>
          <w:szCs w:val="28"/>
          <w:lang w:val="ru-RU"/>
        </w:rPr>
        <w:t xml:space="preserve"> нефтегазоперерабатывающих завод</w:t>
      </w:r>
      <w:r w:rsidR="0086108B" w:rsidRPr="00977472">
        <w:rPr>
          <w:rFonts w:cs="Times New Roman"/>
          <w:color w:val="0D0D0D" w:themeColor="text1" w:themeTint="F2"/>
          <w:sz w:val="28"/>
          <w:szCs w:val="28"/>
          <w:lang w:val="ru-RU"/>
        </w:rPr>
        <w:t>а</w:t>
      </w:r>
      <w:r w:rsidRPr="00977472">
        <w:rPr>
          <w:rFonts w:cs="Times New Roman"/>
          <w:color w:val="0D0D0D" w:themeColor="text1" w:themeTint="F2"/>
          <w:sz w:val="28"/>
          <w:szCs w:val="28"/>
          <w:lang w:val="mn-MN"/>
        </w:rPr>
        <w:t>, которые работают на отечественном сырье.</w:t>
      </w:r>
    </w:p>
    <w:p w14:paraId="2EAF2839" w14:textId="2D3EEC17" w:rsidR="00E6085A" w:rsidRPr="00977472" w:rsidRDefault="004832D0" w:rsidP="00ED6A17">
      <w:pPr>
        <w:keepNext/>
        <w:shd w:val="clear" w:color="auto" w:fill="FFFFFF"/>
        <w:spacing w:after="0" w:line="240" w:lineRule="auto"/>
        <w:ind w:firstLine="709"/>
        <w:rPr>
          <w:rFonts w:cs="Times New Roman"/>
          <w:color w:val="0D0D0D" w:themeColor="text1" w:themeTint="F2"/>
          <w:sz w:val="28"/>
          <w:szCs w:val="28"/>
          <w:lang w:val="mn-MN"/>
        </w:rPr>
      </w:pPr>
      <w:r w:rsidRPr="00977472">
        <w:rPr>
          <w:rFonts w:cs="Times New Roman"/>
          <w:color w:val="0D0D0D" w:themeColor="text1" w:themeTint="F2"/>
          <w:sz w:val="28"/>
          <w:szCs w:val="28"/>
          <w:lang w:val="mn-MN"/>
        </w:rPr>
        <w:t>В Кыргызстане</w:t>
      </w:r>
      <w:r w:rsidRPr="00977472">
        <w:rPr>
          <w:rFonts w:cs="Times New Roman"/>
          <w:color w:val="0D0D0D" w:themeColor="text1" w:themeTint="F2"/>
          <w:sz w:val="28"/>
          <w:szCs w:val="28"/>
          <w:lang w:val="ru-RU"/>
        </w:rPr>
        <w:t xml:space="preserve"> насчитывается около 2400 скважин, пробуренных на нефть и газ, из которых около 900 находится на балансе ОАО «Кыргызнефтегаз», около 200 на балансе независимых нефтегазодобывающих и геологоразведочных предприятий</w:t>
      </w:r>
      <w:r w:rsidR="005A596A"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ru-RU"/>
        </w:rPr>
        <w:t xml:space="preserve"> 192 скважины до сих пор не приняты Кыргызской Республикой со стороны Узбекистана и 11 скважин не приняты Кыргызской Республики со стороны Таджикистана. Остальные скважины (около 1200) не принадлежат никому.</w:t>
      </w:r>
      <w:r w:rsidRPr="00977472">
        <w:rPr>
          <w:rFonts w:cs="Times New Roman"/>
          <w:color w:val="0D0D0D" w:themeColor="text1" w:themeTint="F2"/>
          <w:sz w:val="28"/>
          <w:szCs w:val="28"/>
          <w:lang w:val="mn-MN"/>
        </w:rPr>
        <w:t xml:space="preserve"> </w:t>
      </w:r>
    </w:p>
    <w:p w14:paraId="2A5D3383" w14:textId="77777777" w:rsidR="00E9525E" w:rsidRPr="00977472" w:rsidRDefault="00E9525E" w:rsidP="00ED6A17">
      <w:pPr>
        <w:keepNext/>
        <w:shd w:val="clear" w:color="auto" w:fill="FFFFFF"/>
        <w:spacing w:after="0" w:line="240" w:lineRule="auto"/>
        <w:rPr>
          <w:rFonts w:cs="Times New Roman"/>
          <w:color w:val="0D0D0D" w:themeColor="text1" w:themeTint="F2"/>
          <w:sz w:val="28"/>
          <w:szCs w:val="28"/>
          <w:lang w:val="mn-MN"/>
        </w:rPr>
      </w:pPr>
    </w:p>
    <w:p w14:paraId="425973C6" w14:textId="330C036E" w:rsidR="004832D0" w:rsidRPr="00977472" w:rsidRDefault="00E6085A" w:rsidP="00ED6A17">
      <w:pPr>
        <w:keepNext/>
        <w:shd w:val="clear" w:color="auto" w:fill="FFFFFF"/>
        <w:spacing w:after="0" w:line="240" w:lineRule="auto"/>
        <w:ind w:firstLine="709"/>
        <w:rPr>
          <w:rFonts w:cs="Times New Roman"/>
          <w:color w:val="0D0D0D" w:themeColor="text1" w:themeTint="F2"/>
          <w:sz w:val="28"/>
          <w:szCs w:val="28"/>
          <w:lang w:val="mn-MN"/>
        </w:rPr>
      </w:pPr>
      <w:r w:rsidRPr="00977472">
        <w:rPr>
          <w:rFonts w:cs="Times New Roman"/>
          <w:b/>
          <w:bCs/>
          <w:color w:val="0D0D0D" w:themeColor="text1" w:themeTint="F2"/>
          <w:sz w:val="28"/>
          <w:szCs w:val="28"/>
          <w:lang w:val="ru-RU"/>
        </w:rPr>
        <w:t>В</w:t>
      </w:r>
      <w:r w:rsidR="004832D0" w:rsidRPr="00977472">
        <w:rPr>
          <w:rFonts w:cs="Times New Roman"/>
          <w:b/>
          <w:bCs/>
          <w:color w:val="0D0D0D" w:themeColor="text1" w:themeTint="F2"/>
          <w:sz w:val="28"/>
          <w:szCs w:val="28"/>
          <w:lang w:val="mn-MN"/>
        </w:rPr>
        <w:t>ыводы:</w:t>
      </w:r>
    </w:p>
    <w:p w14:paraId="7CBB419A" w14:textId="77777777" w:rsidR="004832D0" w:rsidRPr="00977472" w:rsidRDefault="004832D0" w:rsidP="00ED6A17">
      <w:pPr>
        <w:keepNext/>
        <w:shd w:val="clear" w:color="auto" w:fill="FFFFFF"/>
        <w:autoSpaceDE w:val="0"/>
        <w:autoSpaceDN w:val="0"/>
        <w:adjustRightInd w:val="0"/>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 xml:space="preserve">1. Наиболее перспективный объект проведения нефтегазопоисковых работ в Южном Кыргызстане – </w:t>
      </w:r>
      <w:r w:rsidRPr="00977472">
        <w:rPr>
          <w:rFonts w:cs="Times New Roman"/>
          <w:color w:val="0D0D0D" w:themeColor="text1" w:themeTint="F2"/>
          <w:sz w:val="28"/>
          <w:szCs w:val="28"/>
          <w:lang w:val="mn-MN"/>
        </w:rPr>
        <w:t xml:space="preserve">это </w:t>
      </w:r>
      <w:r w:rsidRPr="00977472">
        <w:rPr>
          <w:rFonts w:cs="Times New Roman"/>
          <w:color w:val="0D0D0D" w:themeColor="text1" w:themeTint="F2"/>
          <w:sz w:val="28"/>
          <w:szCs w:val="28"/>
          <w:lang w:val="ru-RU"/>
        </w:rPr>
        <w:t>Юго-Запад</w:t>
      </w:r>
      <w:r w:rsidRPr="00977472">
        <w:rPr>
          <w:rFonts w:cs="Times New Roman"/>
          <w:color w:val="0D0D0D" w:themeColor="text1" w:themeTint="F2"/>
          <w:sz w:val="28"/>
          <w:szCs w:val="28"/>
          <w:lang w:val="mn-MN"/>
        </w:rPr>
        <w:t>ный,</w:t>
      </w:r>
      <w:r w:rsidRPr="00977472">
        <w:rPr>
          <w:rFonts w:cs="Times New Roman"/>
          <w:color w:val="0D0D0D" w:themeColor="text1" w:themeTint="F2"/>
          <w:sz w:val="28"/>
          <w:szCs w:val="28"/>
          <w:lang w:val="ru-RU"/>
        </w:rPr>
        <w:t xml:space="preserve"> Северо-Восточн</w:t>
      </w:r>
      <w:r w:rsidRPr="00977472">
        <w:rPr>
          <w:rFonts w:cs="Times New Roman"/>
          <w:color w:val="0D0D0D" w:themeColor="text1" w:themeTint="F2"/>
          <w:sz w:val="28"/>
          <w:szCs w:val="28"/>
          <w:lang w:val="mn-MN"/>
        </w:rPr>
        <w:t>ые части</w:t>
      </w:r>
      <w:r w:rsidRPr="00977472">
        <w:rPr>
          <w:rFonts w:cs="Times New Roman"/>
          <w:color w:val="0D0D0D" w:themeColor="text1" w:themeTint="F2"/>
          <w:sz w:val="28"/>
          <w:szCs w:val="28"/>
          <w:lang w:val="ru-RU"/>
        </w:rPr>
        <w:t xml:space="preserve"> Ферганы, в Северном Кыргызстане – Восточно-Чуйск</w:t>
      </w:r>
      <w:r w:rsidRPr="00977472">
        <w:rPr>
          <w:rFonts w:cs="Times New Roman"/>
          <w:color w:val="0D0D0D" w:themeColor="text1" w:themeTint="F2"/>
          <w:sz w:val="28"/>
          <w:szCs w:val="28"/>
          <w:lang w:val="mn-MN"/>
        </w:rPr>
        <w:t xml:space="preserve">ая, </w:t>
      </w:r>
      <w:r w:rsidRPr="00977472">
        <w:rPr>
          <w:rFonts w:cs="Times New Roman"/>
          <w:color w:val="0D0D0D" w:themeColor="text1" w:themeTint="F2"/>
          <w:sz w:val="28"/>
          <w:szCs w:val="28"/>
          <w:lang w:val="ru-RU"/>
        </w:rPr>
        <w:t>Иссык-Кульск</w:t>
      </w:r>
      <w:r w:rsidRPr="00977472">
        <w:rPr>
          <w:rFonts w:cs="Times New Roman"/>
          <w:color w:val="0D0D0D" w:themeColor="text1" w:themeTint="F2"/>
          <w:sz w:val="28"/>
          <w:szCs w:val="28"/>
          <w:lang w:val="mn-MN"/>
        </w:rPr>
        <w:t>ая</w:t>
      </w:r>
      <w:r w:rsidRPr="00977472">
        <w:rPr>
          <w:rFonts w:cs="Times New Roman"/>
          <w:color w:val="0D0D0D" w:themeColor="text1" w:themeTint="F2"/>
          <w:sz w:val="28"/>
          <w:szCs w:val="28"/>
          <w:lang w:val="ru-RU"/>
        </w:rPr>
        <w:t xml:space="preserve"> впадины.</w:t>
      </w:r>
    </w:p>
    <w:p w14:paraId="36D0A682" w14:textId="71F6956B" w:rsidR="004832D0" w:rsidRPr="00977472" w:rsidRDefault="004832D0" w:rsidP="00ED6A17">
      <w:pPr>
        <w:keepNext/>
        <w:shd w:val="clear" w:color="auto" w:fill="FFFFFF"/>
        <w:autoSpaceDE w:val="0"/>
        <w:autoSpaceDN w:val="0"/>
        <w:adjustRightInd w:val="0"/>
        <w:spacing w:after="0" w:line="240" w:lineRule="auto"/>
        <w:ind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2. </w:t>
      </w:r>
      <w:r w:rsidRPr="00977472">
        <w:rPr>
          <w:rFonts w:cs="Times New Roman"/>
          <w:color w:val="0D0D0D" w:themeColor="text1" w:themeTint="F2"/>
          <w:sz w:val="28"/>
          <w:szCs w:val="28"/>
          <w:lang w:val="mn-MN"/>
        </w:rPr>
        <w:t xml:space="preserve">Для увеличения извлекаемых запасов, перевода ресурсов в запасы необходимы детальные геологические работы. Для поощрения </w:t>
      </w:r>
      <w:r w:rsidR="00BD196D" w:rsidRPr="00977472">
        <w:rPr>
          <w:rFonts w:cs="Times New Roman"/>
          <w:color w:val="0D0D0D" w:themeColor="text1" w:themeTint="F2"/>
          <w:sz w:val="28"/>
          <w:szCs w:val="28"/>
          <w:lang w:val="ru-RU"/>
        </w:rPr>
        <w:t>интереса отечественных и иностранных</w:t>
      </w:r>
      <w:r w:rsidRPr="00977472">
        <w:rPr>
          <w:rFonts w:cs="Times New Roman"/>
          <w:color w:val="0D0D0D" w:themeColor="text1" w:themeTint="F2"/>
          <w:sz w:val="28"/>
          <w:szCs w:val="28"/>
          <w:lang w:val="mn-MN"/>
        </w:rPr>
        <w:t xml:space="preserve"> инвесторов </w:t>
      </w:r>
      <w:r w:rsidR="00D56D79" w:rsidRPr="00977472">
        <w:rPr>
          <w:rFonts w:cs="Times New Roman"/>
          <w:color w:val="0D0D0D" w:themeColor="text1" w:themeTint="F2"/>
          <w:sz w:val="28"/>
          <w:szCs w:val="28"/>
          <w:lang w:val="ru-RU"/>
        </w:rPr>
        <w:t>важно осуществлять финансирование</w:t>
      </w:r>
      <w:r w:rsidRPr="00977472">
        <w:rPr>
          <w:rFonts w:cs="Times New Roman"/>
          <w:color w:val="0D0D0D" w:themeColor="text1" w:themeTint="F2"/>
          <w:sz w:val="28"/>
          <w:szCs w:val="28"/>
          <w:lang w:val="mn-MN"/>
        </w:rPr>
        <w:t xml:space="preserve"> </w:t>
      </w:r>
      <w:r w:rsidR="00D56D79" w:rsidRPr="00977472">
        <w:rPr>
          <w:rFonts w:cs="Times New Roman"/>
          <w:color w:val="0D0D0D" w:themeColor="text1" w:themeTint="F2"/>
          <w:sz w:val="28"/>
          <w:szCs w:val="28"/>
          <w:lang w:val="ru-RU"/>
        </w:rPr>
        <w:t>геологоразведочных работ</w:t>
      </w:r>
      <w:r w:rsidR="00180101"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rPr>
        <w:t xml:space="preserve"> обеспечить доступность информации, предоставить налоговые льготы, долгосрочные гарантии стабильности.</w:t>
      </w:r>
    </w:p>
    <w:p w14:paraId="7D90A2EA" w14:textId="41106269" w:rsidR="004832D0" w:rsidRPr="00977472" w:rsidRDefault="004832D0" w:rsidP="00ED6A17">
      <w:pPr>
        <w:keepNext/>
        <w:shd w:val="clear" w:color="auto" w:fill="FFFFFF"/>
        <w:autoSpaceDE w:val="0"/>
        <w:autoSpaceDN w:val="0"/>
        <w:adjustRightInd w:val="0"/>
        <w:spacing w:after="0" w:line="240" w:lineRule="auto"/>
        <w:ind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3. </w:t>
      </w:r>
      <w:r w:rsidRPr="00977472">
        <w:rPr>
          <w:rFonts w:cs="Times New Roman"/>
          <w:color w:val="0D0D0D" w:themeColor="text1" w:themeTint="F2"/>
          <w:sz w:val="28"/>
          <w:szCs w:val="28"/>
          <w:lang w:val="mn-MN"/>
        </w:rPr>
        <w:t xml:space="preserve">Для </w:t>
      </w:r>
      <w:r w:rsidR="009F3707" w:rsidRPr="00977472">
        <w:rPr>
          <w:rFonts w:cs="Times New Roman"/>
          <w:color w:val="0D0D0D" w:themeColor="text1" w:themeTint="F2"/>
          <w:sz w:val="28"/>
          <w:szCs w:val="28"/>
          <w:lang w:val="ru-RU"/>
        </w:rPr>
        <w:t>стимулирования</w:t>
      </w:r>
      <w:r w:rsidRPr="00977472">
        <w:rPr>
          <w:rFonts w:cs="Times New Roman"/>
          <w:color w:val="0D0D0D" w:themeColor="text1" w:themeTint="F2"/>
          <w:sz w:val="28"/>
          <w:szCs w:val="28"/>
          <w:lang w:val="ru-RU"/>
        </w:rPr>
        <w:t xml:space="preserve"> модернизации отечественных </w:t>
      </w:r>
      <w:r w:rsidR="009F3707" w:rsidRPr="00977472">
        <w:rPr>
          <w:rFonts w:cs="Times New Roman"/>
          <w:color w:val="0D0D0D" w:themeColor="text1" w:themeTint="F2"/>
          <w:sz w:val="28"/>
          <w:szCs w:val="28"/>
          <w:lang w:val="ru-RU"/>
        </w:rPr>
        <w:t>нефтеперерабатывающих заводов</w:t>
      </w:r>
      <w:r w:rsidRPr="00977472">
        <w:rPr>
          <w:rFonts w:cs="Times New Roman"/>
          <w:color w:val="0D0D0D" w:themeColor="text1" w:themeTint="F2"/>
          <w:sz w:val="28"/>
          <w:szCs w:val="28"/>
          <w:lang w:val="mn-MN"/>
        </w:rPr>
        <w:t xml:space="preserve"> и</w:t>
      </w:r>
      <w:r w:rsidRPr="00977472">
        <w:rPr>
          <w:rFonts w:cs="Times New Roman"/>
          <w:color w:val="0D0D0D" w:themeColor="text1" w:themeTint="F2"/>
          <w:sz w:val="28"/>
          <w:szCs w:val="28"/>
          <w:lang w:val="ru-RU"/>
        </w:rPr>
        <w:t xml:space="preserve"> повышения качества выпускаемой продукции</w:t>
      </w:r>
      <w:r w:rsidRPr="00977472">
        <w:rPr>
          <w:rFonts w:cs="Times New Roman"/>
          <w:color w:val="0D0D0D" w:themeColor="text1" w:themeTint="F2"/>
          <w:sz w:val="28"/>
          <w:szCs w:val="28"/>
          <w:lang w:val="mn-MN"/>
        </w:rPr>
        <w:t>, увеличения</w:t>
      </w:r>
      <w:r w:rsidRPr="00977472">
        <w:rPr>
          <w:rFonts w:cs="Times New Roman"/>
          <w:color w:val="0D0D0D" w:themeColor="text1" w:themeTint="F2"/>
          <w:sz w:val="28"/>
          <w:szCs w:val="28"/>
          <w:lang w:val="ru-RU"/>
        </w:rPr>
        <w:t xml:space="preserve"> </w:t>
      </w:r>
      <w:r w:rsidRPr="00977472">
        <w:rPr>
          <w:rFonts w:cs="Times New Roman"/>
          <w:color w:val="0D0D0D" w:themeColor="text1" w:themeTint="F2"/>
          <w:sz w:val="28"/>
          <w:szCs w:val="28"/>
          <w:lang w:val="mn-MN"/>
        </w:rPr>
        <w:t xml:space="preserve">экспорта переработанных нефтепродуктов и уменьшения экспорта сырой нефти необходимы налоговые </w:t>
      </w:r>
      <w:r w:rsidRPr="00977472">
        <w:rPr>
          <w:rFonts w:cs="Times New Roman"/>
          <w:color w:val="0D0D0D" w:themeColor="text1" w:themeTint="F2"/>
          <w:sz w:val="28"/>
          <w:szCs w:val="28"/>
          <w:lang w:val="ru-RU"/>
        </w:rPr>
        <w:t>льготы</w:t>
      </w:r>
      <w:r w:rsidRPr="00977472">
        <w:rPr>
          <w:rFonts w:cs="Times New Roman"/>
          <w:color w:val="0D0D0D" w:themeColor="text1" w:themeTint="F2"/>
          <w:sz w:val="28"/>
          <w:szCs w:val="28"/>
          <w:lang w:val="mn-MN"/>
        </w:rPr>
        <w:t>,</w:t>
      </w:r>
      <w:r w:rsidRPr="00977472">
        <w:rPr>
          <w:rFonts w:cs="Times New Roman"/>
          <w:color w:val="0D0D0D" w:themeColor="text1" w:themeTint="F2"/>
          <w:sz w:val="28"/>
          <w:szCs w:val="28"/>
          <w:lang w:val="ru-RU"/>
        </w:rPr>
        <w:t xml:space="preserve"> </w:t>
      </w:r>
      <w:r w:rsidRPr="00977472">
        <w:rPr>
          <w:rFonts w:cs="Times New Roman"/>
          <w:color w:val="0D0D0D" w:themeColor="text1" w:themeTint="F2"/>
          <w:sz w:val="28"/>
          <w:szCs w:val="28"/>
          <w:lang w:val="mn-MN"/>
        </w:rPr>
        <w:t>гарантии стабильности. Тем самым уменьшится зависимость от внешних поставщиков.</w:t>
      </w:r>
    </w:p>
    <w:p w14:paraId="30C6D51C" w14:textId="77777777" w:rsidR="004832D0" w:rsidRPr="00977472" w:rsidRDefault="004832D0" w:rsidP="00ED6A17">
      <w:pPr>
        <w:keepNext/>
        <w:shd w:val="clear" w:color="auto" w:fill="FFFFFF"/>
        <w:autoSpaceDE w:val="0"/>
        <w:autoSpaceDN w:val="0"/>
        <w:adjustRightInd w:val="0"/>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 xml:space="preserve">4. </w:t>
      </w:r>
      <w:r w:rsidRPr="00977472">
        <w:rPr>
          <w:rFonts w:cs="Times New Roman"/>
          <w:color w:val="0D0D0D" w:themeColor="text1" w:themeTint="F2"/>
          <w:sz w:val="28"/>
          <w:szCs w:val="28"/>
          <w:lang w:val="mn-MN"/>
        </w:rPr>
        <w:t xml:space="preserve">Создать базу данных всех </w:t>
      </w:r>
      <w:r w:rsidRPr="00977472">
        <w:rPr>
          <w:rFonts w:cs="Times New Roman"/>
          <w:color w:val="0D0D0D" w:themeColor="text1" w:themeTint="F2"/>
          <w:sz w:val="28"/>
          <w:szCs w:val="28"/>
          <w:lang w:val="ru-RU"/>
        </w:rPr>
        <w:t>нефтегазодобывающих</w:t>
      </w:r>
      <w:r w:rsidRPr="00977472">
        <w:rPr>
          <w:rFonts w:cs="Times New Roman"/>
          <w:color w:val="0D0D0D" w:themeColor="text1" w:themeTint="F2"/>
          <w:sz w:val="28"/>
          <w:szCs w:val="28"/>
          <w:lang w:val="mn-MN"/>
        </w:rPr>
        <w:t xml:space="preserve"> и разведочных</w:t>
      </w:r>
      <w:r w:rsidRPr="00977472">
        <w:rPr>
          <w:rFonts w:cs="Times New Roman"/>
          <w:color w:val="0D0D0D" w:themeColor="text1" w:themeTint="F2"/>
          <w:sz w:val="28"/>
          <w:szCs w:val="28"/>
          <w:lang w:val="ru-RU"/>
        </w:rPr>
        <w:t xml:space="preserve"> скважин</w:t>
      </w:r>
      <w:r w:rsidRPr="00977472">
        <w:rPr>
          <w:rFonts w:cs="Times New Roman"/>
          <w:color w:val="0D0D0D" w:themeColor="text1" w:themeTint="F2"/>
          <w:sz w:val="28"/>
          <w:szCs w:val="28"/>
          <w:lang w:val="mn-MN"/>
        </w:rPr>
        <w:t>, расположенных на территории Кыргызстана</w:t>
      </w:r>
      <w:r w:rsidRPr="00977472">
        <w:rPr>
          <w:rFonts w:cs="Times New Roman"/>
          <w:color w:val="0D0D0D" w:themeColor="text1" w:themeTint="F2"/>
          <w:sz w:val="28"/>
          <w:szCs w:val="28"/>
          <w:lang w:val="ru-RU"/>
        </w:rPr>
        <w:t>.</w:t>
      </w:r>
    </w:p>
    <w:p w14:paraId="26D3FF97" w14:textId="11EDB59B" w:rsidR="004E0D78" w:rsidRDefault="004E0D78"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Times New Roman" w:hAnsi="Times New Roman" w:cs="Times New Roman"/>
          <w:color w:val="0D0D0D" w:themeColor="text1" w:themeTint="F2"/>
          <w:sz w:val="28"/>
          <w:szCs w:val="28"/>
          <w:highlight w:val="yellow"/>
          <w:lang w:val="ru-RU"/>
        </w:rPr>
      </w:pPr>
    </w:p>
    <w:p w14:paraId="6B7EB19C" w14:textId="77777777" w:rsidR="004C1BDF" w:rsidRPr="00977472" w:rsidRDefault="004C1BDF" w:rsidP="004C1BDF">
      <w:pPr>
        <w:spacing w:after="0" w:line="240" w:lineRule="auto"/>
        <w:ind w:firstLine="720"/>
        <w:rPr>
          <w:rFonts w:cs="Times New Roman"/>
          <w:b/>
          <w:bCs/>
          <w:color w:val="0D0D0D" w:themeColor="text1" w:themeTint="F2"/>
          <w:sz w:val="28"/>
          <w:szCs w:val="28"/>
          <w:lang w:val="mn-MN"/>
        </w:rPr>
      </w:pPr>
      <w:r w:rsidRPr="00977472">
        <w:rPr>
          <w:rFonts w:cs="Times New Roman"/>
          <w:b/>
          <w:bCs/>
          <w:color w:val="0D0D0D" w:themeColor="text1" w:themeTint="F2"/>
          <w:sz w:val="28"/>
          <w:szCs w:val="28"/>
          <w:lang w:val="mn-MN"/>
        </w:rPr>
        <w:t>Вызовы</w:t>
      </w:r>
    </w:p>
    <w:p w14:paraId="767099DE" w14:textId="77777777" w:rsidR="004C1BDF" w:rsidRPr="00977472" w:rsidRDefault="004C1BDF" w:rsidP="004C1BDF">
      <w:pPr>
        <w:spacing w:after="0" w:line="240" w:lineRule="auto"/>
        <w:ind w:firstLine="720"/>
        <w:rPr>
          <w:rFonts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1. </w:t>
      </w:r>
      <w:r w:rsidRPr="00977472">
        <w:rPr>
          <w:rFonts w:cs="Times New Roman"/>
          <w:color w:val="0D0D0D" w:themeColor="text1" w:themeTint="F2"/>
          <w:sz w:val="28"/>
          <w:szCs w:val="28"/>
          <w:lang w:val="mn-MN"/>
        </w:rPr>
        <w:t>В Кыргызстане за последние год</w:t>
      </w:r>
      <w:r>
        <w:rPr>
          <w:rFonts w:cs="Times New Roman"/>
          <w:color w:val="0D0D0D" w:themeColor="text1" w:themeTint="F2"/>
          <w:sz w:val="28"/>
          <w:szCs w:val="28"/>
          <w:lang w:val="ru-RU"/>
        </w:rPr>
        <w:t>ы</w:t>
      </w:r>
      <w:r w:rsidRPr="00977472">
        <w:rPr>
          <w:rFonts w:cs="Times New Roman"/>
          <w:color w:val="0D0D0D" w:themeColor="text1" w:themeTint="F2"/>
          <w:sz w:val="28"/>
          <w:szCs w:val="28"/>
          <w:lang w:val="mn-MN"/>
        </w:rPr>
        <w:t xml:space="preserve"> наблюдается резкое сокращение геологических работ по выявлению новых запасов, рудных тел и месторождений. Это в будущем может серьёзно повлиять социально-экономическую </w:t>
      </w:r>
      <w:r w:rsidRPr="00977472">
        <w:rPr>
          <w:rFonts w:cs="Times New Roman"/>
          <w:color w:val="0D0D0D" w:themeColor="text1" w:themeTint="F2"/>
          <w:sz w:val="28"/>
          <w:szCs w:val="28"/>
          <w:lang w:val="ru-RU"/>
        </w:rPr>
        <w:t>с</w:t>
      </w:r>
      <w:r w:rsidRPr="00977472">
        <w:rPr>
          <w:rFonts w:cs="Times New Roman"/>
          <w:color w:val="0D0D0D" w:themeColor="text1" w:themeTint="F2"/>
          <w:sz w:val="28"/>
          <w:szCs w:val="28"/>
          <w:lang w:val="mn-MN"/>
        </w:rPr>
        <w:t xml:space="preserve">итуацию в стране. </w:t>
      </w:r>
    </w:p>
    <w:p w14:paraId="58CBBE93" w14:textId="77777777" w:rsidR="004C1BDF" w:rsidRPr="00977472" w:rsidRDefault="004C1BDF" w:rsidP="004C1BDF">
      <w:pPr>
        <w:spacing w:after="0" w:line="240" w:lineRule="auto"/>
        <w:ind w:firstLine="720"/>
        <w:rPr>
          <w:rFonts w:eastAsia="Calibri" w:cs="Times New Roman"/>
          <w:color w:val="0D0D0D" w:themeColor="text1" w:themeTint="F2"/>
          <w:sz w:val="28"/>
          <w:szCs w:val="28"/>
          <w:lang w:val="mn-MN"/>
        </w:rPr>
      </w:pPr>
      <w:r w:rsidRPr="00977472">
        <w:rPr>
          <w:rFonts w:cs="Times New Roman"/>
          <w:color w:val="0D0D0D" w:themeColor="text1" w:themeTint="F2"/>
          <w:sz w:val="28"/>
          <w:szCs w:val="28"/>
          <w:lang w:val="ru-RU"/>
        </w:rPr>
        <w:t xml:space="preserve">2. </w:t>
      </w:r>
      <w:r w:rsidRPr="00977472">
        <w:rPr>
          <w:rFonts w:eastAsia="Calibri" w:cs="Times New Roman"/>
          <w:color w:val="0D0D0D" w:themeColor="text1" w:themeTint="F2"/>
          <w:sz w:val="28"/>
          <w:szCs w:val="28"/>
          <w:lang w:val="mn-MN"/>
        </w:rPr>
        <w:t xml:space="preserve">В Кыргызстане работает несколько десятков национальных, совместных и чисто иностранных горнодобывающих компаний, использующих разные технологии и технику, нормативы по технике безопасности и охране природы. Кыргызстану надо более активно продвигать меры для стимулирования </w:t>
      </w:r>
      <w:r w:rsidRPr="00977472">
        <w:rPr>
          <w:rFonts w:eastAsia="Calibri" w:cs="Times New Roman"/>
          <w:color w:val="0D0D0D" w:themeColor="text1" w:themeTint="F2"/>
          <w:sz w:val="28"/>
          <w:szCs w:val="28"/>
          <w:lang w:val="mn-MN"/>
        </w:rPr>
        <w:lastRenderedPageBreak/>
        <w:t>компаний быть более ответственными, прозрачными, открытыми обществу. Приводить свои нормативы по охране природы, здоровья безопасности труда к международным. В целом государство должно поощрять компании придерживающи</w:t>
      </w:r>
      <w:r w:rsidRPr="00977472">
        <w:rPr>
          <w:rFonts w:eastAsia="Calibri" w:cs="Times New Roman"/>
          <w:color w:val="0D0D0D" w:themeColor="text1" w:themeTint="F2"/>
          <w:sz w:val="28"/>
          <w:szCs w:val="28"/>
          <w:lang w:val="ru-RU"/>
        </w:rPr>
        <w:t>е</w:t>
      </w:r>
      <w:r w:rsidRPr="00977472">
        <w:rPr>
          <w:rFonts w:eastAsia="Calibri" w:cs="Times New Roman"/>
          <w:color w:val="0D0D0D" w:themeColor="text1" w:themeTint="F2"/>
          <w:sz w:val="28"/>
          <w:szCs w:val="28"/>
          <w:lang w:val="mn-MN"/>
        </w:rPr>
        <w:t>ся и внедряющи</w:t>
      </w:r>
      <w:r w:rsidRPr="00977472">
        <w:rPr>
          <w:rFonts w:eastAsia="Calibri" w:cs="Times New Roman"/>
          <w:color w:val="0D0D0D" w:themeColor="text1" w:themeTint="F2"/>
          <w:sz w:val="28"/>
          <w:szCs w:val="28"/>
          <w:lang w:val="ru-RU"/>
        </w:rPr>
        <w:t>е</w:t>
      </w:r>
      <w:r w:rsidRPr="00977472">
        <w:rPr>
          <w:rFonts w:eastAsia="Calibri" w:cs="Times New Roman"/>
          <w:color w:val="0D0D0D" w:themeColor="text1" w:themeTint="F2"/>
          <w:sz w:val="28"/>
          <w:szCs w:val="28"/>
          <w:lang w:val="mn-MN"/>
        </w:rPr>
        <w:t xml:space="preserve"> подобные нововедения.</w:t>
      </w:r>
    </w:p>
    <w:p w14:paraId="1B5B0105" w14:textId="77777777" w:rsidR="004C1BDF" w:rsidRPr="00977472" w:rsidRDefault="004C1BDF" w:rsidP="004C1BDF">
      <w:pPr>
        <w:spacing w:after="0" w:line="240" w:lineRule="auto"/>
        <w:ind w:firstLine="720"/>
        <w:rPr>
          <w:rFonts w:eastAsia="Calibri" w:cs="Times New Roman"/>
          <w:color w:val="0D0D0D" w:themeColor="text1" w:themeTint="F2"/>
          <w:sz w:val="28"/>
          <w:szCs w:val="28"/>
          <w:lang w:val="mn-MN"/>
        </w:rPr>
      </w:pPr>
      <w:r w:rsidRPr="00977472">
        <w:rPr>
          <w:rFonts w:eastAsia="Calibri" w:cs="Times New Roman"/>
          <w:color w:val="0D0D0D" w:themeColor="text1" w:themeTint="F2"/>
          <w:sz w:val="28"/>
          <w:szCs w:val="28"/>
          <w:lang w:val="ru-RU"/>
        </w:rPr>
        <w:t xml:space="preserve">3. </w:t>
      </w:r>
      <w:r w:rsidRPr="00977472">
        <w:rPr>
          <w:rFonts w:eastAsia="Calibri" w:cs="Times New Roman"/>
          <w:color w:val="0D0D0D" w:themeColor="text1" w:themeTint="F2"/>
          <w:sz w:val="28"/>
          <w:szCs w:val="28"/>
          <w:lang w:val="mn-MN"/>
        </w:rPr>
        <w:t xml:space="preserve">Неконтролируемая добыча полезных ископаемых часто приводит к избытку продукции на рынке, что ведёт к </w:t>
      </w:r>
      <w:r w:rsidRPr="00977472">
        <w:rPr>
          <w:rFonts w:eastAsia="Calibri" w:cs="Times New Roman"/>
          <w:color w:val="0D0D0D" w:themeColor="text1" w:themeTint="F2"/>
          <w:sz w:val="28"/>
          <w:szCs w:val="28"/>
          <w:lang w:val="ru-RU"/>
        </w:rPr>
        <w:t xml:space="preserve">непроизвольному </w:t>
      </w:r>
      <w:r w:rsidRPr="00977472">
        <w:rPr>
          <w:rFonts w:eastAsia="Calibri" w:cs="Times New Roman"/>
          <w:color w:val="0D0D0D" w:themeColor="text1" w:themeTint="F2"/>
          <w:sz w:val="28"/>
          <w:szCs w:val="28"/>
          <w:lang w:val="mn-MN"/>
        </w:rPr>
        <w:t>дэмпингу цен на продукцию, выборочной отработке богатых рудных тел, месторождений, что в</w:t>
      </w:r>
      <w:r w:rsidRPr="00977472">
        <w:rPr>
          <w:rFonts w:eastAsia="Calibri" w:cs="Times New Roman"/>
          <w:color w:val="0D0D0D" w:themeColor="text1" w:themeTint="F2"/>
          <w:sz w:val="28"/>
          <w:szCs w:val="28"/>
          <w:lang w:val="ru-RU"/>
        </w:rPr>
        <w:t xml:space="preserve"> </w:t>
      </w:r>
      <w:r w:rsidRPr="00977472">
        <w:rPr>
          <w:rFonts w:eastAsia="Calibri" w:cs="Times New Roman"/>
          <w:color w:val="0D0D0D" w:themeColor="text1" w:themeTint="F2"/>
          <w:sz w:val="28"/>
          <w:szCs w:val="28"/>
          <w:lang w:val="mn-MN"/>
        </w:rPr>
        <w:t xml:space="preserve">целом негативно влияет на экономику страны. Для предотвращения </w:t>
      </w:r>
      <w:r w:rsidRPr="00977472">
        <w:rPr>
          <w:rFonts w:eastAsia="Calibri" w:cs="Times New Roman"/>
          <w:color w:val="0D0D0D" w:themeColor="text1" w:themeTint="F2"/>
          <w:sz w:val="28"/>
          <w:szCs w:val="28"/>
          <w:lang w:val="ru-RU"/>
        </w:rPr>
        <w:t xml:space="preserve">возникновения </w:t>
      </w:r>
      <w:r w:rsidRPr="00977472">
        <w:rPr>
          <w:rFonts w:eastAsia="Calibri" w:cs="Times New Roman"/>
          <w:color w:val="0D0D0D" w:themeColor="text1" w:themeTint="F2"/>
          <w:sz w:val="28"/>
          <w:szCs w:val="28"/>
          <w:lang w:val="mn-MN"/>
        </w:rPr>
        <w:t>такой ситуации необходимо государственное регулирование производства и продажи некоторых видов полезных ископаемых таких как уголь,</w:t>
      </w:r>
    </w:p>
    <w:p w14:paraId="0D42DAB6" w14:textId="77777777" w:rsidR="004C1BDF" w:rsidRPr="00977472" w:rsidRDefault="004C1BDF" w:rsidP="004C1BDF">
      <w:pPr>
        <w:spacing w:after="0" w:line="240" w:lineRule="auto"/>
        <w:ind w:firstLine="720"/>
        <w:rPr>
          <w:rFonts w:eastAsia="Calibri" w:cs="Times New Roman"/>
          <w:color w:val="0D0D0D" w:themeColor="text1" w:themeTint="F2"/>
          <w:sz w:val="28"/>
          <w:szCs w:val="28"/>
          <w:lang w:val="ru-RU"/>
        </w:rPr>
      </w:pPr>
      <w:r w:rsidRPr="00977472">
        <w:rPr>
          <w:rFonts w:eastAsia="Calibri" w:cs="Times New Roman"/>
          <w:color w:val="0D0D0D" w:themeColor="text1" w:themeTint="F2"/>
          <w:sz w:val="28"/>
          <w:szCs w:val="28"/>
          <w:lang w:val="ru-RU"/>
        </w:rPr>
        <w:t xml:space="preserve">4. </w:t>
      </w:r>
      <w:r w:rsidRPr="00977472">
        <w:rPr>
          <w:rFonts w:eastAsia="Calibri" w:cs="Times New Roman"/>
          <w:color w:val="0D0D0D" w:themeColor="text1" w:themeTint="F2"/>
          <w:sz w:val="28"/>
          <w:szCs w:val="28"/>
          <w:lang w:val="mn-MN"/>
        </w:rPr>
        <w:t xml:space="preserve">Государственные и местные </w:t>
      </w:r>
      <w:r w:rsidRPr="00977472">
        <w:rPr>
          <w:rFonts w:eastAsia="Calibri" w:cs="Times New Roman"/>
          <w:color w:val="0D0D0D" w:themeColor="text1" w:themeTint="F2"/>
          <w:sz w:val="28"/>
          <w:szCs w:val="28"/>
          <w:lang w:val="ru-RU"/>
        </w:rPr>
        <w:t xml:space="preserve">органы </w:t>
      </w:r>
      <w:r w:rsidRPr="00977472">
        <w:rPr>
          <w:rFonts w:eastAsia="Calibri" w:cs="Times New Roman"/>
          <w:color w:val="0D0D0D" w:themeColor="text1" w:themeTint="F2"/>
          <w:sz w:val="28"/>
          <w:szCs w:val="28"/>
          <w:lang w:val="mn-MN"/>
        </w:rPr>
        <w:t>власти</w:t>
      </w:r>
      <w:r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mn-MN"/>
        </w:rPr>
        <w:t xml:space="preserve"> обеспечивающие контроль над деятельностью горных предприятий</w:t>
      </w:r>
      <w:r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mn-MN"/>
        </w:rPr>
        <w:t xml:space="preserve"> зачастую из</w:t>
      </w:r>
      <w:r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mn-MN"/>
        </w:rPr>
        <w:t>за чрезмерных требований к предприятиям негативно влияют на производственный процесс. Также многочисленные проверки, контроль ведут к злоупотреблению гос служащих своим служебным положением</w:t>
      </w:r>
      <w:r w:rsidRPr="00977472">
        <w:rPr>
          <w:rFonts w:eastAsia="Calibri" w:cs="Times New Roman"/>
          <w:color w:val="0D0D0D" w:themeColor="text1" w:themeTint="F2"/>
          <w:sz w:val="28"/>
          <w:szCs w:val="28"/>
          <w:lang w:val="ru-RU"/>
        </w:rPr>
        <w:t>.</w:t>
      </w:r>
    </w:p>
    <w:p w14:paraId="58CD2CF1" w14:textId="77777777" w:rsidR="004C1BDF" w:rsidRPr="00977472" w:rsidRDefault="004C1BDF" w:rsidP="004C1BDF">
      <w:pPr>
        <w:spacing w:after="0" w:line="240" w:lineRule="auto"/>
        <w:ind w:firstLine="720"/>
        <w:rPr>
          <w:rFonts w:eastAsia="Calibri" w:cs="Times New Roman"/>
          <w:color w:val="0D0D0D" w:themeColor="text1" w:themeTint="F2"/>
          <w:sz w:val="28"/>
          <w:szCs w:val="28"/>
          <w:lang w:val="mn-MN"/>
        </w:rPr>
      </w:pPr>
      <w:r w:rsidRPr="00977472">
        <w:rPr>
          <w:rFonts w:eastAsia="Calibri" w:cs="Times New Roman"/>
          <w:color w:val="0D0D0D" w:themeColor="text1" w:themeTint="F2"/>
          <w:sz w:val="28"/>
          <w:szCs w:val="28"/>
          <w:lang w:val="ru-RU"/>
        </w:rPr>
        <w:t xml:space="preserve">5. </w:t>
      </w:r>
      <w:r w:rsidRPr="00977472">
        <w:rPr>
          <w:rFonts w:eastAsia="Calibri" w:cs="Times New Roman"/>
          <w:color w:val="0D0D0D" w:themeColor="text1" w:themeTint="F2"/>
          <w:sz w:val="28"/>
          <w:szCs w:val="28"/>
          <w:lang w:val="mn-MN"/>
        </w:rPr>
        <w:t xml:space="preserve">Кыргызстан импортирует большое количество товаров минерального происхождения. Хотя в стране имеются возможности и потенциал полезных ископаемых для производства подобных товаров. Государство должно предоставить преференции компаниям желающим добывать, перерабатывать полезные ископаемые, производить </w:t>
      </w:r>
      <w:r w:rsidRPr="00977472">
        <w:rPr>
          <w:rFonts w:eastAsia="Calibri" w:cs="Times New Roman"/>
          <w:color w:val="0D0D0D" w:themeColor="text1" w:themeTint="F2"/>
          <w:sz w:val="28"/>
          <w:szCs w:val="28"/>
          <w:lang w:val="ru-RU"/>
        </w:rPr>
        <w:t xml:space="preserve">импортозамещающую </w:t>
      </w:r>
      <w:r w:rsidRPr="00977472">
        <w:rPr>
          <w:rFonts w:eastAsia="Calibri" w:cs="Times New Roman"/>
          <w:color w:val="0D0D0D" w:themeColor="text1" w:themeTint="F2"/>
          <w:sz w:val="28"/>
          <w:szCs w:val="28"/>
          <w:lang w:val="mn-MN"/>
        </w:rPr>
        <w:t>продукцию</w:t>
      </w:r>
      <w:r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mn-MN"/>
        </w:rPr>
        <w:t xml:space="preserve"> </w:t>
      </w:r>
      <w:r w:rsidRPr="00977472">
        <w:rPr>
          <w:rFonts w:eastAsia="Calibri" w:cs="Times New Roman"/>
          <w:color w:val="0D0D0D" w:themeColor="text1" w:themeTint="F2"/>
          <w:sz w:val="28"/>
          <w:szCs w:val="28"/>
          <w:lang w:val="ru-RU"/>
        </w:rPr>
        <w:t>т</w:t>
      </w:r>
      <w:r w:rsidRPr="00977472">
        <w:rPr>
          <w:rFonts w:eastAsia="Calibri" w:cs="Times New Roman"/>
          <w:color w:val="0D0D0D" w:themeColor="text1" w:themeTint="F2"/>
          <w:sz w:val="28"/>
          <w:szCs w:val="28"/>
          <w:lang w:val="mn-MN"/>
        </w:rPr>
        <w:t>ем самым уменьшить торговое сальдо.</w:t>
      </w:r>
    </w:p>
    <w:p w14:paraId="5241F590" w14:textId="77777777" w:rsidR="004C1BDF" w:rsidRPr="00977472" w:rsidRDefault="004C1BDF" w:rsidP="004C1BDF">
      <w:pPr>
        <w:spacing w:after="0" w:line="240" w:lineRule="auto"/>
        <w:ind w:firstLine="720"/>
        <w:rPr>
          <w:rFonts w:eastAsia="Calibri" w:cs="Times New Roman"/>
          <w:color w:val="0D0D0D" w:themeColor="text1" w:themeTint="F2"/>
          <w:sz w:val="28"/>
          <w:szCs w:val="28"/>
          <w:lang w:val="mn-MN"/>
        </w:rPr>
      </w:pPr>
      <w:r w:rsidRPr="00977472">
        <w:rPr>
          <w:rFonts w:eastAsia="Calibri" w:cs="Times New Roman"/>
          <w:color w:val="0D0D0D" w:themeColor="text1" w:themeTint="F2"/>
          <w:sz w:val="28"/>
          <w:szCs w:val="28"/>
          <w:lang w:val="ru-RU"/>
        </w:rPr>
        <w:t xml:space="preserve">6. </w:t>
      </w:r>
      <w:r w:rsidRPr="00977472">
        <w:rPr>
          <w:rFonts w:eastAsia="Calibri" w:cs="Times New Roman"/>
          <w:color w:val="0D0D0D" w:themeColor="text1" w:themeTint="F2"/>
          <w:sz w:val="28"/>
          <w:szCs w:val="28"/>
          <w:lang w:val="mn-MN"/>
        </w:rPr>
        <w:t>Процесс добычи, переработки полезных ископаемых</w:t>
      </w:r>
      <w:r w:rsidRPr="00977472">
        <w:rPr>
          <w:rFonts w:eastAsia="Calibri" w:cs="Times New Roman"/>
          <w:color w:val="0D0D0D" w:themeColor="text1" w:themeTint="F2"/>
          <w:sz w:val="28"/>
          <w:szCs w:val="28"/>
          <w:lang w:val="ru-RU"/>
        </w:rPr>
        <w:t xml:space="preserve"> –</w:t>
      </w:r>
      <w:r w:rsidRPr="00977472">
        <w:rPr>
          <w:rFonts w:eastAsia="Calibri" w:cs="Times New Roman"/>
          <w:color w:val="0D0D0D" w:themeColor="text1" w:themeTint="F2"/>
          <w:sz w:val="28"/>
          <w:szCs w:val="28"/>
          <w:lang w:val="mn-MN"/>
        </w:rPr>
        <w:t xml:space="preserve"> это капиталоёмкий, высокотехнологичный</w:t>
      </w:r>
      <w:r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mn-MN"/>
        </w:rPr>
        <w:t xml:space="preserve"> научный процесс</w:t>
      </w:r>
      <w:r w:rsidRPr="00977472">
        <w:rPr>
          <w:rFonts w:eastAsia="Calibri" w:cs="Times New Roman"/>
          <w:color w:val="0D0D0D" w:themeColor="text1" w:themeTint="F2"/>
          <w:sz w:val="28"/>
          <w:szCs w:val="28"/>
          <w:lang w:val="ru-RU"/>
        </w:rPr>
        <w:t>,</w:t>
      </w:r>
      <w:r w:rsidRPr="00977472">
        <w:rPr>
          <w:rFonts w:eastAsia="Calibri" w:cs="Times New Roman"/>
          <w:color w:val="0D0D0D" w:themeColor="text1" w:themeTint="F2"/>
          <w:sz w:val="28"/>
          <w:szCs w:val="28"/>
          <w:lang w:val="mn-MN"/>
        </w:rPr>
        <w:t xml:space="preserve"> требующий постоянного привлечения технических и научных инноваций. Горнодобывающая отрасль страны в основной массе использует традиционные технологии добычи, переработки, руководства, мониторинга горного процесса.</w:t>
      </w:r>
    </w:p>
    <w:p w14:paraId="47767140" w14:textId="77777777" w:rsidR="004C1BDF" w:rsidRPr="00977472" w:rsidRDefault="004C1BDF" w:rsidP="004C1BDF">
      <w:pPr>
        <w:spacing w:after="0" w:line="240" w:lineRule="auto"/>
        <w:ind w:firstLine="720"/>
        <w:rPr>
          <w:rFonts w:eastAsia="Calibri" w:cs="Times New Roman"/>
          <w:color w:val="0D0D0D" w:themeColor="text1" w:themeTint="F2"/>
          <w:sz w:val="28"/>
          <w:szCs w:val="28"/>
          <w:lang w:val="ru-RU"/>
        </w:rPr>
      </w:pPr>
      <w:r w:rsidRPr="00977472">
        <w:rPr>
          <w:rFonts w:eastAsia="Calibri" w:cs="Times New Roman"/>
          <w:color w:val="0D0D0D" w:themeColor="text1" w:themeTint="F2"/>
          <w:sz w:val="28"/>
          <w:szCs w:val="28"/>
          <w:lang w:val="mn-MN"/>
        </w:rPr>
        <w:t>Для увеличения продуктивности, эффективности горнодобычного процесса необходимо</w:t>
      </w:r>
      <w:r w:rsidRPr="00977472">
        <w:rPr>
          <w:rFonts w:eastAsia="Calibri" w:cs="Times New Roman"/>
          <w:color w:val="0D0D0D" w:themeColor="text1" w:themeTint="F2"/>
          <w:sz w:val="28"/>
          <w:szCs w:val="28"/>
          <w:lang w:val="ru-RU"/>
        </w:rPr>
        <w:t>:</w:t>
      </w:r>
    </w:p>
    <w:p w14:paraId="25E37938" w14:textId="77777777" w:rsidR="004C1BDF" w:rsidRPr="00977472" w:rsidRDefault="004C1BDF" w:rsidP="004C1BDF">
      <w:pPr>
        <w:spacing w:after="0" w:line="240" w:lineRule="auto"/>
        <w:ind w:firstLine="720"/>
        <w:rPr>
          <w:rFonts w:eastAsia="Calibri" w:cs="Times New Roman"/>
          <w:color w:val="0D0D0D" w:themeColor="text1" w:themeTint="F2"/>
          <w:sz w:val="28"/>
          <w:szCs w:val="28"/>
          <w:lang w:val="ru-RU"/>
        </w:rPr>
      </w:pPr>
      <w:r w:rsidRPr="00977472">
        <w:rPr>
          <w:rFonts w:eastAsia="Calibri" w:cs="Times New Roman"/>
          <w:color w:val="0D0D0D" w:themeColor="text1" w:themeTint="F2"/>
          <w:sz w:val="28"/>
          <w:szCs w:val="28"/>
          <w:lang w:val="ru-RU"/>
        </w:rPr>
        <w:t>1)</w:t>
      </w:r>
      <w:r w:rsidRPr="00977472">
        <w:rPr>
          <w:rFonts w:eastAsia="Calibri" w:cs="Times New Roman"/>
          <w:color w:val="0D0D0D" w:themeColor="text1" w:themeTint="F2"/>
          <w:sz w:val="28"/>
          <w:szCs w:val="28"/>
          <w:lang w:val="mn-MN"/>
        </w:rPr>
        <w:t xml:space="preserve"> привлечение научного потенциала страны, </w:t>
      </w:r>
      <w:r w:rsidRPr="00977472">
        <w:rPr>
          <w:rFonts w:eastAsia="Calibri" w:cs="Times New Roman"/>
          <w:color w:val="0D0D0D" w:themeColor="text1" w:themeTint="F2"/>
          <w:sz w:val="28"/>
          <w:szCs w:val="28"/>
          <w:lang w:val="ru-RU"/>
        </w:rPr>
        <w:t xml:space="preserve">что позволит </w:t>
      </w:r>
      <w:r w:rsidRPr="00977472">
        <w:rPr>
          <w:rFonts w:eastAsia="Calibri" w:cs="Times New Roman"/>
          <w:color w:val="0D0D0D" w:themeColor="text1" w:themeTint="F2"/>
          <w:sz w:val="28"/>
          <w:szCs w:val="28"/>
          <w:lang w:val="mn-MN"/>
        </w:rPr>
        <w:t>быстро внедрять новые технологии</w:t>
      </w:r>
      <w:r w:rsidRPr="00977472">
        <w:rPr>
          <w:rFonts w:eastAsia="Calibri" w:cs="Times New Roman"/>
          <w:color w:val="0D0D0D" w:themeColor="text1" w:themeTint="F2"/>
          <w:sz w:val="28"/>
          <w:szCs w:val="28"/>
          <w:lang w:val="ru-RU"/>
        </w:rPr>
        <w:t xml:space="preserve">; </w:t>
      </w:r>
    </w:p>
    <w:p w14:paraId="22AE3270" w14:textId="77777777" w:rsidR="004C1BDF" w:rsidRPr="00977472" w:rsidRDefault="004C1BDF" w:rsidP="004C1BDF">
      <w:pPr>
        <w:spacing w:after="0" w:line="240" w:lineRule="auto"/>
        <w:ind w:firstLine="720"/>
        <w:rPr>
          <w:rFonts w:cs="Times New Roman"/>
          <w:color w:val="0D0D0D" w:themeColor="text1" w:themeTint="F2"/>
          <w:sz w:val="28"/>
          <w:szCs w:val="28"/>
          <w:lang w:val="mn-MN" w:bidi="mn-Mong-MN"/>
        </w:rPr>
      </w:pPr>
      <w:r w:rsidRPr="00977472">
        <w:rPr>
          <w:rFonts w:cs="Times New Roman"/>
          <w:color w:val="0D0D0D" w:themeColor="text1" w:themeTint="F2"/>
          <w:sz w:val="28"/>
          <w:szCs w:val="28"/>
          <w:lang w:val="ru-RU"/>
        </w:rPr>
        <w:t>2) р</w:t>
      </w:r>
      <w:r w:rsidRPr="00977472">
        <w:rPr>
          <w:rFonts w:cs="Times New Roman"/>
          <w:color w:val="0D0D0D" w:themeColor="text1" w:themeTint="F2"/>
          <w:sz w:val="28"/>
          <w:szCs w:val="28"/>
          <w:lang w:val="mn-MN"/>
        </w:rPr>
        <w:t>ассм</w:t>
      </w:r>
      <w:r w:rsidRPr="00977472">
        <w:rPr>
          <w:rFonts w:cs="Times New Roman"/>
          <w:color w:val="0D0D0D" w:themeColor="text1" w:themeTint="F2"/>
          <w:sz w:val="28"/>
          <w:szCs w:val="28"/>
          <w:lang w:val="ru-RU"/>
        </w:rPr>
        <w:t>а</w:t>
      </w:r>
      <w:r w:rsidRPr="00977472">
        <w:rPr>
          <w:rFonts w:cs="Times New Roman"/>
          <w:color w:val="0D0D0D" w:themeColor="text1" w:themeTint="F2"/>
          <w:sz w:val="28"/>
          <w:szCs w:val="28"/>
          <w:lang w:val="mn-MN"/>
        </w:rPr>
        <w:t>тривать отвалы, хвостохранилища как техногенные месторождения</w:t>
      </w:r>
      <w:r w:rsidRPr="00977472">
        <w:rPr>
          <w:rFonts w:cs="Times New Roman"/>
          <w:color w:val="0D0D0D" w:themeColor="text1" w:themeTint="F2"/>
          <w:sz w:val="28"/>
          <w:szCs w:val="28"/>
          <w:lang w:val="mn-MN" w:bidi="mn-Mong-MN"/>
        </w:rPr>
        <w:t xml:space="preserve"> содержащими концентрации полезных ископаемых, которые надо изучать и при определённых условиях с выгодой извлекать</w:t>
      </w:r>
      <w:r w:rsidRPr="00977472">
        <w:rPr>
          <w:rFonts w:cs="Times New Roman"/>
          <w:color w:val="0D0D0D" w:themeColor="text1" w:themeTint="F2"/>
          <w:sz w:val="28"/>
          <w:szCs w:val="28"/>
          <w:lang w:val="mn-MN"/>
        </w:rPr>
        <w:t>, изучить вопрос их повторной переработки</w:t>
      </w:r>
      <w:r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mn-MN" w:bidi="mn-Mong-MN"/>
        </w:rPr>
        <w:t xml:space="preserve"> </w:t>
      </w:r>
    </w:p>
    <w:p w14:paraId="0FD1A50B" w14:textId="77777777" w:rsidR="004C1BDF" w:rsidRPr="00977472" w:rsidRDefault="004C1BDF" w:rsidP="004C1BDF">
      <w:pPr>
        <w:spacing w:after="0" w:line="240" w:lineRule="auto"/>
        <w:ind w:firstLine="720"/>
        <w:rPr>
          <w:rFonts w:cs="Times New Roman"/>
          <w:color w:val="0D0D0D" w:themeColor="text1" w:themeTint="F2"/>
          <w:sz w:val="28"/>
          <w:szCs w:val="28"/>
          <w:lang w:val="ru-RU"/>
        </w:rPr>
      </w:pPr>
      <w:r w:rsidRPr="00977472">
        <w:rPr>
          <w:rFonts w:cs="Times New Roman"/>
          <w:color w:val="0D0D0D" w:themeColor="text1" w:themeTint="F2"/>
          <w:sz w:val="28"/>
          <w:szCs w:val="28"/>
          <w:lang w:val="ru-RU"/>
        </w:rPr>
        <w:t>3) торговля продуктами горнодобывающей отрасли в Кыргызстане носит слабоконтролируемый характер и в отдельных случаях носит нелегитимный характер. Для устранения этих недостатков надо создать Национальную товарно-сырьевую биржу для открытой, доступной ответственной торговли.</w:t>
      </w:r>
    </w:p>
    <w:p w14:paraId="675CBAFF" w14:textId="77777777" w:rsidR="004C1BDF" w:rsidRPr="00977472" w:rsidRDefault="004C1BDF"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Times New Roman" w:hAnsi="Times New Roman" w:cs="Times New Roman"/>
          <w:color w:val="0D0D0D" w:themeColor="text1" w:themeTint="F2"/>
          <w:sz w:val="28"/>
          <w:szCs w:val="28"/>
          <w:highlight w:val="yellow"/>
          <w:lang w:val="ru-RU"/>
        </w:rPr>
      </w:pPr>
    </w:p>
    <w:p w14:paraId="69C4E201" w14:textId="3F1ECF9A" w:rsidR="004832D0" w:rsidRPr="00977472" w:rsidRDefault="004832D0" w:rsidP="00F177E0">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20"/>
        <w:rPr>
          <w:rFonts w:ascii="Times New Roman" w:hAnsi="Times New Roman" w:cs="Times New Roman"/>
          <w:b/>
          <w:bCs/>
          <w:color w:val="0D0D0D" w:themeColor="text1" w:themeTint="F2"/>
          <w:sz w:val="28"/>
          <w:szCs w:val="28"/>
          <w:lang w:val="ru-RU"/>
        </w:rPr>
      </w:pPr>
      <w:r w:rsidRPr="00977472">
        <w:rPr>
          <w:rFonts w:ascii="Times New Roman" w:hAnsi="Times New Roman" w:cs="Times New Roman"/>
          <w:b/>
          <w:bCs/>
          <w:color w:val="0D0D0D" w:themeColor="text1" w:themeTint="F2"/>
          <w:sz w:val="28"/>
          <w:szCs w:val="28"/>
          <w:lang w:val="ru-RU"/>
        </w:rPr>
        <w:t>2.</w:t>
      </w:r>
      <w:r w:rsidR="000B4FFF" w:rsidRPr="000B4FFF">
        <w:rPr>
          <w:rFonts w:ascii="Times New Roman" w:hAnsi="Times New Roman" w:cs="Times New Roman"/>
          <w:b/>
          <w:bCs/>
          <w:color w:val="0D0D0D" w:themeColor="text1" w:themeTint="F2"/>
          <w:sz w:val="28"/>
          <w:szCs w:val="28"/>
          <w:lang w:val="ru-RU"/>
        </w:rPr>
        <w:t>3</w:t>
      </w:r>
      <w:r w:rsidRPr="00977472">
        <w:rPr>
          <w:rFonts w:ascii="Times New Roman" w:hAnsi="Times New Roman" w:cs="Times New Roman"/>
          <w:b/>
          <w:bCs/>
          <w:color w:val="0D0D0D" w:themeColor="text1" w:themeTint="F2"/>
          <w:sz w:val="28"/>
          <w:szCs w:val="28"/>
          <w:lang w:val="ru-RU"/>
        </w:rPr>
        <w:t>. Поддержка развития регионов (местных сообществ)</w:t>
      </w:r>
    </w:p>
    <w:p w14:paraId="713C28F5" w14:textId="77777777" w:rsidR="007F50B7" w:rsidRPr="00977472" w:rsidRDefault="00F177E0" w:rsidP="00F177E0">
      <w:pPr>
        <w:spacing w:after="0" w:line="240" w:lineRule="auto"/>
        <w:ind w:firstLine="720"/>
        <w:rPr>
          <w:rFonts w:eastAsia="Times New Roman" w:cs="Times New Roman"/>
          <w:strike/>
          <w:color w:val="0D0D0D" w:themeColor="text1" w:themeTint="F2"/>
          <w:sz w:val="28"/>
          <w:szCs w:val="28"/>
          <w:lang w:val="ru-RU" w:eastAsia="ru-RU"/>
        </w:rPr>
      </w:pPr>
      <w:r w:rsidRPr="00977472">
        <w:rPr>
          <w:rFonts w:eastAsia="Times New Roman" w:cs="Times New Roman"/>
          <w:color w:val="0D0D0D" w:themeColor="text1" w:themeTint="F2"/>
          <w:sz w:val="28"/>
          <w:szCs w:val="28"/>
          <w:lang w:val="ru-RU" w:eastAsia="ru-RU"/>
        </w:rPr>
        <w:lastRenderedPageBreak/>
        <w:t xml:space="preserve">Вопросы развития регионов в настоящее время имеют большое значение для устойчивой работы горнодобывающих предприятий. </w:t>
      </w:r>
    </w:p>
    <w:p w14:paraId="76FAF8DA" w14:textId="73DC9B3B" w:rsidR="00F177E0" w:rsidRPr="00977472" w:rsidRDefault="0022315B" w:rsidP="00F177E0">
      <w:pPr>
        <w:spacing w:after="0" w:line="240" w:lineRule="auto"/>
        <w:ind w:firstLine="720"/>
        <w:rPr>
          <w:rFonts w:eastAsia="Times New Roman" w:cs="Times New Roman"/>
          <w:color w:val="0D0D0D" w:themeColor="text1" w:themeTint="F2"/>
          <w:sz w:val="28"/>
          <w:szCs w:val="28"/>
          <w:lang w:val="ru-RU" w:eastAsia="ru-RU"/>
        </w:rPr>
      </w:pPr>
      <w:r w:rsidRPr="00977472">
        <w:rPr>
          <w:rFonts w:eastAsia="Times New Roman" w:cs="Times New Roman"/>
          <w:color w:val="0D0D0D" w:themeColor="text1" w:themeTint="F2"/>
          <w:sz w:val="28"/>
          <w:szCs w:val="28"/>
          <w:lang w:val="ru-RU" w:eastAsia="ru-RU"/>
        </w:rPr>
        <w:t>О</w:t>
      </w:r>
      <w:r w:rsidR="00F177E0" w:rsidRPr="00977472">
        <w:rPr>
          <w:rFonts w:eastAsia="Times New Roman" w:cs="Times New Roman"/>
          <w:color w:val="0D0D0D" w:themeColor="text1" w:themeTint="F2"/>
          <w:sz w:val="28"/>
          <w:szCs w:val="28"/>
          <w:lang w:val="ru-RU" w:eastAsia="ru-RU"/>
        </w:rPr>
        <w:t xml:space="preserve">дной из </w:t>
      </w:r>
      <w:r w:rsidRPr="00977472">
        <w:rPr>
          <w:rFonts w:eastAsia="Times New Roman" w:cs="Times New Roman"/>
          <w:color w:val="0D0D0D" w:themeColor="text1" w:themeTint="F2"/>
          <w:sz w:val="28"/>
          <w:szCs w:val="28"/>
          <w:lang w:val="ru-RU" w:eastAsia="ru-RU"/>
        </w:rPr>
        <w:t>основных</w:t>
      </w:r>
      <w:r w:rsidR="00F177E0" w:rsidRPr="00977472">
        <w:rPr>
          <w:rFonts w:eastAsia="Times New Roman" w:cs="Times New Roman"/>
          <w:color w:val="0D0D0D" w:themeColor="text1" w:themeTint="F2"/>
          <w:sz w:val="28"/>
          <w:szCs w:val="28"/>
          <w:lang w:val="ru-RU" w:eastAsia="ru-RU"/>
        </w:rPr>
        <w:t xml:space="preserve"> проблем явля</w:t>
      </w:r>
      <w:r w:rsidRPr="00977472">
        <w:rPr>
          <w:rFonts w:eastAsia="Times New Roman" w:cs="Times New Roman"/>
          <w:color w:val="0D0D0D" w:themeColor="text1" w:themeTint="F2"/>
          <w:sz w:val="28"/>
          <w:szCs w:val="28"/>
          <w:lang w:val="ru-RU" w:eastAsia="ru-RU"/>
        </w:rPr>
        <w:t>ют</w:t>
      </w:r>
      <w:r w:rsidR="00F177E0" w:rsidRPr="00977472">
        <w:rPr>
          <w:rFonts w:eastAsia="Times New Roman" w:cs="Times New Roman"/>
          <w:color w:val="0D0D0D" w:themeColor="text1" w:themeTint="F2"/>
          <w:sz w:val="28"/>
          <w:szCs w:val="28"/>
          <w:lang w:val="ru-RU" w:eastAsia="ru-RU"/>
        </w:rPr>
        <w:t>ся</w:t>
      </w:r>
      <w:r w:rsidRPr="00977472">
        <w:rPr>
          <w:rFonts w:eastAsia="Times New Roman" w:cs="Times New Roman"/>
          <w:color w:val="0D0D0D" w:themeColor="text1" w:themeTint="F2"/>
          <w:sz w:val="28"/>
          <w:szCs w:val="28"/>
          <w:lang w:val="ru-RU" w:eastAsia="ru-RU"/>
        </w:rPr>
        <w:t xml:space="preserve"> протестные настроения местного населения</w:t>
      </w:r>
      <w:r w:rsidR="00F177E0" w:rsidRPr="00977472">
        <w:rPr>
          <w:rFonts w:eastAsia="Times New Roman" w:cs="Times New Roman"/>
          <w:color w:val="0D0D0D" w:themeColor="text1" w:themeTint="F2"/>
          <w:sz w:val="28"/>
          <w:szCs w:val="28"/>
          <w:lang w:val="ru-RU" w:eastAsia="ru-RU"/>
        </w:rPr>
        <w:t xml:space="preserve"> на отдельных месторождениях. Основные причины конфликтов: земельные и экологические вопросы; низкий уровень информированности местного сообщества о деятельности горнорудных компаний; недостатки в управлении и неисполнение обязательств компаниями-недропользователями и органами местного самоуправления (далее ОМСУ); конфликты, основанные на неравномерном распределении поддержки и ресурсов на социальное развитие; вопросы местного найма и приобретения товаров и услуг местного содержания.</w:t>
      </w:r>
    </w:p>
    <w:p w14:paraId="7B03D6C9" w14:textId="72F4FE36" w:rsidR="00F177E0" w:rsidRPr="00977472" w:rsidRDefault="00F177E0" w:rsidP="00F177E0">
      <w:pPr>
        <w:spacing w:after="0" w:line="240" w:lineRule="auto"/>
        <w:ind w:firstLine="720"/>
        <w:rPr>
          <w:rFonts w:cs="Times New Roman"/>
          <w:color w:val="0D0D0D" w:themeColor="text1" w:themeTint="F2"/>
          <w:sz w:val="28"/>
          <w:szCs w:val="28"/>
          <w:lang w:val="ru-RU"/>
        </w:rPr>
      </w:pPr>
      <w:r w:rsidRPr="00977472">
        <w:rPr>
          <w:rFonts w:cs="Times New Roman"/>
          <w:color w:val="0D0D0D" w:themeColor="text1" w:themeTint="F2"/>
          <w:sz w:val="28"/>
          <w:szCs w:val="28"/>
          <w:lang w:val="ru-RU"/>
        </w:rPr>
        <w:t xml:space="preserve">Конфликты возникают в результате </w:t>
      </w:r>
      <w:r w:rsidR="00640877" w:rsidRPr="00977472">
        <w:rPr>
          <w:rFonts w:cs="Times New Roman"/>
          <w:color w:val="0D0D0D" w:themeColor="text1" w:themeTint="F2"/>
          <w:sz w:val="28"/>
          <w:szCs w:val="28"/>
          <w:lang w:val="ru-RU"/>
        </w:rPr>
        <w:t xml:space="preserve">экологического ущерба, причиняемого </w:t>
      </w:r>
      <w:r w:rsidR="00E86451" w:rsidRPr="00977472">
        <w:rPr>
          <w:rFonts w:cs="Times New Roman"/>
          <w:color w:val="0D0D0D" w:themeColor="text1" w:themeTint="F2"/>
          <w:sz w:val="28"/>
          <w:szCs w:val="28"/>
          <w:lang w:val="ru-RU"/>
        </w:rPr>
        <w:t xml:space="preserve">горнодобывающими предприятиями </w:t>
      </w:r>
      <w:r w:rsidRPr="00977472">
        <w:rPr>
          <w:rFonts w:cs="Times New Roman"/>
          <w:color w:val="0D0D0D" w:themeColor="text1" w:themeTint="F2"/>
          <w:sz w:val="28"/>
          <w:szCs w:val="28"/>
          <w:lang w:val="ru-RU"/>
        </w:rPr>
        <w:t xml:space="preserve">земле и воде, а также </w:t>
      </w:r>
      <w:r w:rsidR="00E86451" w:rsidRPr="00977472">
        <w:rPr>
          <w:rFonts w:cs="Times New Roman"/>
          <w:color w:val="0D0D0D" w:themeColor="text1" w:themeTint="F2"/>
          <w:sz w:val="28"/>
          <w:szCs w:val="28"/>
          <w:lang w:val="ru-RU"/>
        </w:rPr>
        <w:t>спор</w:t>
      </w:r>
      <w:r w:rsidR="003F111C" w:rsidRPr="00977472">
        <w:rPr>
          <w:rFonts w:cs="Times New Roman"/>
          <w:color w:val="0D0D0D" w:themeColor="text1" w:themeTint="F2"/>
          <w:sz w:val="28"/>
          <w:szCs w:val="28"/>
          <w:lang w:val="ru-RU"/>
        </w:rPr>
        <w:t xml:space="preserve">ов по </w:t>
      </w:r>
      <w:r w:rsidRPr="00977472">
        <w:rPr>
          <w:rFonts w:cs="Times New Roman"/>
          <w:color w:val="0D0D0D" w:themeColor="text1" w:themeTint="F2"/>
          <w:sz w:val="28"/>
          <w:szCs w:val="28"/>
          <w:lang w:val="ru-RU"/>
        </w:rPr>
        <w:t>вопрос</w:t>
      </w:r>
      <w:r w:rsidR="003F111C" w:rsidRPr="00977472">
        <w:rPr>
          <w:rFonts w:cs="Times New Roman"/>
          <w:color w:val="0D0D0D" w:themeColor="text1" w:themeTint="F2"/>
          <w:sz w:val="28"/>
          <w:szCs w:val="28"/>
          <w:lang w:val="ru-RU"/>
        </w:rPr>
        <w:t>ам</w:t>
      </w:r>
      <w:r w:rsidRPr="00977472">
        <w:rPr>
          <w:rFonts w:cs="Times New Roman"/>
          <w:color w:val="0D0D0D" w:themeColor="text1" w:themeTint="F2"/>
          <w:sz w:val="28"/>
          <w:szCs w:val="28"/>
          <w:lang w:val="ru-RU"/>
        </w:rPr>
        <w:t xml:space="preserve"> собственности на землю и т.д.</w:t>
      </w:r>
      <w:r w:rsidR="00095DBC">
        <w:rPr>
          <w:rFonts w:cs="Times New Roman"/>
          <w:color w:val="0D0D0D" w:themeColor="text1" w:themeTint="F2"/>
          <w:sz w:val="28"/>
          <w:szCs w:val="28"/>
          <w:lang w:val="ru-RU"/>
        </w:rPr>
        <w:t xml:space="preserve"> </w:t>
      </w:r>
      <w:r w:rsidRPr="00977472">
        <w:rPr>
          <w:rFonts w:cs="Times New Roman"/>
          <w:color w:val="0D0D0D" w:themeColor="text1" w:themeTint="F2"/>
          <w:sz w:val="28"/>
          <w:szCs w:val="28"/>
          <w:lang w:val="ru-RU"/>
        </w:rPr>
        <w:t>Другой существенной причиной конфликтов, связанных с недропользованием, является отсутствие и</w:t>
      </w:r>
      <w:r w:rsidR="005A5AC8" w:rsidRPr="00977472">
        <w:rPr>
          <w:rFonts w:cs="Times New Roman"/>
          <w:color w:val="0D0D0D" w:themeColor="text1" w:themeTint="F2"/>
          <w:sz w:val="28"/>
          <w:szCs w:val="28"/>
          <w:lang w:val="ru-RU"/>
        </w:rPr>
        <w:t>/</w:t>
      </w:r>
      <w:r w:rsidRPr="00977472">
        <w:rPr>
          <w:rFonts w:cs="Times New Roman"/>
          <w:color w:val="0D0D0D" w:themeColor="text1" w:themeTint="F2"/>
          <w:sz w:val="28"/>
          <w:szCs w:val="28"/>
          <w:lang w:val="ru-RU"/>
        </w:rPr>
        <w:t xml:space="preserve">или недоступность информации для местных сообществ. </w:t>
      </w:r>
    </w:p>
    <w:p w14:paraId="5264AF41" w14:textId="5679983E" w:rsidR="00D07C47" w:rsidRPr="00977472" w:rsidRDefault="00F177E0" w:rsidP="00276856">
      <w:pPr>
        <w:spacing w:after="0" w:line="240" w:lineRule="auto"/>
        <w:ind w:firstLine="720"/>
        <w:rPr>
          <w:rFonts w:eastAsia="Times New Roman" w:cs="Times New Roman"/>
          <w:color w:val="0D0D0D" w:themeColor="text1" w:themeTint="F2"/>
          <w:sz w:val="28"/>
          <w:szCs w:val="28"/>
          <w:lang w:val="ru-RU" w:eastAsia="ru-RU"/>
        </w:rPr>
      </w:pPr>
      <w:r w:rsidRPr="00977472">
        <w:rPr>
          <w:rFonts w:eastAsia="Times New Roman" w:cs="Times New Roman"/>
          <w:color w:val="0D0D0D" w:themeColor="text1" w:themeTint="F2"/>
          <w:sz w:val="28"/>
          <w:szCs w:val="28"/>
          <w:lang w:val="ru-RU" w:eastAsia="ru-RU"/>
        </w:rPr>
        <w:t xml:space="preserve">В условиях безработицы в регионах вопросы найма сотрудников из числа местного населения приобретают особую актуальность. </w:t>
      </w:r>
      <w:r w:rsidR="00FA6562" w:rsidRPr="00977472">
        <w:rPr>
          <w:rFonts w:eastAsia="Times New Roman" w:cs="Times New Roman"/>
          <w:color w:val="0D0D0D" w:themeColor="text1" w:themeTint="F2"/>
          <w:sz w:val="28"/>
          <w:szCs w:val="28"/>
          <w:lang w:val="ru-RU" w:eastAsia="ru-RU"/>
        </w:rPr>
        <w:t>В целях решения вопросов нехватки квалифицированных работников из числа местного населения</w:t>
      </w:r>
      <w:r w:rsidR="000E3F85" w:rsidRPr="00977472">
        <w:rPr>
          <w:rFonts w:eastAsia="Times New Roman" w:cs="Times New Roman"/>
          <w:color w:val="0D0D0D" w:themeColor="text1" w:themeTint="F2"/>
          <w:sz w:val="28"/>
          <w:szCs w:val="28"/>
          <w:lang w:val="ru-RU" w:eastAsia="ru-RU"/>
        </w:rPr>
        <w:t xml:space="preserve"> компании-инвесторы могут создавать программы подготовки </w:t>
      </w:r>
      <w:r w:rsidR="008361AE" w:rsidRPr="00977472">
        <w:rPr>
          <w:rFonts w:eastAsia="Times New Roman" w:cs="Times New Roman"/>
          <w:color w:val="0D0D0D" w:themeColor="text1" w:themeTint="F2"/>
          <w:sz w:val="28"/>
          <w:szCs w:val="28"/>
          <w:lang w:val="ru-RU" w:eastAsia="ru-RU"/>
        </w:rPr>
        <w:t>специалистов из жителей местных сообществ</w:t>
      </w:r>
      <w:r w:rsidR="00506671" w:rsidRPr="00977472">
        <w:rPr>
          <w:rFonts w:eastAsia="Times New Roman" w:cs="Times New Roman"/>
          <w:color w:val="0D0D0D" w:themeColor="text1" w:themeTint="F2"/>
          <w:sz w:val="28"/>
          <w:szCs w:val="28"/>
          <w:lang w:val="ru-RU" w:eastAsia="ru-RU"/>
        </w:rPr>
        <w:t xml:space="preserve">. Это позволит, с одной стороны, </w:t>
      </w:r>
      <w:r w:rsidR="00ED7049" w:rsidRPr="00977472">
        <w:rPr>
          <w:rFonts w:eastAsia="Times New Roman" w:cs="Times New Roman"/>
          <w:color w:val="0D0D0D" w:themeColor="text1" w:themeTint="F2"/>
          <w:sz w:val="28"/>
          <w:szCs w:val="28"/>
          <w:lang w:val="ru-RU" w:eastAsia="ru-RU"/>
        </w:rPr>
        <w:t xml:space="preserve">компаниям получить сотрудников требуемой квалификации, а, с другой стороны, </w:t>
      </w:r>
      <w:r w:rsidR="008361AE" w:rsidRPr="00977472">
        <w:rPr>
          <w:rFonts w:eastAsia="Times New Roman" w:cs="Times New Roman"/>
          <w:color w:val="0D0D0D" w:themeColor="text1" w:themeTint="F2"/>
          <w:sz w:val="28"/>
          <w:szCs w:val="28"/>
          <w:lang w:val="ru-RU" w:eastAsia="ru-RU"/>
        </w:rPr>
        <w:t xml:space="preserve">позволит </w:t>
      </w:r>
      <w:r w:rsidR="00506671" w:rsidRPr="00977472">
        <w:rPr>
          <w:rFonts w:eastAsia="Times New Roman" w:cs="Times New Roman"/>
          <w:color w:val="0D0D0D" w:themeColor="text1" w:themeTint="F2"/>
          <w:sz w:val="28"/>
          <w:szCs w:val="28"/>
          <w:lang w:val="ru-RU" w:eastAsia="ru-RU"/>
        </w:rPr>
        <w:t>снизить протестный потенциал представителей местных сообществ.</w:t>
      </w:r>
    </w:p>
    <w:p w14:paraId="4C52F776" w14:textId="64BDE311" w:rsidR="00FA6562" w:rsidRPr="00A80128" w:rsidRDefault="00FA6562" w:rsidP="00DC0DCC">
      <w:pPr>
        <w:spacing w:after="0" w:line="240" w:lineRule="auto"/>
        <w:rPr>
          <w:rFonts w:eastAsia="Times New Roman" w:cs="Times New Roman"/>
          <w:color w:val="0D0D0D" w:themeColor="text1" w:themeTint="F2"/>
          <w:sz w:val="28"/>
          <w:szCs w:val="28"/>
          <w:lang w:val="ru-RU" w:eastAsia="ru-RU"/>
        </w:rPr>
      </w:pPr>
    </w:p>
    <w:p w14:paraId="62C6DCD8" w14:textId="0D6939AD" w:rsidR="004832D0" w:rsidRPr="00DE1E97" w:rsidRDefault="004832D0" w:rsidP="00F07CD6">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Fonts w:ascii="Times New Roman" w:hAnsi="Times New Roman" w:cs="Times New Roman"/>
          <w:b/>
          <w:bCs/>
          <w:sz w:val="28"/>
          <w:szCs w:val="28"/>
          <w:lang w:val="ru-RU"/>
        </w:rPr>
      </w:pPr>
      <w:r w:rsidRPr="00DE1E97">
        <w:rPr>
          <w:rFonts w:ascii="Times New Roman" w:hAnsi="Times New Roman" w:cs="Times New Roman"/>
          <w:b/>
          <w:bCs/>
          <w:sz w:val="28"/>
          <w:szCs w:val="28"/>
          <w:lang w:val="ru-RU"/>
        </w:rPr>
        <w:t>2.</w:t>
      </w:r>
      <w:r w:rsidR="000B4FFF" w:rsidRPr="00DE1E97">
        <w:rPr>
          <w:rFonts w:ascii="Times New Roman" w:hAnsi="Times New Roman" w:cs="Times New Roman"/>
          <w:b/>
          <w:bCs/>
          <w:sz w:val="28"/>
          <w:szCs w:val="28"/>
          <w:lang w:val="ru-RU"/>
        </w:rPr>
        <w:t>4</w:t>
      </w:r>
      <w:r w:rsidRPr="00DE1E97">
        <w:rPr>
          <w:rFonts w:ascii="Times New Roman" w:hAnsi="Times New Roman" w:cs="Times New Roman"/>
          <w:b/>
          <w:bCs/>
          <w:sz w:val="28"/>
          <w:szCs w:val="28"/>
          <w:lang w:val="ru-RU"/>
        </w:rPr>
        <w:t>. Охрана окружающей среды</w:t>
      </w:r>
    </w:p>
    <w:p w14:paraId="00412B45" w14:textId="73C8A77C" w:rsidR="00DE1E97" w:rsidRPr="005E4D9E" w:rsidRDefault="00DE1E97" w:rsidP="00DE1E97">
      <w:pPr>
        <w:pStyle w:val="a3"/>
        <w:shd w:val="clear" w:color="auto" w:fill="FFFFFF"/>
        <w:spacing w:before="0" w:beforeAutospacing="0" w:after="0" w:afterAutospacing="0"/>
        <w:ind w:firstLine="720"/>
        <w:rPr>
          <w:sz w:val="28"/>
          <w:szCs w:val="28"/>
          <w:lang w:val="ru-RU"/>
        </w:rPr>
      </w:pPr>
      <w:r w:rsidRPr="00DE1E97">
        <w:rPr>
          <w:sz w:val="28"/>
          <w:szCs w:val="28"/>
          <w:lang w:val="ru-RU"/>
        </w:rPr>
        <w:t>Кыргызская Республика – это страна</w:t>
      </w:r>
      <w:r w:rsidRPr="00783D82">
        <w:rPr>
          <w:sz w:val="28"/>
          <w:szCs w:val="28"/>
          <w:lang w:val="ru-RU"/>
        </w:rPr>
        <w:t xml:space="preserve">, имеющая </w:t>
      </w:r>
      <w:r w:rsidRPr="00E1015C">
        <w:rPr>
          <w:sz w:val="28"/>
          <w:szCs w:val="28"/>
          <w:lang w:val="ru-RU"/>
        </w:rPr>
        <w:t>с</w:t>
      </w:r>
      <w:r w:rsidRPr="00DE1E97">
        <w:rPr>
          <w:sz w:val="28"/>
          <w:szCs w:val="28"/>
          <w:lang w:val="ru-RU"/>
        </w:rPr>
        <w:t xml:space="preserve">ложный горный рельеф </w:t>
      </w:r>
      <w:r w:rsidRPr="00E1015C">
        <w:rPr>
          <w:sz w:val="28"/>
          <w:szCs w:val="28"/>
          <w:lang w:val="ru-RU"/>
        </w:rPr>
        <w:t xml:space="preserve">и </w:t>
      </w:r>
      <w:r w:rsidRPr="00DE1E97">
        <w:rPr>
          <w:sz w:val="28"/>
          <w:szCs w:val="28"/>
          <w:lang w:val="ru-RU"/>
        </w:rPr>
        <w:t xml:space="preserve">широкий спектр природных экосистем. </w:t>
      </w:r>
      <w:r w:rsidRPr="0040156A">
        <w:rPr>
          <w:sz w:val="28"/>
          <w:szCs w:val="28"/>
          <w:lang w:val="ru-RU"/>
        </w:rPr>
        <w:t xml:space="preserve">Основными экологическими проблемами являются: таяние ледников, загрязнение атмосферного воздуха, </w:t>
      </w:r>
      <w:r w:rsidRPr="005E4D9E">
        <w:rPr>
          <w:sz w:val="28"/>
          <w:szCs w:val="28"/>
          <w:lang w:val="ru-RU"/>
        </w:rPr>
        <w:t>вынос пустых пород, обезвоживание и засоление земель, загрязнение водных ресурсов и обмеление рек, влияние на растительный покров, сокращение биоразнообразия, деформация земной поверхности, образование депрессионных воронок.</w:t>
      </w:r>
    </w:p>
    <w:p w14:paraId="5F25AF89" w14:textId="77777777" w:rsidR="00DE1E97" w:rsidRPr="0040156A" w:rsidRDefault="00DE1E97" w:rsidP="00DE1E97">
      <w:pPr>
        <w:spacing w:after="0" w:line="240" w:lineRule="auto"/>
        <w:ind w:firstLine="720"/>
        <w:rPr>
          <w:rFonts w:cs="Times New Roman"/>
          <w:sz w:val="28"/>
          <w:szCs w:val="28"/>
          <w:lang w:val="ru-RU"/>
        </w:rPr>
      </w:pPr>
      <w:r w:rsidRPr="00DE1E97">
        <w:rPr>
          <w:rFonts w:cs="Times New Roman"/>
          <w:sz w:val="28"/>
          <w:szCs w:val="28"/>
          <w:lang w:val="ru-RU"/>
        </w:rPr>
        <w:t xml:space="preserve">Добыча </w:t>
      </w:r>
      <w:r w:rsidRPr="005E4D9E">
        <w:rPr>
          <w:rFonts w:cs="Times New Roman"/>
          <w:sz w:val="28"/>
          <w:szCs w:val="28"/>
          <w:lang w:val="ru-RU"/>
        </w:rPr>
        <w:t>полезных ископаемых</w:t>
      </w:r>
      <w:r w:rsidRPr="00DE1E97">
        <w:rPr>
          <w:rFonts w:cs="Times New Roman"/>
          <w:sz w:val="28"/>
          <w:szCs w:val="28"/>
          <w:lang w:val="ru-RU"/>
        </w:rPr>
        <w:t xml:space="preserve"> </w:t>
      </w:r>
      <w:r w:rsidRPr="005E4D9E">
        <w:rPr>
          <w:rFonts w:cs="Times New Roman"/>
          <w:sz w:val="28"/>
          <w:szCs w:val="28"/>
          <w:lang w:val="ru-RU"/>
        </w:rPr>
        <w:t>и их переработка являются одной из причин</w:t>
      </w:r>
      <w:r w:rsidRPr="00DE1E97">
        <w:rPr>
          <w:rFonts w:cs="Times New Roman"/>
          <w:sz w:val="28"/>
          <w:szCs w:val="28"/>
          <w:lang w:val="ru-RU"/>
        </w:rPr>
        <w:t xml:space="preserve"> изменения климата и потери биоразнообразия</w:t>
      </w:r>
      <w:r w:rsidRPr="005E4D9E">
        <w:rPr>
          <w:rFonts w:cs="Times New Roman"/>
          <w:sz w:val="28"/>
          <w:szCs w:val="28"/>
          <w:lang w:val="ru-RU"/>
        </w:rPr>
        <w:t xml:space="preserve">. </w:t>
      </w:r>
      <w:r w:rsidRPr="00DE1E97">
        <w:rPr>
          <w:rFonts w:cs="Times New Roman"/>
          <w:sz w:val="28"/>
          <w:szCs w:val="28"/>
          <w:lang w:val="ru-RU"/>
        </w:rPr>
        <w:t>Существенным недостатком разработки месторождений является негативное влияние на окружающую среду, выраженное в воздействии на атмосферный воздух, на поверхностные и подземные воды, на земельные ресурсы и др.</w:t>
      </w:r>
      <w:r>
        <w:rPr>
          <w:sz w:val="28"/>
          <w:szCs w:val="28"/>
          <w:lang w:val="ru-RU"/>
        </w:rPr>
        <w:t xml:space="preserve"> </w:t>
      </w:r>
      <w:r w:rsidRPr="0040156A">
        <w:rPr>
          <w:rFonts w:cs="Times New Roman"/>
          <w:sz w:val="28"/>
          <w:szCs w:val="28"/>
          <w:lang w:val="ru-RU"/>
        </w:rPr>
        <w:t>Горнодобывающая деятельность, осуществляемая, как правило, на высокогорных, особо хрупких и уязвимых экосистемах, является источником фактора беспокойства, разрушения и загрязнения естественных экосистем среды местообитаний фауны и произрастания флоры.</w:t>
      </w:r>
    </w:p>
    <w:p w14:paraId="43CC00D3" w14:textId="77777777" w:rsidR="00DE1E97" w:rsidRPr="00DE1E97" w:rsidRDefault="00DE1E97" w:rsidP="00DE1E97">
      <w:pPr>
        <w:spacing w:after="0" w:line="240" w:lineRule="auto"/>
        <w:ind w:firstLine="709"/>
        <w:rPr>
          <w:rFonts w:cs="Times New Roman"/>
          <w:sz w:val="28"/>
          <w:szCs w:val="28"/>
          <w:lang w:val="ru-RU"/>
        </w:rPr>
      </w:pPr>
      <w:r w:rsidRPr="00DE1E97">
        <w:rPr>
          <w:rFonts w:cs="Times New Roman"/>
          <w:sz w:val="28"/>
          <w:szCs w:val="28"/>
          <w:lang w:val="ru-RU"/>
        </w:rPr>
        <w:lastRenderedPageBreak/>
        <w:t xml:space="preserve">Устойчивое использование природных ресурсов и охрана окружающей среды является ключевой стратегией снижения рисков стихийных бедствий и адаптации к изменению климата. Оценка воздействия на окружающую среду </w:t>
      </w:r>
      <w:r>
        <w:rPr>
          <w:rFonts w:cs="Times New Roman"/>
          <w:sz w:val="28"/>
          <w:szCs w:val="28"/>
          <w:lang w:val="ru-RU"/>
        </w:rPr>
        <w:t>должна быть</w:t>
      </w:r>
      <w:r w:rsidRPr="00DE1E97">
        <w:rPr>
          <w:rFonts w:cs="Times New Roman"/>
          <w:sz w:val="28"/>
          <w:szCs w:val="28"/>
          <w:lang w:val="ru-RU"/>
        </w:rPr>
        <w:t xml:space="preserve"> обязательной процедурой и неотъемлемой частью разработки проектной документации на всех стадиях. </w:t>
      </w:r>
    </w:p>
    <w:p w14:paraId="04486FA7" w14:textId="77777777" w:rsidR="00DE1E97" w:rsidRDefault="00DE1E97" w:rsidP="00DE1E97">
      <w:pPr>
        <w:pStyle w:val="a3"/>
        <w:shd w:val="clear" w:color="auto" w:fill="FFFFFF"/>
        <w:spacing w:before="0" w:beforeAutospacing="0" w:after="0" w:afterAutospacing="0"/>
        <w:ind w:firstLine="748"/>
        <w:rPr>
          <w:sz w:val="28"/>
          <w:szCs w:val="28"/>
          <w:lang w:val="ru-RU"/>
        </w:rPr>
      </w:pPr>
      <w:r w:rsidRPr="00DE1E97">
        <w:rPr>
          <w:sz w:val="28"/>
          <w:szCs w:val="28"/>
          <w:lang w:val="ru-RU"/>
        </w:rPr>
        <w:t xml:space="preserve">Нарушения окружающей среды </w:t>
      </w:r>
      <w:r>
        <w:rPr>
          <w:sz w:val="28"/>
          <w:szCs w:val="28"/>
          <w:lang w:val="ru-RU"/>
        </w:rPr>
        <w:t>непосредственно воздействуют на среду существования именно</w:t>
      </w:r>
      <w:r w:rsidRPr="00DE1E97">
        <w:rPr>
          <w:sz w:val="28"/>
          <w:szCs w:val="28"/>
          <w:lang w:val="ru-RU"/>
        </w:rPr>
        <w:t xml:space="preserve"> поэтому местное население обеспокоено потенциальными угрозами экосистемам, от которых они зависят в плане пастбищ, сельскохозяйственных земель и питьевой воды</w:t>
      </w:r>
      <w:r>
        <w:rPr>
          <w:sz w:val="28"/>
          <w:szCs w:val="28"/>
          <w:lang w:val="ru-RU"/>
        </w:rPr>
        <w:t xml:space="preserve">. </w:t>
      </w:r>
      <w:r w:rsidRPr="0040156A">
        <w:rPr>
          <w:sz w:val="28"/>
          <w:szCs w:val="28"/>
          <w:lang w:val="ru-RU"/>
        </w:rPr>
        <w:t xml:space="preserve">Чрезмерная эксплуатация, сокращение площадей естественных экосистем </w:t>
      </w:r>
      <w:r>
        <w:rPr>
          <w:sz w:val="28"/>
          <w:szCs w:val="28"/>
          <w:lang w:val="ru-RU"/>
        </w:rPr>
        <w:t>может привести к</w:t>
      </w:r>
      <w:r w:rsidRPr="00DE1E97">
        <w:rPr>
          <w:sz w:val="28"/>
          <w:szCs w:val="28"/>
          <w:lang w:val="ru-RU"/>
        </w:rPr>
        <w:t xml:space="preserve"> </w:t>
      </w:r>
      <w:r>
        <w:rPr>
          <w:sz w:val="28"/>
          <w:szCs w:val="28"/>
          <w:lang w:val="ru-RU"/>
        </w:rPr>
        <w:t>снижению</w:t>
      </w:r>
      <w:r w:rsidRPr="00DE1E97">
        <w:rPr>
          <w:sz w:val="28"/>
          <w:szCs w:val="28"/>
          <w:lang w:val="ru-RU"/>
        </w:rPr>
        <w:t xml:space="preserve"> благосостояния местного населения</w:t>
      </w:r>
      <w:r>
        <w:rPr>
          <w:sz w:val="28"/>
          <w:szCs w:val="28"/>
          <w:lang w:val="ru-RU"/>
        </w:rPr>
        <w:t xml:space="preserve"> и снижению качества жизни, что в конечном итоге негативно скажется на социально-экономическом развитии страны в целом.</w:t>
      </w:r>
      <w:r w:rsidRPr="00DE1E97">
        <w:rPr>
          <w:sz w:val="28"/>
          <w:szCs w:val="28"/>
          <w:lang w:val="ru-RU"/>
        </w:rPr>
        <w:t xml:space="preserve"> </w:t>
      </w:r>
      <w:r>
        <w:rPr>
          <w:sz w:val="28"/>
          <w:szCs w:val="28"/>
          <w:lang w:val="ru-RU"/>
        </w:rPr>
        <w:t>Р</w:t>
      </w:r>
      <w:r w:rsidRPr="0040156A">
        <w:rPr>
          <w:sz w:val="28"/>
          <w:szCs w:val="28"/>
          <w:lang w:val="ru-RU"/>
        </w:rPr>
        <w:t>ост экономики, основанный на эксплуатации природных ресурсов, может иметь место только в пределах потенциальной емкости экосистем.</w:t>
      </w:r>
    </w:p>
    <w:p w14:paraId="69F01AB4" w14:textId="61C62EB8" w:rsidR="00DE1E97" w:rsidRDefault="00DE1E97" w:rsidP="00DE1E97">
      <w:pPr>
        <w:pStyle w:val="a3"/>
        <w:shd w:val="clear" w:color="auto" w:fill="FFFFFF"/>
        <w:spacing w:before="0" w:beforeAutospacing="0" w:after="0" w:afterAutospacing="0"/>
        <w:ind w:firstLine="748"/>
        <w:rPr>
          <w:sz w:val="28"/>
          <w:szCs w:val="28"/>
          <w:lang w:val="ru-RU"/>
        </w:rPr>
      </w:pPr>
      <w:r>
        <w:rPr>
          <w:sz w:val="28"/>
          <w:szCs w:val="28"/>
          <w:lang w:val="ru-RU"/>
        </w:rPr>
        <w:t xml:space="preserve">Таким образом, необходимо стремиться к сокращению воздействия промышленных процессов на экологию, путём </w:t>
      </w:r>
      <w:r w:rsidRPr="00DE1E97">
        <w:rPr>
          <w:sz w:val="28"/>
          <w:szCs w:val="28"/>
          <w:lang w:val="ru-RU"/>
        </w:rPr>
        <w:t xml:space="preserve">внедрения новых экологически чистых технологий, замены ископаемых видов топлива возобновляемыми источниками энергии, </w:t>
      </w:r>
      <w:r>
        <w:rPr>
          <w:sz w:val="28"/>
          <w:szCs w:val="28"/>
          <w:lang w:val="ru-RU"/>
        </w:rPr>
        <w:t xml:space="preserve">снижения использования </w:t>
      </w:r>
      <w:r w:rsidRPr="00DE1E97">
        <w:rPr>
          <w:sz w:val="28"/>
          <w:szCs w:val="28"/>
          <w:lang w:val="ru-RU"/>
        </w:rPr>
        <w:t>токсичных веществ,</w:t>
      </w:r>
      <w:r>
        <w:rPr>
          <w:sz w:val="28"/>
          <w:szCs w:val="28"/>
          <w:lang w:val="ru-RU"/>
        </w:rPr>
        <w:t xml:space="preserve"> </w:t>
      </w:r>
      <w:r w:rsidRPr="00DE1E97">
        <w:rPr>
          <w:sz w:val="28"/>
          <w:szCs w:val="28"/>
          <w:lang w:val="ru-RU"/>
        </w:rPr>
        <w:t>повышения уровня безопасности труда и сокращения выбросов загрязняющих веществ и отходов с целью соблюдения экологических норм.</w:t>
      </w:r>
    </w:p>
    <w:p w14:paraId="3B3D5EB5" w14:textId="77777777" w:rsidR="00DE1E97" w:rsidRPr="00DE1E97" w:rsidRDefault="00DE1E97" w:rsidP="00DE1E97">
      <w:pPr>
        <w:spacing w:after="0" w:line="240" w:lineRule="auto"/>
        <w:rPr>
          <w:rFonts w:cs="Times New Roman"/>
          <w:sz w:val="28"/>
          <w:szCs w:val="28"/>
          <w:lang w:val="ru-RU"/>
        </w:rPr>
      </w:pPr>
    </w:p>
    <w:p w14:paraId="34F44A65" w14:textId="70D0AB9E" w:rsidR="004832D0" w:rsidRPr="00D97B6B" w:rsidRDefault="004832D0" w:rsidP="00F07CD6">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Fonts w:ascii="Times New Roman" w:hAnsi="Times New Roman" w:cs="Times New Roman"/>
          <w:b/>
          <w:bCs/>
          <w:color w:val="0D0D0D" w:themeColor="text1" w:themeTint="F2"/>
          <w:sz w:val="28"/>
          <w:szCs w:val="28"/>
          <w:lang w:val="ru-RU"/>
        </w:rPr>
      </w:pPr>
      <w:r w:rsidRPr="00D97B6B">
        <w:rPr>
          <w:rFonts w:ascii="Times New Roman" w:hAnsi="Times New Roman" w:cs="Times New Roman"/>
          <w:b/>
          <w:bCs/>
          <w:color w:val="0D0D0D" w:themeColor="text1" w:themeTint="F2"/>
          <w:sz w:val="28"/>
          <w:szCs w:val="28"/>
          <w:lang w:val="ru-RU"/>
        </w:rPr>
        <w:t>2.</w:t>
      </w:r>
      <w:r w:rsidR="000B4FFF" w:rsidRPr="000B4FFF">
        <w:rPr>
          <w:rFonts w:ascii="Times New Roman" w:hAnsi="Times New Roman" w:cs="Times New Roman"/>
          <w:b/>
          <w:bCs/>
          <w:color w:val="0D0D0D" w:themeColor="text1" w:themeTint="F2"/>
          <w:sz w:val="28"/>
          <w:szCs w:val="28"/>
          <w:lang w:val="ru-RU"/>
        </w:rPr>
        <w:t>5</w:t>
      </w:r>
      <w:r w:rsidRPr="00D97B6B">
        <w:rPr>
          <w:rFonts w:ascii="Times New Roman" w:hAnsi="Times New Roman" w:cs="Times New Roman"/>
          <w:b/>
          <w:bCs/>
          <w:color w:val="0D0D0D" w:themeColor="text1" w:themeTint="F2"/>
          <w:sz w:val="28"/>
          <w:szCs w:val="28"/>
          <w:lang w:val="ru-RU"/>
        </w:rPr>
        <w:t>. Организация и управлени</w:t>
      </w:r>
      <w:r w:rsidR="004408E3" w:rsidRPr="00D97B6B">
        <w:rPr>
          <w:rFonts w:ascii="Times New Roman" w:hAnsi="Times New Roman" w:cs="Times New Roman"/>
          <w:b/>
          <w:bCs/>
          <w:color w:val="0D0D0D" w:themeColor="text1" w:themeTint="F2"/>
          <w:sz w:val="28"/>
          <w:szCs w:val="28"/>
          <w:lang w:val="ru-RU"/>
        </w:rPr>
        <w:t>е</w:t>
      </w:r>
      <w:r w:rsidRPr="00D97B6B">
        <w:rPr>
          <w:rFonts w:ascii="Times New Roman" w:hAnsi="Times New Roman" w:cs="Times New Roman"/>
          <w:b/>
          <w:bCs/>
          <w:color w:val="0D0D0D" w:themeColor="text1" w:themeTint="F2"/>
          <w:sz w:val="28"/>
          <w:szCs w:val="28"/>
          <w:lang w:val="ru-RU"/>
        </w:rPr>
        <w:t xml:space="preserve"> геологической и горнодобывающей отраслью</w:t>
      </w:r>
    </w:p>
    <w:p w14:paraId="422EAFEE" w14:textId="50E96BEF" w:rsidR="00E079F8" w:rsidRPr="00D900BC" w:rsidRDefault="00E079F8" w:rsidP="00E079F8">
      <w:pPr>
        <w:pStyle w:val="a7"/>
        <w:rPr>
          <w:lang w:val="ru-RU"/>
        </w:rPr>
      </w:pPr>
      <w:bookmarkStart w:id="4" w:name="_Hlk118989045"/>
      <w:r w:rsidRPr="00E079F8">
        <w:rPr>
          <w:lang w:val="ru-RU"/>
        </w:rPr>
        <w:t xml:space="preserve">Согласно законодательству полномочия по управлению и контролю </w:t>
      </w:r>
      <w:r w:rsidR="00EE3BC5">
        <w:rPr>
          <w:lang w:val="ru-RU"/>
        </w:rPr>
        <w:t>геологической и горнодобывающей отраслью</w:t>
      </w:r>
      <w:r w:rsidRPr="00E079F8">
        <w:rPr>
          <w:lang w:val="ru-RU"/>
        </w:rPr>
        <w:t xml:space="preserve"> осуществляют</w:t>
      </w:r>
      <w:r w:rsidRPr="00D900BC">
        <w:rPr>
          <w:lang w:val="ru-RU"/>
        </w:rPr>
        <w:t>:</w:t>
      </w:r>
    </w:p>
    <w:p w14:paraId="14200672" w14:textId="60AEC43A" w:rsidR="00E079F8" w:rsidRPr="00D900BC" w:rsidRDefault="00E079F8" w:rsidP="00E079F8">
      <w:pPr>
        <w:pStyle w:val="a7"/>
        <w:rPr>
          <w:lang w:val="ru-RU"/>
        </w:rPr>
      </w:pPr>
      <w:r w:rsidRPr="00D900BC">
        <w:rPr>
          <w:lang w:val="ru-RU"/>
        </w:rPr>
        <w:t xml:space="preserve">- </w:t>
      </w:r>
      <w:r w:rsidR="001E3707">
        <w:rPr>
          <w:lang w:val="ru-RU"/>
        </w:rPr>
        <w:t>Кабинет Министров</w:t>
      </w:r>
      <w:r w:rsidRPr="00D900BC">
        <w:rPr>
          <w:lang w:val="ru-RU"/>
        </w:rPr>
        <w:t xml:space="preserve"> Кыргызской Республики;</w:t>
      </w:r>
    </w:p>
    <w:p w14:paraId="4BCA9FEE" w14:textId="58D30147" w:rsidR="00E079F8" w:rsidRDefault="00E079F8" w:rsidP="00E079F8">
      <w:pPr>
        <w:pStyle w:val="a7"/>
        <w:rPr>
          <w:lang w:val="ru-RU"/>
        </w:rPr>
      </w:pPr>
      <w:r w:rsidRPr="00D900BC">
        <w:rPr>
          <w:lang w:val="ru-RU"/>
        </w:rPr>
        <w:t>-</w:t>
      </w:r>
      <w:r w:rsidRPr="00E079F8">
        <w:rPr>
          <w:lang w:val="ru-RU"/>
        </w:rPr>
        <w:t xml:space="preserve"> </w:t>
      </w:r>
      <w:r w:rsidRPr="00D900BC">
        <w:rPr>
          <w:lang w:val="ru-RU"/>
        </w:rPr>
        <w:t xml:space="preserve">уполномоченный государственный орган по </w:t>
      </w:r>
      <w:r w:rsidR="00253626">
        <w:rPr>
          <w:lang w:val="ru-RU"/>
        </w:rPr>
        <w:t>недропользованию</w:t>
      </w:r>
      <w:r w:rsidRPr="00D900BC">
        <w:rPr>
          <w:lang w:val="ru-RU"/>
        </w:rPr>
        <w:t>;</w:t>
      </w:r>
    </w:p>
    <w:p w14:paraId="4198CB6B" w14:textId="77777777" w:rsidR="005D31B7" w:rsidRDefault="005D31B7" w:rsidP="005D31B7">
      <w:pPr>
        <w:pStyle w:val="a7"/>
        <w:rPr>
          <w:lang w:val="ru-RU"/>
        </w:rPr>
      </w:pPr>
      <w:r w:rsidRPr="00D900BC">
        <w:rPr>
          <w:lang w:val="ru-RU"/>
        </w:rPr>
        <w:t>-</w:t>
      </w:r>
      <w:r w:rsidRPr="00E079F8">
        <w:rPr>
          <w:lang w:val="ru-RU"/>
        </w:rPr>
        <w:t xml:space="preserve"> уполномоченны</w:t>
      </w:r>
      <w:r w:rsidRPr="00D900BC">
        <w:rPr>
          <w:lang w:val="ru-RU"/>
        </w:rPr>
        <w:t>й</w:t>
      </w:r>
      <w:r w:rsidRPr="00E079F8">
        <w:rPr>
          <w:lang w:val="ru-RU"/>
        </w:rPr>
        <w:t xml:space="preserve"> государственны</w:t>
      </w:r>
      <w:r w:rsidRPr="00D900BC">
        <w:rPr>
          <w:lang w:val="ru-RU"/>
        </w:rPr>
        <w:t>й</w:t>
      </w:r>
      <w:r w:rsidRPr="00E079F8">
        <w:rPr>
          <w:lang w:val="ru-RU"/>
        </w:rPr>
        <w:t xml:space="preserve"> орган</w:t>
      </w:r>
      <w:r>
        <w:rPr>
          <w:lang w:val="ru-RU"/>
        </w:rPr>
        <w:t xml:space="preserve"> по экологической и технической безопасности</w:t>
      </w:r>
      <w:r w:rsidRPr="00D900BC">
        <w:rPr>
          <w:lang w:val="ru-RU"/>
        </w:rPr>
        <w:t>;</w:t>
      </w:r>
    </w:p>
    <w:p w14:paraId="188B6BCB" w14:textId="65BE2052" w:rsidR="001D7D18" w:rsidRDefault="001D7D18" w:rsidP="001D7D18">
      <w:pPr>
        <w:pStyle w:val="a7"/>
        <w:rPr>
          <w:lang w:val="ru-RU"/>
        </w:rPr>
      </w:pPr>
      <w:r w:rsidRPr="00D900BC">
        <w:rPr>
          <w:lang w:val="ru-RU"/>
        </w:rPr>
        <w:t xml:space="preserve">- </w:t>
      </w:r>
      <w:r w:rsidRPr="00E079F8">
        <w:rPr>
          <w:lang w:val="ru-RU"/>
        </w:rPr>
        <w:t xml:space="preserve">местные государственные администрации и органы МСУ. </w:t>
      </w:r>
    </w:p>
    <w:p w14:paraId="54B63453" w14:textId="77777777" w:rsidR="00173B53" w:rsidRDefault="00B54D67" w:rsidP="006D3885">
      <w:pPr>
        <w:pStyle w:val="a7"/>
        <w:rPr>
          <w:lang w:val="ru-RU"/>
        </w:rPr>
      </w:pPr>
      <w:r>
        <w:rPr>
          <w:lang w:val="ru-RU"/>
        </w:rPr>
        <w:t>В</w:t>
      </w:r>
      <w:r w:rsidR="00930284">
        <w:rPr>
          <w:lang w:val="ru-RU"/>
        </w:rPr>
        <w:t xml:space="preserve"> результате реформирования системы государственного управления </w:t>
      </w:r>
      <w:r w:rsidR="007C610F">
        <w:rPr>
          <w:lang w:val="ru-RU"/>
        </w:rPr>
        <w:t xml:space="preserve">была решена проблема дублирования полномочий различными государственными органами, управляющими отраслью, и взаимодействия между ними </w:t>
      </w:r>
      <w:r w:rsidR="00C4033F">
        <w:rPr>
          <w:lang w:val="ru-RU"/>
        </w:rPr>
        <w:t xml:space="preserve">путём объединения </w:t>
      </w:r>
      <w:r w:rsidR="008C5F9E">
        <w:rPr>
          <w:lang w:val="ru-RU"/>
        </w:rPr>
        <w:t xml:space="preserve">вопросов регулирования недропользования и экологической и технической безопасности </w:t>
      </w:r>
      <w:r w:rsidR="007C610F">
        <w:rPr>
          <w:lang w:val="ru-RU"/>
        </w:rPr>
        <w:t>в одном государственном органе.</w:t>
      </w:r>
      <w:r w:rsidR="006D3885">
        <w:rPr>
          <w:lang w:val="ru-RU"/>
        </w:rPr>
        <w:t xml:space="preserve"> </w:t>
      </w:r>
    </w:p>
    <w:p w14:paraId="6219565A" w14:textId="1FF9FEF1" w:rsidR="00AF4B95" w:rsidRPr="000C129A" w:rsidRDefault="00AF4B95" w:rsidP="006D3885">
      <w:pPr>
        <w:pStyle w:val="a7"/>
        <w:rPr>
          <w:color w:val="0D0D0D" w:themeColor="text1" w:themeTint="F2"/>
          <w:highlight w:val="yellow"/>
          <w:lang w:val="ru-RU"/>
        </w:rPr>
      </w:pPr>
      <w:r w:rsidRPr="00173B53">
        <w:rPr>
          <w:color w:val="0D0D0D" w:themeColor="text1" w:themeTint="F2"/>
          <w:lang w:val="ru-RU"/>
        </w:rPr>
        <w:t xml:space="preserve">Уполномоченным </w:t>
      </w:r>
      <w:r w:rsidRPr="00496CE4">
        <w:rPr>
          <w:color w:val="0D0D0D" w:themeColor="text1" w:themeTint="F2"/>
          <w:lang w:val="ru-RU"/>
        </w:rPr>
        <w:t xml:space="preserve">государственным органом, осуществляющим разработку и реализацию государственной политики и координацию в сферах охраны окружающей среды, экологии и климата, геологии и недропользования, использования и охраны природных ресурсов, включая биоресурсы, недра и водные ресурсы, осуществляющим государственный контроль и надзор за </w:t>
      </w:r>
      <w:r w:rsidRPr="00496CE4">
        <w:rPr>
          <w:color w:val="0D0D0D" w:themeColor="text1" w:themeTint="F2"/>
          <w:lang w:val="ru-RU"/>
        </w:rPr>
        <w:lastRenderedPageBreak/>
        <w:t>соблюдением требований экологической (в том числе химической, биологической, радиационной и ядерной), промышленной безопасности, безопасности горных работ, охраны недр, качеством угля и топлива является Министерство природных ресурсов, экологии и технического надзора Кыргызской Республики</w:t>
      </w:r>
      <w:r w:rsidR="00173B53" w:rsidRPr="00173B53">
        <w:rPr>
          <w:color w:val="0D0D0D" w:themeColor="text1" w:themeTint="F2"/>
          <w:lang w:val="ru-RU"/>
        </w:rPr>
        <w:t>.</w:t>
      </w:r>
      <w:r w:rsidRPr="00173B53">
        <w:rPr>
          <w:color w:val="0D0D0D" w:themeColor="text1" w:themeTint="F2"/>
          <w:lang w:val="ru-RU"/>
        </w:rPr>
        <w:t xml:space="preserve"> </w:t>
      </w:r>
    </w:p>
    <w:p w14:paraId="19155E63" w14:textId="5AFF493B" w:rsidR="002E05D1" w:rsidRPr="00BC7DB3" w:rsidRDefault="00AF4B95" w:rsidP="002E05D1">
      <w:pPr>
        <w:pStyle w:val="a7"/>
        <w:rPr>
          <w:color w:val="0D0D0D" w:themeColor="text1" w:themeTint="F2"/>
          <w:lang w:val="ru-RU"/>
        </w:rPr>
      </w:pPr>
      <w:r>
        <w:rPr>
          <w:lang w:val="ru-RU"/>
        </w:rPr>
        <w:t>В</w:t>
      </w:r>
      <w:r w:rsidR="006A79DB">
        <w:rPr>
          <w:lang w:val="ru-RU"/>
        </w:rPr>
        <w:t xml:space="preserve"> целях </w:t>
      </w:r>
      <w:r w:rsidR="005E13A9">
        <w:rPr>
          <w:lang w:val="ru-RU"/>
        </w:rPr>
        <w:t>совершенствования системы государственного управления в геологической и горнодобывающей отрасли и обеспечения ее прозрачности</w:t>
      </w:r>
      <w:r w:rsidR="00DD0E7A">
        <w:rPr>
          <w:lang w:val="ru-RU"/>
        </w:rPr>
        <w:t xml:space="preserve"> </w:t>
      </w:r>
      <w:r w:rsidR="0030234D" w:rsidRPr="0030234D">
        <w:rPr>
          <w:color w:val="0D0D0D" w:themeColor="text1" w:themeTint="F2"/>
          <w:lang w:val="ru-RU"/>
        </w:rPr>
        <w:t>требуется проведение функционального анализа уполномоченного государственного органа, его подведомственных организаций и органов местного самоуправления, задействованных в регулировании вопросов недропользования.</w:t>
      </w:r>
      <w:r w:rsidR="0030234D">
        <w:rPr>
          <w:color w:val="0D0D0D" w:themeColor="text1" w:themeTint="F2"/>
          <w:lang w:val="ru-RU"/>
        </w:rPr>
        <w:t xml:space="preserve"> </w:t>
      </w:r>
      <w:r w:rsidR="002E05D1" w:rsidRPr="00BF4D2C">
        <w:rPr>
          <w:color w:val="0D0D0D" w:themeColor="text1" w:themeTint="F2"/>
          <w:lang w:val="ru-RU"/>
        </w:rPr>
        <w:t xml:space="preserve">Необходимо провести детальный анализ различных процессов в недропользовании, осуществить их формализацию, </w:t>
      </w:r>
      <w:r w:rsidR="00657054" w:rsidRPr="00BF4D2C">
        <w:rPr>
          <w:color w:val="0D0D0D" w:themeColor="text1" w:themeTint="F2"/>
          <w:lang w:val="ru-RU"/>
        </w:rPr>
        <w:t xml:space="preserve">совершенствовать </w:t>
      </w:r>
      <w:r w:rsidR="002E05D1" w:rsidRPr="00BF4D2C">
        <w:rPr>
          <w:color w:val="0D0D0D" w:themeColor="text1" w:themeTint="F2"/>
          <w:lang w:val="ru-RU"/>
        </w:rPr>
        <w:t>методики расчетов показателей</w:t>
      </w:r>
      <w:r w:rsidR="00173B53" w:rsidRPr="00BF4D2C">
        <w:rPr>
          <w:color w:val="0D0D0D" w:themeColor="text1" w:themeTint="F2"/>
          <w:lang w:val="ru-RU"/>
        </w:rPr>
        <w:t xml:space="preserve"> и д</w:t>
      </w:r>
      <w:r w:rsidR="00BF4D2C" w:rsidRPr="00BF4D2C">
        <w:rPr>
          <w:color w:val="0D0D0D" w:themeColor="text1" w:themeTint="F2"/>
          <w:lang w:val="ru-RU"/>
        </w:rPr>
        <w:t>р</w:t>
      </w:r>
      <w:r w:rsidR="002E05D1" w:rsidRPr="00BF4D2C">
        <w:rPr>
          <w:color w:val="0D0D0D" w:themeColor="text1" w:themeTint="F2"/>
          <w:lang w:val="ru-RU"/>
        </w:rPr>
        <w:t>.</w:t>
      </w:r>
    </w:p>
    <w:bookmarkEnd w:id="4"/>
    <w:p w14:paraId="1EE4D137" w14:textId="4B3AE0DB" w:rsidR="00CE2323" w:rsidRPr="00977472" w:rsidRDefault="00CE2323"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Times New Roman" w:hAnsi="Times New Roman" w:cs="Times New Roman"/>
          <w:color w:val="0D0D0D" w:themeColor="text1" w:themeTint="F2"/>
          <w:sz w:val="28"/>
          <w:szCs w:val="28"/>
          <w:lang w:val="ru-RU"/>
        </w:rPr>
      </w:pPr>
    </w:p>
    <w:p w14:paraId="40774C55" w14:textId="1C297083" w:rsidR="004832D0" w:rsidRPr="00977472" w:rsidRDefault="004832D0"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8"/>
        <w:rPr>
          <w:rFonts w:ascii="Times New Roman" w:hAnsi="Times New Roman" w:cs="Times New Roman"/>
          <w:b/>
          <w:bCs/>
          <w:color w:val="0D0D0D" w:themeColor="text1" w:themeTint="F2"/>
          <w:sz w:val="28"/>
          <w:szCs w:val="28"/>
          <w:lang w:val="ru-RU"/>
        </w:rPr>
      </w:pPr>
      <w:r w:rsidRPr="00977472">
        <w:rPr>
          <w:rFonts w:ascii="Times New Roman" w:hAnsi="Times New Roman" w:cs="Times New Roman"/>
          <w:b/>
          <w:bCs/>
          <w:color w:val="0D0D0D" w:themeColor="text1" w:themeTint="F2"/>
          <w:sz w:val="28"/>
          <w:szCs w:val="28"/>
          <w:lang w:val="ru-RU"/>
        </w:rPr>
        <w:t>2.</w:t>
      </w:r>
      <w:r w:rsidR="000B4FFF" w:rsidRPr="00AE0D04">
        <w:rPr>
          <w:rFonts w:ascii="Times New Roman" w:hAnsi="Times New Roman" w:cs="Times New Roman"/>
          <w:b/>
          <w:bCs/>
          <w:color w:val="0D0D0D" w:themeColor="text1" w:themeTint="F2"/>
          <w:sz w:val="28"/>
          <w:szCs w:val="28"/>
          <w:lang w:val="ru-RU"/>
        </w:rPr>
        <w:t>6</w:t>
      </w:r>
      <w:r w:rsidRPr="00977472">
        <w:rPr>
          <w:rFonts w:ascii="Times New Roman" w:hAnsi="Times New Roman" w:cs="Times New Roman"/>
          <w:b/>
          <w:bCs/>
          <w:color w:val="0D0D0D" w:themeColor="text1" w:themeTint="F2"/>
          <w:sz w:val="28"/>
          <w:szCs w:val="28"/>
          <w:lang w:val="ru-RU"/>
        </w:rPr>
        <w:t>. Правовое регулирование горнодобывающей отрасли</w:t>
      </w:r>
    </w:p>
    <w:p w14:paraId="2267E693" w14:textId="2C0AA684" w:rsidR="004832D0" w:rsidRPr="00977472" w:rsidRDefault="00CA288F" w:rsidP="00ED6A17">
      <w:pPr>
        <w:spacing w:after="0" w:line="240" w:lineRule="auto"/>
        <w:ind w:firstLine="709"/>
        <w:rPr>
          <w:rFonts w:eastAsia="Times New Roman" w:cs="Times New Roman"/>
          <w:color w:val="0D0D0D" w:themeColor="text1" w:themeTint="F2"/>
          <w:sz w:val="28"/>
          <w:szCs w:val="28"/>
          <w:lang w:val="ru-RU" w:eastAsia="ru-RU"/>
        </w:rPr>
      </w:pPr>
      <w:r w:rsidRPr="00977472">
        <w:rPr>
          <w:rFonts w:eastAsia="Times New Roman" w:cs="Times New Roman"/>
          <w:color w:val="0D0D0D" w:themeColor="text1" w:themeTint="F2"/>
          <w:sz w:val="28"/>
          <w:szCs w:val="28"/>
          <w:lang w:val="ru-RU" w:eastAsia="ru-RU"/>
        </w:rPr>
        <w:t>У</w:t>
      </w:r>
      <w:r w:rsidR="004832D0" w:rsidRPr="00977472">
        <w:rPr>
          <w:rFonts w:eastAsia="Times New Roman" w:cs="Times New Roman"/>
          <w:color w:val="0D0D0D" w:themeColor="text1" w:themeTint="F2"/>
          <w:sz w:val="28"/>
          <w:szCs w:val="28"/>
          <w:lang w:val="ru-RU" w:eastAsia="ru-RU"/>
        </w:rPr>
        <w:t xml:space="preserve">правление </w:t>
      </w:r>
      <w:r w:rsidR="00853BA3" w:rsidRPr="00977472">
        <w:rPr>
          <w:color w:val="0D0D0D" w:themeColor="text1" w:themeTint="F2"/>
          <w:sz w:val="28"/>
          <w:szCs w:val="28"/>
          <w:lang w:val="ru-RU"/>
        </w:rPr>
        <w:t>геологической и горнодобывающей отраслью</w:t>
      </w:r>
      <w:r w:rsidR="00853BA3" w:rsidRPr="00977472">
        <w:rPr>
          <w:rFonts w:eastAsia="Times New Roman" w:cs="Times New Roman"/>
          <w:color w:val="0D0D0D" w:themeColor="text1" w:themeTint="F2"/>
          <w:sz w:val="28"/>
          <w:szCs w:val="28"/>
          <w:lang w:val="ru-RU" w:eastAsia="ru-RU"/>
        </w:rPr>
        <w:t xml:space="preserve"> </w:t>
      </w:r>
      <w:r w:rsidR="004832D0" w:rsidRPr="00977472">
        <w:rPr>
          <w:rFonts w:eastAsia="Times New Roman" w:cs="Times New Roman"/>
          <w:color w:val="0D0D0D" w:themeColor="text1" w:themeTint="F2"/>
          <w:sz w:val="28"/>
          <w:szCs w:val="28"/>
          <w:lang w:val="ru-RU" w:eastAsia="ru-RU"/>
        </w:rPr>
        <w:t>регулируется рядом нормативных правовых документов, ключевыми из которых являются Закон КР «О недрах», Закон КР «</w:t>
      </w:r>
      <w:r w:rsidR="004832D0" w:rsidRPr="00977472">
        <w:rPr>
          <w:rFonts w:cs="Times New Roman"/>
          <w:color w:val="0D0D0D" w:themeColor="text1" w:themeTint="F2"/>
          <w:sz w:val="28"/>
          <w:szCs w:val="28"/>
          <w:lang w:val="ru-RU"/>
        </w:rPr>
        <w:t>О соглашениях о разделе продукции при недропользовании</w:t>
      </w:r>
      <w:r w:rsidR="004832D0" w:rsidRPr="00977472">
        <w:rPr>
          <w:rFonts w:eastAsia="Times New Roman" w:cs="Times New Roman"/>
          <w:color w:val="0D0D0D" w:themeColor="text1" w:themeTint="F2"/>
          <w:sz w:val="28"/>
          <w:szCs w:val="28"/>
          <w:lang w:val="ru-RU" w:eastAsia="ru-RU"/>
        </w:rPr>
        <w:t>» и другие соответствующие нормативные правовые акты, Закон КР «Об охране окружающей среды», Закон «Об экологической экспертизе», Налоговый кодекс, Земельный кодекс, Водный кодекс</w:t>
      </w:r>
      <w:r w:rsidR="00A40913">
        <w:rPr>
          <w:rFonts w:eastAsia="Times New Roman" w:cs="Times New Roman"/>
          <w:color w:val="0D0D0D" w:themeColor="text1" w:themeTint="F2"/>
          <w:sz w:val="28"/>
          <w:szCs w:val="28"/>
          <w:lang w:val="ru-RU" w:eastAsia="ru-RU"/>
        </w:rPr>
        <w:t xml:space="preserve"> и др</w:t>
      </w:r>
      <w:r w:rsidR="004832D0" w:rsidRPr="00977472">
        <w:rPr>
          <w:rFonts w:eastAsia="Times New Roman" w:cs="Times New Roman"/>
          <w:color w:val="0D0D0D" w:themeColor="text1" w:themeTint="F2"/>
          <w:sz w:val="28"/>
          <w:szCs w:val="28"/>
          <w:lang w:val="ru-RU" w:eastAsia="ru-RU"/>
        </w:rPr>
        <w:t>.</w:t>
      </w:r>
    </w:p>
    <w:p w14:paraId="070547AF" w14:textId="77777777" w:rsidR="004832D0" w:rsidRPr="00977472" w:rsidRDefault="004832D0" w:rsidP="00ED6A17">
      <w:pPr>
        <w:pStyle w:val="a7"/>
        <w:rPr>
          <w:color w:val="0D0D0D" w:themeColor="text1" w:themeTint="F2"/>
          <w:lang w:val="ru-RU"/>
        </w:rPr>
      </w:pPr>
      <w:r w:rsidRPr="00977472">
        <w:rPr>
          <w:color w:val="0D0D0D" w:themeColor="text1" w:themeTint="F2"/>
          <w:lang w:val="ru-RU"/>
        </w:rPr>
        <w:t xml:space="preserve">Действующий Закон Кыргызской Республики «О недрах» был принят 2018 году. Законом было предложено введение прогрессирующих платежей за удержание лицензий, были сокращены основания для приостановления и аннулирования лицензий, введена ответственности государственных должностных лиц, предложен облегченный порядок предоставления земельных прав, механизмы учета интересов местных сообществ. Однако, ни сам Закон «О недрах», ни принятые в соответствии с ним подзаконные акты не смогли решить имеющиеся проблемы правового регулирования горнодобывающей отрасли. </w:t>
      </w:r>
    </w:p>
    <w:p w14:paraId="56A0AC75" w14:textId="7BB4F5BC" w:rsidR="00910C92" w:rsidRPr="00977472" w:rsidRDefault="004832D0" w:rsidP="00ED6A17">
      <w:pPr>
        <w:pStyle w:val="a7"/>
        <w:rPr>
          <w:color w:val="0D0D0D" w:themeColor="text1" w:themeTint="F2"/>
          <w:lang w:val="ru-RU"/>
        </w:rPr>
      </w:pPr>
      <w:r w:rsidRPr="00977472">
        <w:rPr>
          <w:color w:val="0D0D0D" w:themeColor="text1" w:themeTint="F2"/>
          <w:lang w:val="ru-RU"/>
        </w:rPr>
        <w:t>Одним из недостатков существующего законодательства в сфере недропользования, по-прежнему, является недостаточность открытости данны</w:t>
      </w:r>
      <w:r w:rsidR="000C1A98">
        <w:rPr>
          <w:color w:val="0D0D0D" w:themeColor="text1" w:themeTint="F2"/>
          <w:lang w:val="ru-RU"/>
        </w:rPr>
        <w:t>х</w:t>
      </w:r>
      <w:r w:rsidRPr="00977472">
        <w:rPr>
          <w:color w:val="0D0D0D" w:themeColor="text1" w:themeTint="F2"/>
          <w:lang w:val="ru-RU"/>
        </w:rPr>
        <w:t xml:space="preserve"> в вопросах лицензирования.</w:t>
      </w:r>
      <w:r w:rsidR="00910C92" w:rsidRPr="00977472">
        <w:rPr>
          <w:color w:val="0D0D0D" w:themeColor="text1" w:themeTint="F2"/>
          <w:lang w:val="ru-RU"/>
        </w:rPr>
        <w:t xml:space="preserve"> </w:t>
      </w:r>
    </w:p>
    <w:p w14:paraId="20414449" w14:textId="2FA2EA19" w:rsidR="004832D0" w:rsidRPr="00977472" w:rsidRDefault="004832D0" w:rsidP="00ED6A17">
      <w:pPr>
        <w:pStyle w:val="a7"/>
        <w:rPr>
          <w:color w:val="0D0D0D" w:themeColor="text1" w:themeTint="F2"/>
          <w:lang w:val="ru-RU"/>
        </w:rPr>
      </w:pPr>
      <w:r w:rsidRPr="00977472">
        <w:rPr>
          <w:color w:val="0D0D0D" w:themeColor="text1" w:themeTint="F2"/>
          <w:lang w:val="ru-RU"/>
        </w:rPr>
        <w:t>Контроль выполнения условий лицензионного соглашения и технического проекта осуществляется уполномоченным государственным органом в сфере регулирования природных ресурсов и местными органами власти. Однако, из-за большого количества лицензий и ограниченных ресурсов государственных и муниципальных органов власти, существует вероятность того, что оценка технического проекта не проводится достаточно тщательно. По тем же самым причинам ограничены и возможности контроля – в некоторых случаях государственным органам приходится опираться на отчеты, представляемые компаниями, а не на независимо полученные и/или проверенные данные.</w:t>
      </w:r>
    </w:p>
    <w:p w14:paraId="02E56CD4" w14:textId="1A923987" w:rsidR="004832D0" w:rsidRPr="00977472" w:rsidRDefault="004832D0" w:rsidP="00ED6A17">
      <w:pPr>
        <w:pStyle w:val="a7"/>
        <w:rPr>
          <w:color w:val="0D0D0D" w:themeColor="text1" w:themeTint="F2"/>
          <w:lang w:val="ru-RU"/>
        </w:rPr>
      </w:pPr>
      <w:r w:rsidRPr="00977472">
        <w:rPr>
          <w:color w:val="0D0D0D" w:themeColor="text1" w:themeTint="F2"/>
          <w:lang w:val="ru-RU"/>
        </w:rPr>
        <w:lastRenderedPageBreak/>
        <w:t>Необходимо совершенствовать систему предоставления права пользования недрами. Не все объявленные конкурсы и аукционы признаются состоявшимися, возможно из-за недостаточного количества информации об объектах недр или недостаточной привлекательности имеющейся геологической информации. Важно обеспечить эффективное и прозрачное управление имеющимися данными.</w:t>
      </w:r>
    </w:p>
    <w:p w14:paraId="368CBF5B" w14:textId="76B5ACBB" w:rsidR="004832D0" w:rsidRPr="00977472" w:rsidRDefault="004832D0" w:rsidP="00ED6A17">
      <w:pPr>
        <w:pStyle w:val="a7"/>
        <w:rPr>
          <w:color w:val="0D0D0D" w:themeColor="text1" w:themeTint="F2"/>
          <w:lang w:val="ru-RU"/>
        </w:rPr>
      </w:pPr>
      <w:r w:rsidRPr="00977472">
        <w:rPr>
          <w:color w:val="0D0D0D" w:themeColor="text1" w:themeTint="F2"/>
          <w:lang w:val="ru-RU"/>
        </w:rPr>
        <w:t xml:space="preserve">Еще одной существенной проблемой являются протестные настроения местных сообществ против деятельности горнодобывающих компаний, которые приводили к остановке геологических и горных работ. Основной причиной конфликта была обеспокоенность местных сообществ по поводу негативного воздействия добычных работ на окружающую среду. </w:t>
      </w:r>
    </w:p>
    <w:p w14:paraId="5095E4B2" w14:textId="77777777" w:rsidR="004832D0" w:rsidRPr="00977472" w:rsidRDefault="004832D0" w:rsidP="00ED6A17">
      <w:pPr>
        <w:pStyle w:val="a7"/>
        <w:rPr>
          <w:color w:val="0D0D0D" w:themeColor="text1" w:themeTint="F2"/>
          <w:lang w:val="ru-RU"/>
        </w:rPr>
      </w:pPr>
      <w:r w:rsidRPr="00977472">
        <w:rPr>
          <w:color w:val="0D0D0D" w:themeColor="text1" w:themeTint="F2"/>
          <w:lang w:val="ru-RU"/>
        </w:rPr>
        <w:t>Органы местного самоуправления недостаточно активно вовлечены в разработку нормативных правовых актов, особенно касающихся вопросов охраны окружающей среды, рекультивация и консервация горного имущества.</w:t>
      </w:r>
    </w:p>
    <w:p w14:paraId="21735AF4" w14:textId="77777777" w:rsidR="004832D0" w:rsidRPr="00977472" w:rsidRDefault="004832D0" w:rsidP="00ED6A17">
      <w:pPr>
        <w:pStyle w:val="a7"/>
        <w:rPr>
          <w:color w:val="0D0D0D" w:themeColor="text1" w:themeTint="F2"/>
          <w:lang w:val="ru-RU"/>
        </w:rPr>
      </w:pPr>
      <w:r w:rsidRPr="00977472">
        <w:rPr>
          <w:color w:val="0D0D0D" w:themeColor="text1" w:themeTint="F2"/>
          <w:lang w:val="ru-RU"/>
        </w:rPr>
        <w:t>Несмотря на то, что законодательством республики предусмотрены обязательства государства по обеспечению экологической защиты, на практике охрана окружающей среды не обеспечивается в полной мере из-за несовершенства законодательства, ограниченных возможностей государственных органов (недостаток кадровых ресурсов и современного лабораторного оборудования) по осуществлению экологического мониторинга и контроля, включая требование о проведении ежегодного мониторинга самими компаниями. Фактически, в некоторых случаях система охраны окружающей среды ограничивается платежами добывающих компаний за загрязнение окружающей среды (включая штрафы за превышение нормативов выбросов и сбросов загрязняющих веществ).</w:t>
      </w:r>
    </w:p>
    <w:p w14:paraId="543FA956" w14:textId="0BCADB85" w:rsidR="004832D0" w:rsidRPr="00977472" w:rsidRDefault="004832D0" w:rsidP="00ED6A17">
      <w:pPr>
        <w:pStyle w:val="a7"/>
        <w:rPr>
          <w:color w:val="0D0D0D" w:themeColor="text1" w:themeTint="F2"/>
          <w:lang w:val="ru-RU"/>
        </w:rPr>
      </w:pPr>
      <w:r w:rsidRPr="00977472">
        <w:rPr>
          <w:color w:val="0D0D0D" w:themeColor="text1" w:themeTint="F2"/>
          <w:lang w:val="ru-RU"/>
        </w:rPr>
        <w:t xml:space="preserve">Наличие протестного потенциала, отсутствие системного подхода к проведению консультаций между </w:t>
      </w:r>
      <w:r w:rsidR="0005414A" w:rsidRPr="00977472">
        <w:rPr>
          <w:color w:val="0D0D0D" w:themeColor="text1" w:themeTint="F2"/>
          <w:lang w:val="ru-RU"/>
        </w:rPr>
        <w:t xml:space="preserve">государственными органами </w:t>
      </w:r>
      <w:r w:rsidRPr="00977472">
        <w:rPr>
          <w:color w:val="0D0D0D" w:themeColor="text1" w:themeTint="F2"/>
          <w:lang w:val="ru-RU"/>
        </w:rPr>
        <w:t>и местными сообществами и ограниченные возможности государственных органов по защите окружающей среды указывают на важность повышения значимого участия местных сообществ и создания условий для общественного контроля принимаемых решений в области недропользования.</w:t>
      </w:r>
    </w:p>
    <w:p w14:paraId="2950253B" w14:textId="39326F4D" w:rsidR="004832D0" w:rsidRPr="00977472" w:rsidRDefault="0005414A" w:rsidP="00ED6A17">
      <w:pPr>
        <w:pStyle w:val="a7"/>
        <w:rPr>
          <w:color w:val="0D0D0D" w:themeColor="text1" w:themeTint="F2"/>
          <w:lang w:val="ru-RU"/>
        </w:rPr>
      </w:pPr>
      <w:r w:rsidRPr="00977472">
        <w:rPr>
          <w:color w:val="0D0D0D" w:themeColor="text1" w:themeTint="F2"/>
          <w:lang w:val="ru-RU"/>
        </w:rPr>
        <w:t xml:space="preserve">Необходимо законодательно закрепить обязанность </w:t>
      </w:r>
      <w:r w:rsidR="004832D0" w:rsidRPr="00977472">
        <w:rPr>
          <w:color w:val="0D0D0D" w:themeColor="text1" w:themeTint="F2"/>
          <w:lang w:val="ru-RU"/>
        </w:rPr>
        <w:t xml:space="preserve">горнодобывающих компаний проводить </w:t>
      </w:r>
      <w:r w:rsidR="005654B6" w:rsidRPr="00977472">
        <w:rPr>
          <w:color w:val="0D0D0D" w:themeColor="text1" w:themeTint="F2"/>
          <w:lang w:val="ru-RU"/>
        </w:rPr>
        <w:t>разъяснительную работу</w:t>
      </w:r>
      <w:r w:rsidR="003D4D44">
        <w:rPr>
          <w:color w:val="0D0D0D" w:themeColor="text1" w:themeTint="F2"/>
          <w:lang w:val="ru-RU"/>
        </w:rPr>
        <w:t>,</w:t>
      </w:r>
      <w:r w:rsidR="005654B6" w:rsidRPr="00977472">
        <w:rPr>
          <w:color w:val="0D0D0D" w:themeColor="text1" w:themeTint="F2"/>
          <w:lang w:val="ru-RU"/>
        </w:rPr>
        <w:t xml:space="preserve"> </w:t>
      </w:r>
      <w:r w:rsidR="004832D0" w:rsidRPr="00977472">
        <w:rPr>
          <w:color w:val="0D0D0D" w:themeColor="text1" w:themeTint="F2"/>
          <w:lang w:val="ru-RU"/>
        </w:rPr>
        <w:t>встречи с местны</w:t>
      </w:r>
      <w:r w:rsidR="003D4D44">
        <w:rPr>
          <w:color w:val="0D0D0D" w:themeColor="text1" w:themeTint="F2"/>
          <w:lang w:val="ru-RU"/>
        </w:rPr>
        <w:t>ми</w:t>
      </w:r>
      <w:r w:rsidR="004832D0" w:rsidRPr="00977472">
        <w:rPr>
          <w:color w:val="0D0D0D" w:themeColor="text1" w:themeTint="F2"/>
          <w:lang w:val="ru-RU"/>
        </w:rPr>
        <w:t xml:space="preserve"> сообществ</w:t>
      </w:r>
      <w:r w:rsidR="003D4D44">
        <w:rPr>
          <w:color w:val="0D0D0D" w:themeColor="text1" w:themeTint="F2"/>
          <w:lang w:val="ru-RU"/>
        </w:rPr>
        <w:t>ами</w:t>
      </w:r>
      <w:r w:rsidR="004832D0" w:rsidRPr="00977472">
        <w:rPr>
          <w:color w:val="0D0D0D" w:themeColor="text1" w:themeTint="F2"/>
          <w:lang w:val="ru-RU"/>
        </w:rPr>
        <w:t xml:space="preserve">. </w:t>
      </w:r>
    </w:p>
    <w:p w14:paraId="02B10BE0" w14:textId="05518B74" w:rsidR="004832D0" w:rsidRPr="00977472" w:rsidRDefault="004D53F3" w:rsidP="00ED6A17">
      <w:pPr>
        <w:pStyle w:val="a7"/>
        <w:rPr>
          <w:color w:val="0D0D0D" w:themeColor="text1" w:themeTint="F2"/>
          <w:lang w:val="ru-RU"/>
        </w:rPr>
      </w:pPr>
      <w:r>
        <w:rPr>
          <w:color w:val="0D0D0D" w:themeColor="text1" w:themeTint="F2"/>
          <w:lang w:val="ru-RU"/>
        </w:rPr>
        <w:t xml:space="preserve">Учитывая </w:t>
      </w:r>
      <w:r w:rsidR="004832D0" w:rsidRPr="00977472">
        <w:rPr>
          <w:color w:val="0D0D0D" w:themeColor="text1" w:themeTint="F2"/>
          <w:lang w:val="ru-RU"/>
        </w:rPr>
        <w:t>потенциал местных сообществ и местных органов власти в области защиты окружающей среды, для его повышения следует</w:t>
      </w:r>
      <w:r w:rsidR="005654B6" w:rsidRPr="00977472">
        <w:rPr>
          <w:color w:val="0D0D0D" w:themeColor="text1" w:themeTint="F2"/>
          <w:lang w:val="ru-RU"/>
        </w:rPr>
        <w:t xml:space="preserve"> </w:t>
      </w:r>
      <w:r w:rsidR="00C53283" w:rsidRPr="00977472">
        <w:rPr>
          <w:color w:val="0D0D0D" w:themeColor="text1" w:themeTint="F2"/>
          <w:lang w:val="ru-RU"/>
        </w:rPr>
        <w:t xml:space="preserve">проводить обучение представителей местных сообществ основам природоохранного </w:t>
      </w:r>
      <w:r w:rsidR="00801ACD" w:rsidRPr="00977472">
        <w:rPr>
          <w:color w:val="0D0D0D" w:themeColor="text1" w:themeTint="F2"/>
          <w:lang w:val="ru-RU"/>
        </w:rPr>
        <w:t xml:space="preserve">законодательства, а также </w:t>
      </w:r>
      <w:r w:rsidR="004832D0" w:rsidRPr="00977472">
        <w:rPr>
          <w:color w:val="0D0D0D" w:themeColor="text1" w:themeTint="F2"/>
          <w:lang w:val="ru-RU"/>
        </w:rPr>
        <w:t>привлекать специализированные неправительственные организации на время проведения оценки воздействия на окружающую среду и экологического мониторинга</w:t>
      </w:r>
      <w:r w:rsidR="00627B58" w:rsidRPr="00977472">
        <w:rPr>
          <w:color w:val="0D0D0D" w:themeColor="text1" w:themeTint="F2"/>
          <w:lang w:val="ru-RU"/>
        </w:rPr>
        <w:t>. З</w:t>
      </w:r>
      <w:r w:rsidR="004832D0" w:rsidRPr="00977472">
        <w:rPr>
          <w:color w:val="0D0D0D" w:themeColor="text1" w:themeTint="F2"/>
          <w:lang w:val="ru-RU"/>
        </w:rPr>
        <w:t xml:space="preserve">аконодательство предусматривает возможность проведения общественного экологического </w:t>
      </w:r>
      <w:r w:rsidR="004832D0" w:rsidRPr="00977472">
        <w:rPr>
          <w:color w:val="0D0D0D" w:themeColor="text1" w:themeTint="F2"/>
          <w:lang w:val="ru-RU"/>
        </w:rPr>
        <w:lastRenderedPageBreak/>
        <w:t xml:space="preserve">мониторинга и общественной экологической экспертизы. Общественная экологическая экспертиза – уникальная возможность по изучению документации </w:t>
      </w:r>
      <w:r w:rsidR="00931FC7" w:rsidRPr="00977472">
        <w:rPr>
          <w:color w:val="0D0D0D" w:themeColor="text1" w:themeTint="F2"/>
          <w:lang w:val="ru-RU"/>
        </w:rPr>
        <w:t>по оценке воздействия на окружающую среду</w:t>
      </w:r>
      <w:r w:rsidR="004832D0" w:rsidRPr="00977472">
        <w:rPr>
          <w:color w:val="0D0D0D" w:themeColor="text1" w:themeTint="F2"/>
          <w:lang w:val="ru-RU"/>
        </w:rPr>
        <w:t xml:space="preserve">. На практике, как общественный экологический мониторинг, так и общественная экологическая экспертиза проводятся редко ввиду нехватки финансовых ресурсов в местных бюджетах. Одним из потенциальных источников финансирования таких мероприятий могут стать средства </w:t>
      </w:r>
      <w:r w:rsidR="00931FC7" w:rsidRPr="00977472">
        <w:rPr>
          <w:color w:val="0D0D0D" w:themeColor="text1" w:themeTint="F2"/>
          <w:lang w:val="ru-RU"/>
        </w:rPr>
        <w:t>р</w:t>
      </w:r>
      <w:r w:rsidR="004832D0" w:rsidRPr="00977472">
        <w:rPr>
          <w:color w:val="0D0D0D" w:themeColor="text1" w:themeTint="F2"/>
          <w:lang w:val="ru-RU"/>
        </w:rPr>
        <w:t xml:space="preserve">еспубликанского и местных фондов охраны </w:t>
      </w:r>
      <w:r w:rsidR="00F145D3" w:rsidRPr="00977472">
        <w:rPr>
          <w:color w:val="0D0D0D" w:themeColor="text1" w:themeTint="F2"/>
          <w:lang w:val="ru-RU"/>
        </w:rPr>
        <w:t>окружающей среды</w:t>
      </w:r>
      <w:r w:rsidR="00B01631" w:rsidRPr="00977472">
        <w:rPr>
          <w:color w:val="0D0D0D" w:themeColor="text1" w:themeTint="F2"/>
          <w:lang w:val="ru-RU"/>
        </w:rPr>
        <w:t xml:space="preserve">. </w:t>
      </w:r>
    </w:p>
    <w:p w14:paraId="5D212FC5" w14:textId="77777777" w:rsidR="004832D0" w:rsidRPr="00977472" w:rsidRDefault="004832D0" w:rsidP="00ED6A17">
      <w:pPr>
        <w:pStyle w:val="a7"/>
        <w:rPr>
          <w:color w:val="0D0D0D" w:themeColor="text1" w:themeTint="F2"/>
          <w:lang w:val="ru-RU"/>
        </w:rPr>
      </w:pPr>
      <w:r w:rsidRPr="00977472">
        <w:rPr>
          <w:color w:val="0D0D0D" w:themeColor="text1" w:themeTint="F2"/>
          <w:lang w:val="ru-RU"/>
        </w:rPr>
        <w:t xml:space="preserve">Помимо этого, действующее законодательство о недрах утратило своё логическое единство и системность. </w:t>
      </w:r>
    </w:p>
    <w:p w14:paraId="5D327687" w14:textId="77777777" w:rsidR="004832D0" w:rsidRPr="00977472" w:rsidRDefault="004832D0" w:rsidP="00ED6A17">
      <w:pPr>
        <w:pStyle w:val="a7"/>
        <w:rPr>
          <w:color w:val="0D0D0D" w:themeColor="text1" w:themeTint="F2"/>
          <w:lang w:val="ru-RU"/>
        </w:rPr>
      </w:pPr>
      <w:r w:rsidRPr="00977472">
        <w:rPr>
          <w:color w:val="0D0D0D" w:themeColor="text1" w:themeTint="F2"/>
          <w:lang w:val="ru-RU"/>
        </w:rPr>
        <w:t>В этой связи, в январе 2021 года был принят Указ Президента Кыргызской Республики «О вопросах реформирования горнодобывающей отрасли Кыргызской Республики», одним из требований которого было создание прозрачной системы правового регулирования, направленной на повышение прозрачности производительности горнодобывающей промышленности, раскрытия ее потенциала, обеспечения безопасности граждан и минимизации нагрузки на окружающую среду, а также создания благоприятного инвестиционного климата. Стабильность законодательства является ключевым фактором снижения рисков для инвесторов. Для создания благоприятного инвестиционного климата необходимо разработать четкие, простые и прозрачные законодательные правила. Число подзаконных актов следует свести к минимуму и создавать только те, которые упомянуты в основном документе.</w:t>
      </w:r>
    </w:p>
    <w:p w14:paraId="0EFE0147" w14:textId="77777777" w:rsidR="000A0C79" w:rsidRPr="00977472" w:rsidRDefault="000A0C79" w:rsidP="00ED6A17">
      <w:pPr>
        <w:pStyle w:val="HTML"/>
        <w:rPr>
          <w:rFonts w:ascii="Times New Roman" w:hAnsi="Times New Roman" w:cs="Times New Roman"/>
          <w:color w:val="0D0D0D" w:themeColor="text1" w:themeTint="F2"/>
          <w:sz w:val="28"/>
          <w:szCs w:val="28"/>
          <w:lang w:val="mn-MN"/>
        </w:rPr>
      </w:pPr>
    </w:p>
    <w:p w14:paraId="7A576C8B" w14:textId="0A5B5B8A" w:rsidR="0017346E" w:rsidRPr="00977472" w:rsidRDefault="00573A2B" w:rsidP="00ED6A17">
      <w:pPr>
        <w:pStyle w:val="HTML"/>
        <w:shd w:val="clear" w:color="auto" w:fill="F8F9FA"/>
        <w:jc w:val="center"/>
        <w:rPr>
          <w:rFonts w:ascii="Times New Roman" w:hAnsi="Times New Roman" w:cs="Times New Roman"/>
          <w:b/>
          <w:bCs/>
          <w:color w:val="0D0D0D" w:themeColor="text1" w:themeTint="F2"/>
          <w:sz w:val="28"/>
          <w:szCs w:val="28"/>
          <w:lang w:val="mn-MN"/>
        </w:rPr>
      </w:pPr>
      <w:r w:rsidRPr="00977472">
        <w:rPr>
          <w:rStyle w:val="y2iqfc"/>
          <w:rFonts w:ascii="Times New Roman" w:eastAsia="Calibri" w:hAnsi="Times New Roman" w:cs="Times New Roman"/>
          <w:b/>
          <w:bCs/>
          <w:color w:val="0D0D0D" w:themeColor="text1" w:themeTint="F2"/>
          <w:sz w:val="28"/>
          <w:szCs w:val="28"/>
          <w:lang w:val="ru-RU"/>
        </w:rPr>
        <w:t>3</w:t>
      </w:r>
      <w:r w:rsidR="0017346E" w:rsidRPr="00977472">
        <w:rPr>
          <w:rStyle w:val="y2iqfc"/>
          <w:rFonts w:ascii="Times New Roman" w:eastAsia="Calibri" w:hAnsi="Times New Roman" w:cs="Times New Roman"/>
          <w:b/>
          <w:bCs/>
          <w:color w:val="0D0D0D" w:themeColor="text1" w:themeTint="F2"/>
          <w:sz w:val="28"/>
          <w:szCs w:val="28"/>
          <w:lang w:val="mn-MN"/>
        </w:rPr>
        <w:t xml:space="preserve">. </w:t>
      </w:r>
      <w:r w:rsidR="0017346E" w:rsidRPr="00977472">
        <w:rPr>
          <w:rStyle w:val="y2iqfc"/>
          <w:rFonts w:ascii="Times New Roman" w:eastAsia="Calibri" w:hAnsi="Times New Roman" w:cs="Times New Roman"/>
          <w:b/>
          <w:bCs/>
          <w:color w:val="0D0D0D" w:themeColor="text1" w:themeTint="F2"/>
          <w:sz w:val="28"/>
          <w:szCs w:val="28"/>
          <w:lang w:val="ru-RU"/>
        </w:rPr>
        <w:t>Приоритетные направления Концепции</w:t>
      </w:r>
      <w:r w:rsidR="0017346E" w:rsidRPr="00977472">
        <w:rPr>
          <w:rStyle w:val="y2iqfc"/>
          <w:rFonts w:ascii="Times New Roman" w:eastAsia="Calibri" w:hAnsi="Times New Roman" w:cs="Times New Roman"/>
          <w:b/>
          <w:bCs/>
          <w:color w:val="0D0D0D" w:themeColor="text1" w:themeTint="F2"/>
          <w:sz w:val="28"/>
          <w:szCs w:val="28"/>
          <w:lang w:val="mn-MN"/>
        </w:rPr>
        <w:t xml:space="preserve"> </w:t>
      </w:r>
    </w:p>
    <w:p w14:paraId="06EC01A4" w14:textId="77777777" w:rsidR="0017346E" w:rsidRPr="00977472" w:rsidRDefault="0017346E" w:rsidP="00ED6A17">
      <w:pPr>
        <w:pStyle w:val="HTML"/>
        <w:shd w:val="clear" w:color="auto" w:fill="F8F9FA"/>
        <w:rPr>
          <w:rStyle w:val="y2iqfc"/>
          <w:rFonts w:ascii="Times New Roman" w:eastAsia="Calibri" w:hAnsi="Times New Roman" w:cs="Times New Roman"/>
          <w:color w:val="0D0D0D" w:themeColor="text1" w:themeTint="F2"/>
          <w:sz w:val="28"/>
          <w:szCs w:val="28"/>
          <w:lang w:val="mn-MN"/>
        </w:rPr>
      </w:pPr>
    </w:p>
    <w:p w14:paraId="2707AED8" w14:textId="62DECA7D" w:rsidR="0017346E" w:rsidRPr="00977472" w:rsidRDefault="00573A2B" w:rsidP="00ED6A17">
      <w:pPr>
        <w:pStyle w:val="HTML"/>
        <w:shd w:val="clear" w:color="auto" w:fill="F8F9FA"/>
        <w:ind w:firstLine="709"/>
        <w:rPr>
          <w:rStyle w:val="y2iqfc"/>
          <w:rFonts w:ascii="Times New Roman" w:eastAsia="Calibri" w:hAnsi="Times New Roman" w:cs="Times New Roman"/>
          <w:b/>
          <w:bCs/>
          <w:color w:val="0D0D0D" w:themeColor="text1" w:themeTint="F2"/>
          <w:sz w:val="28"/>
          <w:szCs w:val="28"/>
          <w:lang w:val="mn-MN"/>
        </w:rPr>
      </w:pPr>
      <w:r w:rsidRPr="00977472">
        <w:rPr>
          <w:rStyle w:val="y2iqfc"/>
          <w:rFonts w:ascii="Times New Roman" w:eastAsia="Calibri" w:hAnsi="Times New Roman" w:cs="Times New Roman"/>
          <w:b/>
          <w:bCs/>
          <w:color w:val="0D0D0D" w:themeColor="text1" w:themeTint="F2"/>
          <w:sz w:val="28"/>
          <w:szCs w:val="28"/>
          <w:lang w:val="ru-RU"/>
        </w:rPr>
        <w:t>3</w:t>
      </w:r>
      <w:r w:rsidR="000E59F4" w:rsidRPr="00977472">
        <w:rPr>
          <w:rStyle w:val="y2iqfc"/>
          <w:rFonts w:ascii="Times New Roman" w:eastAsia="Calibri" w:hAnsi="Times New Roman" w:cs="Times New Roman"/>
          <w:b/>
          <w:bCs/>
          <w:color w:val="0D0D0D" w:themeColor="text1" w:themeTint="F2"/>
          <w:sz w:val="28"/>
          <w:szCs w:val="28"/>
          <w:lang w:val="ru-RU"/>
        </w:rPr>
        <w:t xml:space="preserve">.1. </w:t>
      </w:r>
      <w:r w:rsidR="0017346E" w:rsidRPr="00977472">
        <w:rPr>
          <w:rStyle w:val="y2iqfc"/>
          <w:rFonts w:ascii="Times New Roman" w:eastAsia="Calibri" w:hAnsi="Times New Roman" w:cs="Times New Roman"/>
          <w:b/>
          <w:bCs/>
          <w:color w:val="0D0D0D" w:themeColor="text1" w:themeTint="F2"/>
          <w:sz w:val="28"/>
          <w:szCs w:val="28"/>
          <w:lang w:val="ru-RU"/>
        </w:rPr>
        <w:t>В области геологии:</w:t>
      </w:r>
    </w:p>
    <w:p w14:paraId="4BF57D25" w14:textId="28F79E9A" w:rsidR="0017346E" w:rsidRPr="00977472" w:rsidRDefault="00573A2B" w:rsidP="00ED6A17">
      <w:pPr>
        <w:pStyle w:val="HTML"/>
        <w:shd w:val="clear" w:color="auto" w:fill="F8F9FA"/>
        <w:ind w:firstLine="709"/>
        <w:rPr>
          <w:rFonts w:ascii="Times New Roman"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t>3</w:t>
      </w:r>
      <w:r w:rsidR="0017346E" w:rsidRPr="00977472">
        <w:rPr>
          <w:rStyle w:val="y2iqfc"/>
          <w:rFonts w:ascii="Times New Roman" w:eastAsia="Calibri" w:hAnsi="Times New Roman" w:cs="Times New Roman"/>
          <w:color w:val="0D0D0D" w:themeColor="text1" w:themeTint="F2"/>
          <w:sz w:val="28"/>
          <w:szCs w:val="28"/>
          <w:lang w:val="ru-RU"/>
        </w:rPr>
        <w:t>.</w:t>
      </w:r>
      <w:r w:rsidR="00DE6E28" w:rsidRPr="00977472">
        <w:rPr>
          <w:rStyle w:val="y2iqfc"/>
          <w:rFonts w:ascii="Times New Roman" w:eastAsia="Calibri" w:hAnsi="Times New Roman" w:cs="Times New Roman"/>
          <w:color w:val="0D0D0D" w:themeColor="text1" w:themeTint="F2"/>
          <w:sz w:val="28"/>
          <w:szCs w:val="28"/>
          <w:lang w:val="ru-RU"/>
        </w:rPr>
        <w:t>1</w:t>
      </w:r>
      <w:r w:rsidR="0017346E" w:rsidRPr="00977472">
        <w:rPr>
          <w:rStyle w:val="y2iqfc"/>
          <w:rFonts w:ascii="Times New Roman" w:eastAsia="Calibri" w:hAnsi="Times New Roman" w:cs="Times New Roman"/>
          <w:color w:val="0D0D0D" w:themeColor="text1" w:themeTint="F2"/>
          <w:sz w:val="28"/>
          <w:szCs w:val="28"/>
          <w:lang w:val="ru-RU"/>
        </w:rPr>
        <w:t>.</w:t>
      </w:r>
      <w:r w:rsidR="00DE6E28" w:rsidRPr="00977472">
        <w:rPr>
          <w:rStyle w:val="y2iqfc"/>
          <w:rFonts w:ascii="Times New Roman" w:eastAsia="Calibri" w:hAnsi="Times New Roman" w:cs="Times New Roman"/>
          <w:color w:val="0D0D0D" w:themeColor="text1" w:themeTint="F2"/>
          <w:sz w:val="28"/>
          <w:szCs w:val="28"/>
          <w:lang w:val="ru-RU"/>
        </w:rPr>
        <w:t>1</w:t>
      </w:r>
      <w:r w:rsidR="0017346E" w:rsidRPr="00977472">
        <w:rPr>
          <w:rStyle w:val="y2iqfc"/>
          <w:rFonts w:ascii="Times New Roman" w:eastAsia="Calibri" w:hAnsi="Times New Roman" w:cs="Times New Roman"/>
          <w:color w:val="0D0D0D" w:themeColor="text1" w:themeTint="F2"/>
          <w:sz w:val="28"/>
          <w:szCs w:val="28"/>
          <w:lang w:val="ru-RU"/>
        </w:rPr>
        <w:t>.</w:t>
      </w:r>
      <w:r w:rsidR="00DE6E28" w:rsidRPr="00977472">
        <w:rPr>
          <w:rStyle w:val="y2iqfc"/>
          <w:rFonts w:ascii="Times New Roman" w:eastAsia="Calibri" w:hAnsi="Times New Roman" w:cs="Times New Roman"/>
          <w:color w:val="0D0D0D" w:themeColor="text1" w:themeTint="F2"/>
          <w:sz w:val="28"/>
          <w:szCs w:val="28"/>
          <w:lang w:val="ru-RU"/>
        </w:rPr>
        <w:t xml:space="preserve"> </w:t>
      </w:r>
      <w:r w:rsidR="0017346E" w:rsidRPr="00977472">
        <w:rPr>
          <w:rStyle w:val="y2iqfc"/>
          <w:rFonts w:ascii="Times New Roman" w:eastAsia="Calibri" w:hAnsi="Times New Roman" w:cs="Times New Roman"/>
          <w:color w:val="0D0D0D" w:themeColor="text1" w:themeTint="F2"/>
          <w:sz w:val="28"/>
          <w:szCs w:val="28"/>
          <w:lang w:val="ru-RU"/>
        </w:rPr>
        <w:t>Осуществл</w:t>
      </w:r>
      <w:r w:rsidR="003546EC" w:rsidRPr="00977472">
        <w:rPr>
          <w:rStyle w:val="y2iqfc"/>
          <w:rFonts w:ascii="Times New Roman" w:eastAsia="Calibri" w:hAnsi="Times New Roman" w:cs="Times New Roman"/>
          <w:color w:val="0D0D0D" w:themeColor="text1" w:themeTint="F2"/>
          <w:sz w:val="28"/>
          <w:szCs w:val="28"/>
          <w:lang w:val="ru-RU"/>
        </w:rPr>
        <w:t>ение</w:t>
      </w:r>
      <w:r w:rsidR="0017346E" w:rsidRPr="00977472">
        <w:rPr>
          <w:rStyle w:val="y2iqfc"/>
          <w:rFonts w:ascii="Times New Roman" w:eastAsia="Calibri" w:hAnsi="Times New Roman" w:cs="Times New Roman"/>
          <w:color w:val="0D0D0D" w:themeColor="text1" w:themeTint="F2"/>
          <w:sz w:val="28"/>
          <w:szCs w:val="28"/>
          <w:lang w:val="ru-RU"/>
        </w:rPr>
        <w:t xml:space="preserve"> политик</w:t>
      </w:r>
      <w:r w:rsidR="003546EC" w:rsidRPr="00977472">
        <w:rPr>
          <w:rStyle w:val="y2iqfc"/>
          <w:rFonts w:ascii="Times New Roman" w:eastAsia="Calibri" w:hAnsi="Times New Roman" w:cs="Times New Roman"/>
          <w:color w:val="0D0D0D" w:themeColor="text1" w:themeTint="F2"/>
          <w:sz w:val="28"/>
          <w:szCs w:val="28"/>
          <w:lang w:val="ru-RU"/>
        </w:rPr>
        <w:t>и</w:t>
      </w:r>
      <w:r w:rsidR="0017346E" w:rsidRPr="00977472">
        <w:rPr>
          <w:rStyle w:val="y2iqfc"/>
          <w:rFonts w:ascii="Times New Roman" w:eastAsia="Calibri" w:hAnsi="Times New Roman" w:cs="Times New Roman"/>
          <w:color w:val="0D0D0D" w:themeColor="text1" w:themeTint="F2"/>
          <w:sz w:val="28"/>
          <w:szCs w:val="28"/>
          <w:lang w:val="ru-RU"/>
        </w:rPr>
        <w:t xml:space="preserve"> опережающего </w:t>
      </w:r>
      <w:r w:rsidR="00B63E33" w:rsidRPr="00977472">
        <w:rPr>
          <w:rStyle w:val="y2iqfc"/>
          <w:rFonts w:ascii="Times New Roman" w:eastAsia="Calibri" w:hAnsi="Times New Roman" w:cs="Times New Roman"/>
          <w:color w:val="0D0D0D" w:themeColor="text1" w:themeTint="F2"/>
          <w:sz w:val="28"/>
          <w:szCs w:val="28"/>
          <w:lang w:val="ru-RU"/>
        </w:rPr>
        <w:t>проведения</w:t>
      </w:r>
      <w:r w:rsidR="0017346E" w:rsidRPr="00977472">
        <w:rPr>
          <w:rStyle w:val="y2iqfc"/>
          <w:rFonts w:ascii="Times New Roman" w:eastAsia="Calibri" w:hAnsi="Times New Roman" w:cs="Times New Roman"/>
          <w:color w:val="0D0D0D" w:themeColor="text1" w:themeTint="F2"/>
          <w:sz w:val="28"/>
          <w:szCs w:val="28"/>
          <w:lang w:val="ru-RU"/>
        </w:rPr>
        <w:t xml:space="preserve"> геологоразведочн</w:t>
      </w:r>
      <w:r w:rsidR="0017346E" w:rsidRPr="00977472">
        <w:rPr>
          <w:rStyle w:val="y2iqfc"/>
          <w:rFonts w:ascii="Times New Roman" w:eastAsia="Calibri" w:hAnsi="Times New Roman" w:cs="Times New Roman"/>
          <w:color w:val="0D0D0D" w:themeColor="text1" w:themeTint="F2"/>
          <w:sz w:val="28"/>
          <w:szCs w:val="28"/>
          <w:lang w:val="mn-MN"/>
        </w:rPr>
        <w:t>ых работ</w:t>
      </w:r>
      <w:r w:rsidR="0017346E" w:rsidRPr="00977472">
        <w:rPr>
          <w:rStyle w:val="y2iqfc"/>
          <w:rFonts w:ascii="Times New Roman" w:eastAsia="Calibri" w:hAnsi="Times New Roman" w:cs="Times New Roman"/>
          <w:color w:val="0D0D0D" w:themeColor="text1" w:themeTint="F2"/>
          <w:sz w:val="28"/>
          <w:szCs w:val="28"/>
          <w:lang w:val="ru-RU"/>
        </w:rPr>
        <w:t xml:space="preserve"> </w:t>
      </w:r>
      <w:r w:rsidR="0017346E" w:rsidRPr="00977472">
        <w:rPr>
          <w:rStyle w:val="y2iqfc"/>
          <w:rFonts w:ascii="Times New Roman" w:eastAsia="Calibri" w:hAnsi="Times New Roman" w:cs="Times New Roman"/>
          <w:color w:val="0D0D0D" w:themeColor="text1" w:themeTint="F2"/>
          <w:sz w:val="28"/>
          <w:szCs w:val="28"/>
          <w:lang w:val="mn-MN"/>
        </w:rPr>
        <w:t>с</w:t>
      </w:r>
      <w:r w:rsidR="0017346E" w:rsidRPr="00977472">
        <w:rPr>
          <w:rStyle w:val="y2iqfc"/>
          <w:rFonts w:ascii="Times New Roman" w:eastAsia="Calibri" w:hAnsi="Times New Roman" w:cs="Times New Roman"/>
          <w:color w:val="0D0D0D" w:themeColor="text1" w:themeTint="F2"/>
          <w:sz w:val="28"/>
          <w:szCs w:val="28"/>
          <w:lang w:val="ru-RU"/>
        </w:rPr>
        <w:t xml:space="preserve"> цел</w:t>
      </w:r>
      <w:r w:rsidR="0017346E" w:rsidRPr="00977472">
        <w:rPr>
          <w:rStyle w:val="y2iqfc"/>
          <w:rFonts w:ascii="Times New Roman" w:eastAsia="Calibri" w:hAnsi="Times New Roman" w:cs="Times New Roman"/>
          <w:color w:val="0D0D0D" w:themeColor="text1" w:themeTint="F2"/>
          <w:sz w:val="28"/>
          <w:szCs w:val="28"/>
          <w:lang w:val="mn-MN"/>
        </w:rPr>
        <w:t>ью</w:t>
      </w:r>
      <w:r w:rsidR="0017346E" w:rsidRPr="00977472">
        <w:rPr>
          <w:rStyle w:val="y2iqfc"/>
          <w:rFonts w:ascii="Times New Roman" w:eastAsia="Calibri" w:hAnsi="Times New Roman" w:cs="Times New Roman"/>
          <w:color w:val="0D0D0D" w:themeColor="text1" w:themeTint="F2"/>
          <w:sz w:val="28"/>
          <w:szCs w:val="28"/>
          <w:lang w:val="ru-RU"/>
        </w:rPr>
        <w:t xml:space="preserve"> обеспечения </w:t>
      </w:r>
      <w:r w:rsidR="0017346E" w:rsidRPr="00977472">
        <w:rPr>
          <w:rStyle w:val="y2iqfc"/>
          <w:rFonts w:ascii="Times New Roman" w:eastAsia="Calibri" w:hAnsi="Times New Roman" w:cs="Times New Roman"/>
          <w:color w:val="0D0D0D" w:themeColor="text1" w:themeTint="F2"/>
          <w:sz w:val="28"/>
          <w:szCs w:val="28"/>
          <w:lang w:val="mn-MN"/>
        </w:rPr>
        <w:t xml:space="preserve">действующих горных предприятий запасами и </w:t>
      </w:r>
      <w:r w:rsidR="0017346E" w:rsidRPr="00977472">
        <w:rPr>
          <w:rStyle w:val="y2iqfc"/>
          <w:rFonts w:ascii="Times New Roman" w:eastAsia="Calibri" w:hAnsi="Times New Roman" w:cs="Times New Roman"/>
          <w:color w:val="0D0D0D" w:themeColor="text1" w:themeTint="F2"/>
          <w:sz w:val="28"/>
          <w:szCs w:val="28"/>
          <w:lang w:val="ru-RU"/>
        </w:rPr>
        <w:t>поддержания устойчивого роста минеральной базы</w:t>
      </w:r>
      <w:r w:rsidR="0017346E" w:rsidRPr="00977472">
        <w:rPr>
          <w:rStyle w:val="y2iqfc"/>
          <w:rFonts w:ascii="Times New Roman" w:eastAsia="Calibri" w:hAnsi="Times New Roman" w:cs="Times New Roman"/>
          <w:color w:val="0D0D0D" w:themeColor="text1" w:themeTint="F2"/>
          <w:sz w:val="28"/>
          <w:szCs w:val="28"/>
          <w:lang w:val="mn-MN"/>
        </w:rPr>
        <w:t xml:space="preserve"> страны</w:t>
      </w:r>
      <w:r w:rsidR="0017346E" w:rsidRPr="00977472">
        <w:rPr>
          <w:rStyle w:val="y2iqfc"/>
          <w:rFonts w:ascii="Times New Roman" w:eastAsia="Calibri" w:hAnsi="Times New Roman" w:cs="Times New Roman"/>
          <w:color w:val="0D0D0D" w:themeColor="text1" w:themeTint="F2"/>
          <w:sz w:val="28"/>
          <w:szCs w:val="28"/>
          <w:lang w:val="ru-RU"/>
        </w:rPr>
        <w:t>;</w:t>
      </w:r>
    </w:p>
    <w:p w14:paraId="53392A62" w14:textId="7C1771BD" w:rsidR="0017346E" w:rsidRPr="00977472" w:rsidRDefault="00573A2B" w:rsidP="00ED6A17">
      <w:pPr>
        <w:pStyle w:val="HTML"/>
        <w:shd w:val="clear" w:color="auto" w:fill="F8F9FA"/>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t>3</w:t>
      </w:r>
      <w:r w:rsidR="0017346E" w:rsidRPr="00977472">
        <w:rPr>
          <w:rStyle w:val="y2iqfc"/>
          <w:rFonts w:ascii="Times New Roman" w:eastAsia="Calibri" w:hAnsi="Times New Roman" w:cs="Times New Roman"/>
          <w:color w:val="0D0D0D" w:themeColor="text1" w:themeTint="F2"/>
          <w:sz w:val="28"/>
          <w:szCs w:val="28"/>
          <w:lang w:val="ru-RU"/>
        </w:rPr>
        <w:t>.1.</w:t>
      </w:r>
      <w:r w:rsidR="0017346E" w:rsidRPr="00977472">
        <w:rPr>
          <w:rStyle w:val="y2iqfc"/>
          <w:rFonts w:ascii="Times New Roman" w:eastAsia="Calibri" w:hAnsi="Times New Roman" w:cs="Times New Roman"/>
          <w:color w:val="0D0D0D" w:themeColor="text1" w:themeTint="F2"/>
          <w:sz w:val="28"/>
          <w:szCs w:val="28"/>
          <w:lang w:val="mn-MN"/>
        </w:rPr>
        <w:t>2</w:t>
      </w:r>
      <w:r w:rsidR="00DE6E28" w:rsidRPr="00977472">
        <w:rPr>
          <w:rStyle w:val="y2iqfc"/>
          <w:rFonts w:ascii="Times New Roman" w:eastAsia="Calibri" w:hAnsi="Times New Roman" w:cs="Times New Roman"/>
          <w:color w:val="0D0D0D" w:themeColor="text1" w:themeTint="F2"/>
          <w:sz w:val="28"/>
          <w:szCs w:val="28"/>
          <w:lang w:val="ru-RU"/>
        </w:rPr>
        <w:t>.</w:t>
      </w:r>
      <w:r w:rsidR="0017346E" w:rsidRPr="00977472">
        <w:rPr>
          <w:rStyle w:val="y2iqfc"/>
          <w:rFonts w:ascii="Times New Roman" w:eastAsia="Calibri" w:hAnsi="Times New Roman" w:cs="Times New Roman"/>
          <w:color w:val="0D0D0D" w:themeColor="text1" w:themeTint="F2"/>
          <w:sz w:val="28"/>
          <w:szCs w:val="28"/>
          <w:lang w:val="ru-RU"/>
        </w:rPr>
        <w:t xml:space="preserve"> </w:t>
      </w:r>
      <w:r w:rsidR="003546EC" w:rsidRPr="00977472">
        <w:rPr>
          <w:rStyle w:val="y2iqfc"/>
          <w:rFonts w:ascii="Times New Roman" w:eastAsia="Calibri" w:hAnsi="Times New Roman" w:cs="Times New Roman"/>
          <w:color w:val="0D0D0D" w:themeColor="text1" w:themeTint="F2"/>
          <w:sz w:val="28"/>
          <w:szCs w:val="28"/>
          <w:lang w:val="ru-RU"/>
        </w:rPr>
        <w:t>Активизация</w:t>
      </w:r>
      <w:r w:rsidR="0017346E" w:rsidRPr="00977472">
        <w:rPr>
          <w:rStyle w:val="y2iqfc"/>
          <w:rFonts w:ascii="Times New Roman" w:eastAsia="Calibri" w:hAnsi="Times New Roman" w:cs="Times New Roman"/>
          <w:color w:val="0D0D0D" w:themeColor="text1" w:themeTint="F2"/>
          <w:sz w:val="28"/>
          <w:szCs w:val="28"/>
          <w:lang w:val="mn-MN"/>
        </w:rPr>
        <w:t>/</w:t>
      </w:r>
      <w:r w:rsidR="003546EC" w:rsidRPr="00977472">
        <w:rPr>
          <w:rStyle w:val="y2iqfc"/>
          <w:rFonts w:ascii="Times New Roman" w:eastAsia="Calibri" w:hAnsi="Times New Roman" w:cs="Times New Roman"/>
          <w:color w:val="0D0D0D" w:themeColor="text1" w:themeTint="F2"/>
          <w:sz w:val="28"/>
          <w:szCs w:val="28"/>
          <w:lang w:val="ru-RU"/>
        </w:rPr>
        <w:t>увеличение</w:t>
      </w:r>
      <w:r w:rsidR="0017346E" w:rsidRPr="00977472">
        <w:rPr>
          <w:rStyle w:val="y2iqfc"/>
          <w:rFonts w:ascii="Times New Roman" w:eastAsia="Calibri" w:hAnsi="Times New Roman" w:cs="Times New Roman"/>
          <w:color w:val="0D0D0D" w:themeColor="text1" w:themeTint="F2"/>
          <w:sz w:val="28"/>
          <w:szCs w:val="28"/>
          <w:lang w:val="mn-MN"/>
        </w:rPr>
        <w:t xml:space="preserve"> </w:t>
      </w:r>
      <w:r w:rsidR="0017346E" w:rsidRPr="00977472">
        <w:rPr>
          <w:rStyle w:val="y2iqfc"/>
          <w:rFonts w:ascii="Times New Roman" w:eastAsia="Calibri" w:hAnsi="Times New Roman" w:cs="Times New Roman"/>
          <w:color w:val="0D0D0D" w:themeColor="text1" w:themeTint="F2"/>
          <w:sz w:val="28"/>
          <w:szCs w:val="28"/>
          <w:lang w:val="ru-RU"/>
        </w:rPr>
        <w:t>геолого-</w:t>
      </w:r>
      <w:r w:rsidR="0017346E" w:rsidRPr="00977472">
        <w:rPr>
          <w:rStyle w:val="y2iqfc"/>
          <w:rFonts w:ascii="Times New Roman" w:eastAsia="Calibri" w:hAnsi="Times New Roman" w:cs="Times New Roman"/>
          <w:color w:val="0D0D0D" w:themeColor="text1" w:themeTint="F2"/>
          <w:sz w:val="28"/>
          <w:szCs w:val="28"/>
          <w:lang w:val="mn-MN"/>
        </w:rPr>
        <w:t>сьёмочны</w:t>
      </w:r>
      <w:r w:rsidR="003546EC" w:rsidRPr="00977472">
        <w:rPr>
          <w:rStyle w:val="y2iqfc"/>
          <w:rFonts w:ascii="Times New Roman" w:eastAsia="Calibri" w:hAnsi="Times New Roman" w:cs="Times New Roman"/>
          <w:color w:val="0D0D0D" w:themeColor="text1" w:themeTint="F2"/>
          <w:sz w:val="28"/>
          <w:szCs w:val="28"/>
          <w:lang w:val="ru-RU"/>
        </w:rPr>
        <w:t>х</w:t>
      </w:r>
      <w:r w:rsidR="0017346E" w:rsidRPr="00977472">
        <w:rPr>
          <w:rStyle w:val="y2iqfc"/>
          <w:rFonts w:ascii="Times New Roman" w:eastAsia="Calibri" w:hAnsi="Times New Roman" w:cs="Times New Roman"/>
          <w:color w:val="0D0D0D" w:themeColor="text1" w:themeTint="F2"/>
          <w:sz w:val="28"/>
          <w:szCs w:val="28"/>
          <w:lang w:val="ru-RU"/>
        </w:rPr>
        <w:t>, поисково-разведочны</w:t>
      </w:r>
      <w:r w:rsidR="00AD4D76" w:rsidRPr="00977472">
        <w:rPr>
          <w:rStyle w:val="y2iqfc"/>
          <w:rFonts w:ascii="Times New Roman" w:eastAsia="Calibri" w:hAnsi="Times New Roman" w:cs="Times New Roman"/>
          <w:color w:val="0D0D0D" w:themeColor="text1" w:themeTint="F2"/>
          <w:sz w:val="28"/>
          <w:szCs w:val="28"/>
          <w:lang w:val="ru-RU"/>
        </w:rPr>
        <w:t>х</w:t>
      </w:r>
      <w:r w:rsidR="0017346E" w:rsidRPr="00977472">
        <w:rPr>
          <w:rStyle w:val="y2iqfc"/>
          <w:rFonts w:ascii="Times New Roman" w:eastAsia="Calibri" w:hAnsi="Times New Roman" w:cs="Times New Roman"/>
          <w:color w:val="0D0D0D" w:themeColor="text1" w:themeTint="F2"/>
          <w:sz w:val="28"/>
          <w:szCs w:val="28"/>
          <w:lang w:val="ru-RU"/>
        </w:rPr>
        <w:t xml:space="preserve"> работ </w:t>
      </w:r>
      <w:r w:rsidR="0017346E" w:rsidRPr="00977472">
        <w:rPr>
          <w:rStyle w:val="y2iqfc"/>
          <w:rFonts w:ascii="Times New Roman" w:eastAsia="Calibri" w:hAnsi="Times New Roman" w:cs="Times New Roman"/>
          <w:color w:val="0D0D0D" w:themeColor="text1" w:themeTint="F2"/>
          <w:sz w:val="28"/>
          <w:szCs w:val="28"/>
          <w:lang w:val="mn-MN"/>
        </w:rPr>
        <w:t>вдоль государственной границы, на перспективных рудных площадях, вокруг действующих рудников, вдоль трасс</w:t>
      </w:r>
      <w:r w:rsidR="00AD54EF" w:rsidRPr="00977472">
        <w:rPr>
          <w:rStyle w:val="y2iqfc"/>
          <w:rFonts w:ascii="Times New Roman" w:eastAsia="Calibri" w:hAnsi="Times New Roman" w:cs="Times New Roman"/>
          <w:color w:val="0D0D0D" w:themeColor="text1" w:themeTint="F2"/>
          <w:sz w:val="28"/>
          <w:szCs w:val="28"/>
          <w:lang w:val="ru-RU"/>
        </w:rPr>
        <w:t xml:space="preserve"> и</w:t>
      </w:r>
      <w:r w:rsidR="0017346E" w:rsidRPr="00977472">
        <w:rPr>
          <w:rStyle w:val="y2iqfc"/>
          <w:rFonts w:ascii="Times New Roman" w:eastAsia="Calibri" w:hAnsi="Times New Roman" w:cs="Times New Roman"/>
          <w:color w:val="0D0D0D" w:themeColor="text1" w:themeTint="F2"/>
          <w:sz w:val="28"/>
          <w:szCs w:val="28"/>
          <w:lang w:val="mn-MN"/>
        </w:rPr>
        <w:t xml:space="preserve"> будущих инфраструктурных элементов.</w:t>
      </w:r>
      <w:r w:rsidR="0017346E" w:rsidRPr="00977472">
        <w:rPr>
          <w:rStyle w:val="y2iqfc"/>
          <w:rFonts w:ascii="Times New Roman" w:eastAsia="Calibri" w:hAnsi="Times New Roman" w:cs="Times New Roman"/>
          <w:b/>
          <w:bCs/>
          <w:color w:val="0D0D0D" w:themeColor="text1" w:themeTint="F2"/>
          <w:sz w:val="28"/>
          <w:szCs w:val="28"/>
          <w:lang w:val="mn-MN"/>
        </w:rPr>
        <w:t xml:space="preserve"> </w:t>
      </w:r>
      <w:r w:rsidR="0017346E" w:rsidRPr="00977472">
        <w:rPr>
          <w:rStyle w:val="y2iqfc"/>
          <w:rFonts w:ascii="Times New Roman" w:eastAsia="Calibri" w:hAnsi="Times New Roman" w:cs="Times New Roman"/>
          <w:color w:val="0D0D0D" w:themeColor="text1" w:themeTint="F2"/>
          <w:sz w:val="28"/>
          <w:szCs w:val="28"/>
          <w:lang w:val="ru-RU"/>
        </w:rPr>
        <w:t>Пров</w:t>
      </w:r>
      <w:r w:rsidR="00AD4D76" w:rsidRPr="00977472">
        <w:rPr>
          <w:rStyle w:val="y2iqfc"/>
          <w:rFonts w:ascii="Times New Roman" w:eastAsia="Calibri" w:hAnsi="Times New Roman" w:cs="Times New Roman"/>
          <w:color w:val="0D0D0D" w:themeColor="text1" w:themeTint="F2"/>
          <w:sz w:val="28"/>
          <w:szCs w:val="28"/>
          <w:lang w:val="ru-RU"/>
        </w:rPr>
        <w:t>едение</w:t>
      </w:r>
      <w:r w:rsidR="0017346E" w:rsidRPr="00977472">
        <w:rPr>
          <w:rStyle w:val="y2iqfc"/>
          <w:rFonts w:ascii="Times New Roman" w:eastAsia="Calibri" w:hAnsi="Times New Roman" w:cs="Times New Roman"/>
          <w:color w:val="0D0D0D" w:themeColor="text1" w:themeTint="F2"/>
          <w:sz w:val="28"/>
          <w:szCs w:val="28"/>
          <w:lang w:val="ru-RU"/>
        </w:rPr>
        <w:t xml:space="preserve"> доизучение перспективных</w:t>
      </w:r>
      <w:r w:rsidR="00AD54EF" w:rsidRPr="00977472">
        <w:rPr>
          <w:rStyle w:val="y2iqfc"/>
          <w:rFonts w:ascii="Times New Roman" w:eastAsia="Calibri" w:hAnsi="Times New Roman" w:cs="Times New Roman"/>
          <w:color w:val="0D0D0D" w:themeColor="text1" w:themeTint="F2"/>
          <w:sz w:val="28"/>
          <w:szCs w:val="28"/>
          <w:lang w:val="ru-RU"/>
        </w:rPr>
        <w:t>,</w:t>
      </w:r>
      <w:r w:rsidR="0017346E" w:rsidRPr="00977472">
        <w:rPr>
          <w:rStyle w:val="y2iqfc"/>
          <w:rFonts w:ascii="Times New Roman" w:eastAsia="Calibri" w:hAnsi="Times New Roman" w:cs="Times New Roman"/>
          <w:color w:val="0D0D0D" w:themeColor="text1" w:themeTint="F2"/>
          <w:sz w:val="28"/>
          <w:szCs w:val="28"/>
          <w:lang w:val="ru-RU"/>
        </w:rPr>
        <w:t xml:space="preserve"> </w:t>
      </w:r>
      <w:r w:rsidR="00AD4D76" w:rsidRPr="00977472">
        <w:rPr>
          <w:rStyle w:val="y2iqfc"/>
          <w:rFonts w:ascii="Times New Roman" w:eastAsia="Calibri" w:hAnsi="Times New Roman" w:cs="Times New Roman"/>
          <w:color w:val="0D0D0D" w:themeColor="text1" w:themeTint="F2"/>
          <w:sz w:val="28"/>
          <w:szCs w:val="28"/>
          <w:lang w:val="ru-RU"/>
        </w:rPr>
        <w:t>ранее</w:t>
      </w:r>
      <w:r w:rsidR="00AD54EF" w:rsidRPr="00977472">
        <w:rPr>
          <w:rStyle w:val="y2iqfc"/>
          <w:rFonts w:ascii="Times New Roman" w:eastAsia="Calibri" w:hAnsi="Times New Roman" w:cs="Times New Roman"/>
          <w:color w:val="0D0D0D" w:themeColor="text1" w:themeTint="F2"/>
          <w:sz w:val="28"/>
          <w:szCs w:val="28"/>
          <w:lang w:val="ru-RU"/>
        </w:rPr>
        <w:t xml:space="preserve"> разведанных </w:t>
      </w:r>
      <w:r w:rsidR="0017346E" w:rsidRPr="00977472">
        <w:rPr>
          <w:rStyle w:val="y2iqfc"/>
          <w:rFonts w:ascii="Times New Roman" w:eastAsia="Calibri" w:hAnsi="Times New Roman" w:cs="Times New Roman"/>
          <w:color w:val="0D0D0D" w:themeColor="text1" w:themeTint="F2"/>
          <w:sz w:val="28"/>
          <w:szCs w:val="28"/>
          <w:lang w:val="ru-RU"/>
        </w:rPr>
        <w:t>месторождений</w:t>
      </w:r>
      <w:r w:rsidR="00DE6E28" w:rsidRPr="00977472">
        <w:rPr>
          <w:rStyle w:val="y2iqfc"/>
          <w:rFonts w:ascii="Times New Roman" w:eastAsia="Calibri" w:hAnsi="Times New Roman" w:cs="Times New Roman"/>
          <w:color w:val="0D0D0D" w:themeColor="text1" w:themeTint="F2"/>
          <w:sz w:val="28"/>
          <w:szCs w:val="28"/>
          <w:lang w:val="ru-RU"/>
        </w:rPr>
        <w:t>;</w:t>
      </w:r>
      <w:r w:rsidR="0017346E" w:rsidRPr="00977472">
        <w:rPr>
          <w:rStyle w:val="y2iqfc"/>
          <w:rFonts w:ascii="Times New Roman" w:eastAsia="Calibri" w:hAnsi="Times New Roman" w:cs="Times New Roman"/>
          <w:color w:val="0D0D0D" w:themeColor="text1" w:themeTint="F2"/>
          <w:sz w:val="28"/>
          <w:szCs w:val="28"/>
          <w:lang w:val="ru-RU"/>
        </w:rPr>
        <w:t xml:space="preserve"> </w:t>
      </w:r>
    </w:p>
    <w:p w14:paraId="6DA310D9" w14:textId="23D9ACD9" w:rsidR="0017346E" w:rsidRPr="00977472" w:rsidRDefault="00573A2B" w:rsidP="00ED6A17">
      <w:pPr>
        <w:pStyle w:val="HTML"/>
        <w:shd w:val="clear" w:color="auto" w:fill="F8F9FA"/>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mn-MN"/>
        </w:rPr>
      </w:pPr>
      <w:r w:rsidRPr="00977472">
        <w:rPr>
          <w:rStyle w:val="y2iqfc"/>
          <w:rFonts w:ascii="Times New Roman" w:eastAsia="Calibri" w:hAnsi="Times New Roman" w:cs="Times New Roman"/>
          <w:color w:val="0D0D0D" w:themeColor="text1" w:themeTint="F2"/>
          <w:sz w:val="28"/>
          <w:szCs w:val="28"/>
          <w:lang w:val="ru-RU"/>
        </w:rPr>
        <w:t>3</w:t>
      </w:r>
      <w:r w:rsidR="0017346E" w:rsidRPr="00977472">
        <w:rPr>
          <w:rStyle w:val="y2iqfc"/>
          <w:rFonts w:ascii="Times New Roman" w:eastAsia="Calibri" w:hAnsi="Times New Roman" w:cs="Times New Roman"/>
          <w:color w:val="0D0D0D" w:themeColor="text1" w:themeTint="F2"/>
          <w:sz w:val="28"/>
          <w:szCs w:val="28"/>
          <w:lang w:val="ru-RU"/>
        </w:rPr>
        <w:t>.1.</w:t>
      </w:r>
      <w:r w:rsidR="0017346E" w:rsidRPr="00977472">
        <w:rPr>
          <w:rStyle w:val="y2iqfc"/>
          <w:rFonts w:ascii="Times New Roman" w:eastAsia="Calibri" w:hAnsi="Times New Roman" w:cs="Times New Roman"/>
          <w:color w:val="0D0D0D" w:themeColor="text1" w:themeTint="F2"/>
          <w:sz w:val="28"/>
          <w:szCs w:val="28"/>
          <w:lang w:val="mn-MN"/>
        </w:rPr>
        <w:t>3</w:t>
      </w:r>
      <w:r w:rsidR="0017346E" w:rsidRPr="00977472">
        <w:rPr>
          <w:rStyle w:val="y2iqfc"/>
          <w:rFonts w:ascii="Times New Roman" w:eastAsia="Calibri" w:hAnsi="Times New Roman" w:cs="Times New Roman"/>
          <w:color w:val="0D0D0D" w:themeColor="text1" w:themeTint="F2"/>
          <w:sz w:val="28"/>
          <w:szCs w:val="28"/>
          <w:lang w:val="ru-RU"/>
        </w:rPr>
        <w:t>. Государственн</w:t>
      </w:r>
      <w:r w:rsidR="0083493A" w:rsidRPr="00977472">
        <w:rPr>
          <w:rStyle w:val="y2iqfc"/>
          <w:rFonts w:ascii="Times New Roman" w:eastAsia="Calibri" w:hAnsi="Times New Roman" w:cs="Times New Roman"/>
          <w:color w:val="0D0D0D" w:themeColor="text1" w:themeTint="F2"/>
          <w:sz w:val="28"/>
          <w:szCs w:val="28"/>
          <w:lang w:val="ru-RU"/>
        </w:rPr>
        <w:t>ое стимулирование</w:t>
      </w:r>
      <w:r w:rsidR="0017346E" w:rsidRPr="00977472">
        <w:rPr>
          <w:rStyle w:val="y2iqfc"/>
          <w:rFonts w:ascii="Times New Roman" w:eastAsia="Calibri" w:hAnsi="Times New Roman" w:cs="Times New Roman"/>
          <w:color w:val="0D0D0D" w:themeColor="text1" w:themeTint="F2"/>
          <w:sz w:val="28"/>
          <w:szCs w:val="28"/>
          <w:lang w:val="ru-RU"/>
        </w:rPr>
        <w:t xml:space="preserve"> геологического изучения полезных ископаемых</w:t>
      </w:r>
      <w:r w:rsidR="00C954C2" w:rsidRPr="00977472">
        <w:rPr>
          <w:rStyle w:val="y2iqfc"/>
          <w:rFonts w:ascii="Times New Roman" w:eastAsia="Calibri" w:hAnsi="Times New Roman" w:cs="Times New Roman"/>
          <w:color w:val="0D0D0D" w:themeColor="text1" w:themeTint="F2"/>
          <w:sz w:val="28"/>
          <w:szCs w:val="28"/>
          <w:lang w:val="ru-RU"/>
        </w:rPr>
        <w:t>,</w:t>
      </w:r>
      <w:r w:rsidR="0017346E" w:rsidRPr="00977472">
        <w:rPr>
          <w:rStyle w:val="y2iqfc"/>
          <w:rFonts w:ascii="Times New Roman" w:eastAsia="Calibri" w:hAnsi="Times New Roman" w:cs="Times New Roman"/>
          <w:color w:val="0D0D0D" w:themeColor="text1" w:themeTint="F2"/>
          <w:sz w:val="28"/>
          <w:szCs w:val="28"/>
          <w:lang w:val="ru-RU"/>
        </w:rPr>
        <w:t xml:space="preserve"> </w:t>
      </w:r>
      <w:r w:rsidR="0017346E" w:rsidRPr="00977472">
        <w:rPr>
          <w:rStyle w:val="y2iqfc"/>
          <w:rFonts w:ascii="Times New Roman" w:eastAsia="Calibri" w:hAnsi="Times New Roman" w:cs="Times New Roman"/>
          <w:color w:val="0D0D0D" w:themeColor="text1" w:themeTint="F2"/>
          <w:sz w:val="28"/>
          <w:szCs w:val="28"/>
          <w:lang w:val="mn-MN"/>
        </w:rPr>
        <w:t xml:space="preserve">необходимых для развития </w:t>
      </w:r>
      <w:r w:rsidR="0017346E" w:rsidRPr="00977472">
        <w:rPr>
          <w:rStyle w:val="y2iqfc"/>
          <w:rFonts w:ascii="Times New Roman" w:eastAsia="Calibri" w:hAnsi="Times New Roman" w:cs="Times New Roman"/>
          <w:color w:val="0D0D0D" w:themeColor="text1" w:themeTint="F2"/>
          <w:sz w:val="28"/>
          <w:szCs w:val="28"/>
          <w:lang w:val="ru-RU"/>
        </w:rPr>
        <w:t xml:space="preserve">инновационных технологий </w:t>
      </w:r>
      <w:r w:rsidR="0017346E" w:rsidRPr="00977472">
        <w:rPr>
          <w:rStyle w:val="y2iqfc"/>
          <w:rFonts w:ascii="Times New Roman" w:eastAsia="Calibri" w:hAnsi="Times New Roman" w:cs="Times New Roman"/>
          <w:color w:val="0D0D0D" w:themeColor="text1" w:themeTint="F2"/>
          <w:sz w:val="28"/>
          <w:szCs w:val="28"/>
          <w:lang w:val="mn-MN"/>
        </w:rPr>
        <w:t xml:space="preserve">и </w:t>
      </w:r>
      <w:r w:rsidR="0017346E" w:rsidRPr="00977472">
        <w:rPr>
          <w:rStyle w:val="y2iqfc"/>
          <w:rFonts w:ascii="Times New Roman" w:eastAsia="Calibri" w:hAnsi="Times New Roman" w:cs="Times New Roman"/>
          <w:color w:val="0D0D0D" w:themeColor="text1" w:themeTint="F2"/>
          <w:sz w:val="28"/>
          <w:szCs w:val="28"/>
          <w:lang w:val="ru-RU"/>
        </w:rPr>
        <w:t>техники</w:t>
      </w:r>
      <w:r w:rsidR="00C954C2" w:rsidRPr="00977472">
        <w:rPr>
          <w:rStyle w:val="y2iqfc"/>
          <w:rFonts w:ascii="Times New Roman" w:eastAsia="Calibri" w:hAnsi="Times New Roman" w:cs="Times New Roman"/>
          <w:color w:val="0D0D0D" w:themeColor="text1" w:themeTint="F2"/>
          <w:sz w:val="28"/>
          <w:szCs w:val="28"/>
          <w:lang w:val="ru-RU"/>
        </w:rPr>
        <w:t xml:space="preserve"> будущего;</w:t>
      </w:r>
    </w:p>
    <w:p w14:paraId="23CA4706" w14:textId="5F862330" w:rsidR="0017346E" w:rsidRPr="00977472" w:rsidRDefault="00573A2B" w:rsidP="00ED6A17">
      <w:pPr>
        <w:pStyle w:val="HTML"/>
        <w:shd w:val="clear" w:color="auto" w:fill="F8F9FA"/>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Fonts w:ascii="Times New Roman"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t>3</w:t>
      </w:r>
      <w:r w:rsidR="0017346E" w:rsidRPr="00977472">
        <w:rPr>
          <w:rStyle w:val="y2iqfc"/>
          <w:rFonts w:ascii="Times New Roman" w:eastAsia="Calibri" w:hAnsi="Times New Roman" w:cs="Times New Roman"/>
          <w:color w:val="0D0D0D" w:themeColor="text1" w:themeTint="F2"/>
          <w:sz w:val="28"/>
          <w:szCs w:val="28"/>
          <w:lang w:val="ru-RU"/>
        </w:rPr>
        <w:t xml:space="preserve">.1.4. </w:t>
      </w:r>
      <w:r w:rsidR="0083493A" w:rsidRPr="00977472">
        <w:rPr>
          <w:rStyle w:val="y2iqfc"/>
          <w:rFonts w:ascii="Times New Roman" w:eastAsia="Calibri" w:hAnsi="Times New Roman" w:cs="Times New Roman"/>
          <w:color w:val="0D0D0D" w:themeColor="text1" w:themeTint="F2"/>
          <w:sz w:val="28"/>
          <w:szCs w:val="28"/>
          <w:lang w:val="ru-RU"/>
        </w:rPr>
        <w:t>Увеличение объёмов</w:t>
      </w:r>
      <w:r w:rsidR="0017346E" w:rsidRPr="00977472">
        <w:rPr>
          <w:rStyle w:val="y2iqfc"/>
          <w:rFonts w:ascii="Times New Roman" w:eastAsia="Calibri" w:hAnsi="Times New Roman" w:cs="Times New Roman"/>
          <w:color w:val="0D0D0D" w:themeColor="text1" w:themeTint="F2"/>
          <w:sz w:val="28"/>
          <w:szCs w:val="28"/>
          <w:lang w:val="ru-RU"/>
        </w:rPr>
        <w:t xml:space="preserve"> геологических исследований</w:t>
      </w:r>
      <w:r w:rsidR="0017346E" w:rsidRPr="00977472">
        <w:rPr>
          <w:rStyle w:val="y2iqfc"/>
          <w:rFonts w:ascii="Times New Roman" w:eastAsia="Calibri" w:hAnsi="Times New Roman" w:cs="Times New Roman"/>
          <w:color w:val="0D0D0D" w:themeColor="text1" w:themeTint="F2"/>
          <w:sz w:val="28"/>
          <w:szCs w:val="28"/>
          <w:lang w:val="mn-MN"/>
        </w:rPr>
        <w:t>,</w:t>
      </w:r>
      <w:r w:rsidR="0017346E" w:rsidRPr="00977472">
        <w:rPr>
          <w:rStyle w:val="y2iqfc"/>
          <w:rFonts w:ascii="Times New Roman" w:eastAsia="Calibri" w:hAnsi="Times New Roman" w:cs="Times New Roman"/>
          <w:color w:val="0D0D0D" w:themeColor="text1" w:themeTint="F2"/>
          <w:sz w:val="28"/>
          <w:szCs w:val="28"/>
          <w:lang w:val="ru-RU"/>
        </w:rPr>
        <w:t xml:space="preserve"> </w:t>
      </w:r>
      <w:r w:rsidR="00B47A39" w:rsidRPr="00977472">
        <w:rPr>
          <w:rStyle w:val="y2iqfc"/>
          <w:rFonts w:ascii="Times New Roman" w:eastAsia="Calibri" w:hAnsi="Times New Roman" w:cs="Times New Roman"/>
          <w:color w:val="0D0D0D" w:themeColor="text1" w:themeTint="F2"/>
          <w:sz w:val="28"/>
          <w:szCs w:val="28"/>
          <w:lang w:val="ru-RU"/>
        </w:rPr>
        <w:t>повышение</w:t>
      </w:r>
      <w:r w:rsidR="0017346E" w:rsidRPr="00977472">
        <w:rPr>
          <w:rStyle w:val="y2iqfc"/>
          <w:rFonts w:ascii="Times New Roman" w:eastAsia="Calibri" w:hAnsi="Times New Roman" w:cs="Times New Roman"/>
          <w:color w:val="0D0D0D" w:themeColor="text1" w:themeTint="F2"/>
          <w:sz w:val="28"/>
          <w:szCs w:val="28"/>
          <w:lang w:val="ru-RU"/>
        </w:rPr>
        <w:t xml:space="preserve"> их качеств</w:t>
      </w:r>
      <w:r w:rsidR="00B47A39" w:rsidRPr="00977472">
        <w:rPr>
          <w:rStyle w:val="y2iqfc"/>
          <w:rFonts w:ascii="Times New Roman" w:eastAsia="Calibri" w:hAnsi="Times New Roman" w:cs="Times New Roman"/>
          <w:color w:val="0D0D0D" w:themeColor="text1" w:themeTint="F2"/>
          <w:sz w:val="28"/>
          <w:szCs w:val="28"/>
          <w:lang w:val="ru-RU"/>
        </w:rPr>
        <w:t>а</w:t>
      </w:r>
      <w:r w:rsidR="0017346E" w:rsidRPr="00977472">
        <w:rPr>
          <w:rStyle w:val="y2iqfc"/>
          <w:rFonts w:ascii="Times New Roman" w:eastAsia="Calibri" w:hAnsi="Times New Roman" w:cs="Times New Roman"/>
          <w:color w:val="0D0D0D" w:themeColor="text1" w:themeTint="F2"/>
          <w:sz w:val="28"/>
          <w:szCs w:val="28"/>
          <w:lang w:val="mn-MN"/>
        </w:rPr>
        <w:t xml:space="preserve"> и эффективност</w:t>
      </w:r>
      <w:r w:rsidR="00B47A39" w:rsidRPr="00977472">
        <w:rPr>
          <w:rStyle w:val="y2iqfc"/>
          <w:rFonts w:ascii="Times New Roman" w:eastAsia="Calibri" w:hAnsi="Times New Roman" w:cs="Times New Roman"/>
          <w:color w:val="0D0D0D" w:themeColor="text1" w:themeTint="F2"/>
          <w:sz w:val="28"/>
          <w:szCs w:val="28"/>
          <w:lang w:val="ru-RU"/>
        </w:rPr>
        <w:t>и</w:t>
      </w:r>
      <w:r w:rsidR="0017346E" w:rsidRPr="00977472">
        <w:rPr>
          <w:rStyle w:val="y2iqfc"/>
          <w:rFonts w:ascii="Times New Roman" w:eastAsia="Calibri" w:hAnsi="Times New Roman" w:cs="Times New Roman"/>
          <w:color w:val="0D0D0D" w:themeColor="text1" w:themeTint="F2"/>
          <w:sz w:val="28"/>
          <w:szCs w:val="28"/>
          <w:lang w:val="ru-RU"/>
        </w:rPr>
        <w:t xml:space="preserve"> за счет ежегодного </w:t>
      </w:r>
      <w:r w:rsidR="0017346E" w:rsidRPr="00977472">
        <w:rPr>
          <w:rStyle w:val="y2iqfc"/>
          <w:rFonts w:ascii="Times New Roman" w:eastAsia="Calibri" w:hAnsi="Times New Roman" w:cs="Times New Roman"/>
          <w:color w:val="0D0D0D" w:themeColor="text1" w:themeTint="F2"/>
          <w:sz w:val="28"/>
          <w:szCs w:val="28"/>
          <w:lang w:val="mn-MN"/>
        </w:rPr>
        <w:t xml:space="preserve">государственного </w:t>
      </w:r>
      <w:r w:rsidR="0017346E" w:rsidRPr="00977472">
        <w:rPr>
          <w:rStyle w:val="y2iqfc"/>
          <w:rFonts w:ascii="Times New Roman" w:eastAsia="Calibri" w:hAnsi="Times New Roman" w:cs="Times New Roman"/>
          <w:color w:val="0D0D0D" w:themeColor="text1" w:themeTint="F2"/>
          <w:sz w:val="28"/>
          <w:szCs w:val="28"/>
          <w:lang w:val="ru-RU"/>
        </w:rPr>
        <w:t>финансирования геолог</w:t>
      </w:r>
      <w:r w:rsidR="0017346E" w:rsidRPr="00977472">
        <w:rPr>
          <w:rStyle w:val="y2iqfc"/>
          <w:rFonts w:ascii="Times New Roman" w:eastAsia="Calibri" w:hAnsi="Times New Roman" w:cs="Times New Roman"/>
          <w:color w:val="0D0D0D" w:themeColor="text1" w:themeTint="F2"/>
          <w:sz w:val="28"/>
          <w:szCs w:val="28"/>
          <w:lang w:val="mn-MN"/>
        </w:rPr>
        <w:t>о-сьёмочных,</w:t>
      </w:r>
      <w:r w:rsidR="0017346E" w:rsidRPr="00977472">
        <w:rPr>
          <w:rStyle w:val="y2iqfc"/>
          <w:rFonts w:ascii="Times New Roman" w:eastAsia="Calibri" w:hAnsi="Times New Roman" w:cs="Times New Roman"/>
          <w:color w:val="0D0D0D" w:themeColor="text1" w:themeTint="F2"/>
          <w:sz w:val="28"/>
          <w:szCs w:val="28"/>
          <w:lang w:val="ru-RU"/>
        </w:rPr>
        <w:t xml:space="preserve"> </w:t>
      </w:r>
      <w:r w:rsidR="0017346E" w:rsidRPr="00977472">
        <w:rPr>
          <w:rStyle w:val="y2iqfc"/>
          <w:rFonts w:ascii="Times New Roman" w:eastAsia="Calibri" w:hAnsi="Times New Roman" w:cs="Times New Roman"/>
          <w:color w:val="0D0D0D" w:themeColor="text1" w:themeTint="F2"/>
          <w:sz w:val="28"/>
          <w:szCs w:val="28"/>
          <w:lang w:val="mn-MN"/>
        </w:rPr>
        <w:t>поисково-оценочных,</w:t>
      </w:r>
      <w:r w:rsidR="0017346E" w:rsidRPr="00977472">
        <w:rPr>
          <w:rStyle w:val="y2iqfc"/>
          <w:rFonts w:ascii="Times New Roman" w:eastAsia="Calibri" w:hAnsi="Times New Roman" w:cs="Times New Roman"/>
          <w:color w:val="0D0D0D" w:themeColor="text1" w:themeTint="F2"/>
          <w:sz w:val="28"/>
          <w:szCs w:val="28"/>
          <w:lang w:val="ru-RU"/>
        </w:rPr>
        <w:t xml:space="preserve"> аэрогеофизических</w:t>
      </w:r>
      <w:r w:rsidR="0017346E" w:rsidRPr="00977472">
        <w:rPr>
          <w:rStyle w:val="y2iqfc"/>
          <w:rFonts w:ascii="Times New Roman" w:eastAsia="Calibri" w:hAnsi="Times New Roman" w:cs="Times New Roman"/>
          <w:color w:val="0D0D0D" w:themeColor="text1" w:themeTint="F2"/>
          <w:sz w:val="28"/>
          <w:szCs w:val="28"/>
          <w:lang w:val="mn-MN"/>
        </w:rPr>
        <w:t>, тематических</w:t>
      </w:r>
      <w:r w:rsidR="0017346E" w:rsidRPr="00977472">
        <w:rPr>
          <w:rStyle w:val="y2iqfc"/>
          <w:rFonts w:ascii="Times New Roman" w:eastAsia="Calibri" w:hAnsi="Times New Roman" w:cs="Times New Roman"/>
          <w:color w:val="0D0D0D" w:themeColor="text1" w:themeTint="F2"/>
          <w:sz w:val="28"/>
          <w:szCs w:val="28"/>
          <w:lang w:val="ru-RU"/>
        </w:rPr>
        <w:t xml:space="preserve"> работ;</w:t>
      </w:r>
    </w:p>
    <w:p w14:paraId="246E19C9" w14:textId="1240976A" w:rsidR="00261D64" w:rsidRPr="00977472" w:rsidRDefault="00573A2B" w:rsidP="00ED6A17">
      <w:pPr>
        <w:pStyle w:val="HTML"/>
        <w:shd w:val="clear" w:color="auto" w:fill="F8F9FA"/>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lastRenderedPageBreak/>
        <w:t>3</w:t>
      </w:r>
      <w:r w:rsidR="0017346E" w:rsidRPr="00977472">
        <w:rPr>
          <w:rStyle w:val="y2iqfc"/>
          <w:rFonts w:ascii="Times New Roman" w:eastAsia="Calibri" w:hAnsi="Times New Roman" w:cs="Times New Roman"/>
          <w:color w:val="0D0D0D" w:themeColor="text1" w:themeTint="F2"/>
          <w:sz w:val="28"/>
          <w:szCs w:val="28"/>
          <w:lang w:val="ru-RU"/>
        </w:rPr>
        <w:t>.1.5</w:t>
      </w:r>
      <w:r w:rsidR="00C954C2" w:rsidRPr="00977472">
        <w:rPr>
          <w:rStyle w:val="y2iqfc"/>
          <w:rFonts w:ascii="Times New Roman" w:eastAsia="Calibri" w:hAnsi="Times New Roman" w:cs="Times New Roman"/>
          <w:color w:val="0D0D0D" w:themeColor="text1" w:themeTint="F2"/>
          <w:sz w:val="28"/>
          <w:szCs w:val="28"/>
          <w:lang w:val="ru-RU"/>
        </w:rPr>
        <w:t>.</w:t>
      </w:r>
      <w:r w:rsidR="00C749B1" w:rsidRPr="00977472">
        <w:rPr>
          <w:rStyle w:val="y2iqfc"/>
          <w:rFonts w:ascii="Times New Roman" w:eastAsia="Calibri" w:hAnsi="Times New Roman" w:cs="Times New Roman"/>
          <w:color w:val="0D0D0D" w:themeColor="text1" w:themeTint="F2"/>
          <w:sz w:val="28"/>
          <w:szCs w:val="28"/>
          <w:lang w:val="ru-RU"/>
        </w:rPr>
        <w:t xml:space="preserve"> Проведение д</w:t>
      </w:r>
      <w:r w:rsidR="0029384D" w:rsidRPr="00977472">
        <w:rPr>
          <w:rStyle w:val="y2iqfc"/>
          <w:rFonts w:ascii="Times New Roman" w:eastAsia="Calibri" w:hAnsi="Times New Roman" w:cs="Times New Roman"/>
          <w:color w:val="0D0D0D" w:themeColor="text1" w:themeTint="F2"/>
          <w:sz w:val="28"/>
          <w:szCs w:val="28"/>
          <w:lang w:val="ru-RU"/>
        </w:rPr>
        <w:t>етально</w:t>
      </w:r>
      <w:r w:rsidR="00C749B1" w:rsidRPr="00977472">
        <w:rPr>
          <w:rStyle w:val="y2iqfc"/>
          <w:rFonts w:ascii="Times New Roman" w:eastAsia="Calibri" w:hAnsi="Times New Roman" w:cs="Times New Roman"/>
          <w:color w:val="0D0D0D" w:themeColor="text1" w:themeTint="F2"/>
          <w:sz w:val="28"/>
          <w:szCs w:val="28"/>
          <w:lang w:val="ru-RU"/>
        </w:rPr>
        <w:t>го</w:t>
      </w:r>
      <w:r w:rsidR="0029384D" w:rsidRPr="00977472">
        <w:rPr>
          <w:rStyle w:val="y2iqfc"/>
          <w:rFonts w:ascii="Times New Roman" w:eastAsia="Calibri" w:hAnsi="Times New Roman" w:cs="Times New Roman"/>
          <w:color w:val="0D0D0D" w:themeColor="text1" w:themeTint="F2"/>
          <w:sz w:val="28"/>
          <w:szCs w:val="28"/>
          <w:lang w:val="ru-RU"/>
        </w:rPr>
        <w:t xml:space="preserve"> изучени</w:t>
      </w:r>
      <w:r w:rsidR="00C749B1" w:rsidRPr="00977472">
        <w:rPr>
          <w:rStyle w:val="y2iqfc"/>
          <w:rFonts w:ascii="Times New Roman" w:eastAsia="Calibri" w:hAnsi="Times New Roman" w:cs="Times New Roman"/>
          <w:color w:val="0D0D0D" w:themeColor="text1" w:themeTint="F2"/>
          <w:sz w:val="28"/>
          <w:szCs w:val="28"/>
          <w:lang w:val="ru-RU"/>
        </w:rPr>
        <w:t>я</w:t>
      </w:r>
      <w:r w:rsidR="0029384D" w:rsidRPr="00977472">
        <w:rPr>
          <w:rStyle w:val="y2iqfc"/>
          <w:rFonts w:ascii="Times New Roman" w:eastAsia="Calibri" w:hAnsi="Times New Roman" w:cs="Times New Roman"/>
          <w:color w:val="0D0D0D" w:themeColor="text1" w:themeTint="F2"/>
          <w:sz w:val="28"/>
          <w:szCs w:val="28"/>
          <w:lang w:val="ru-RU"/>
        </w:rPr>
        <w:t xml:space="preserve"> </w:t>
      </w:r>
      <w:r w:rsidR="00261D64" w:rsidRPr="00977472">
        <w:rPr>
          <w:rStyle w:val="y2iqfc"/>
          <w:rFonts w:ascii="Times New Roman" w:eastAsia="Calibri" w:hAnsi="Times New Roman" w:cs="Times New Roman"/>
          <w:color w:val="0D0D0D" w:themeColor="text1" w:themeTint="F2"/>
          <w:sz w:val="28"/>
          <w:szCs w:val="28"/>
          <w:lang w:val="ru-RU"/>
        </w:rPr>
        <w:t xml:space="preserve">перспективных, крупных объектов, выявленных </w:t>
      </w:r>
      <w:r w:rsidR="00DB7A8B" w:rsidRPr="00977472">
        <w:rPr>
          <w:rStyle w:val="y2iqfc"/>
          <w:rFonts w:ascii="Times New Roman" w:eastAsia="Calibri" w:hAnsi="Times New Roman" w:cs="Times New Roman"/>
          <w:color w:val="0D0D0D" w:themeColor="text1" w:themeTint="F2"/>
          <w:sz w:val="28"/>
          <w:szCs w:val="28"/>
          <w:lang w:val="ru-RU"/>
        </w:rPr>
        <w:t xml:space="preserve">государством </w:t>
      </w:r>
      <w:r w:rsidR="00261D64" w:rsidRPr="00977472">
        <w:rPr>
          <w:rStyle w:val="y2iqfc"/>
          <w:rFonts w:ascii="Times New Roman" w:eastAsia="Calibri" w:hAnsi="Times New Roman" w:cs="Times New Roman"/>
          <w:color w:val="0D0D0D" w:themeColor="text1" w:themeTint="F2"/>
          <w:sz w:val="28"/>
          <w:szCs w:val="28"/>
          <w:lang w:val="ru-RU"/>
        </w:rPr>
        <w:t>в проце</w:t>
      </w:r>
      <w:r w:rsidR="001F6491" w:rsidRPr="00977472">
        <w:rPr>
          <w:rStyle w:val="y2iqfc"/>
          <w:rFonts w:ascii="Times New Roman" w:eastAsia="Calibri" w:hAnsi="Times New Roman" w:cs="Times New Roman"/>
          <w:color w:val="0D0D0D" w:themeColor="text1" w:themeTint="F2"/>
          <w:sz w:val="28"/>
          <w:szCs w:val="28"/>
          <w:lang w:val="ru-RU"/>
        </w:rPr>
        <w:t>с</w:t>
      </w:r>
      <w:r w:rsidR="00261D64" w:rsidRPr="00977472">
        <w:rPr>
          <w:rStyle w:val="y2iqfc"/>
          <w:rFonts w:ascii="Times New Roman" w:eastAsia="Calibri" w:hAnsi="Times New Roman" w:cs="Times New Roman"/>
          <w:color w:val="0D0D0D" w:themeColor="text1" w:themeTint="F2"/>
          <w:sz w:val="28"/>
          <w:szCs w:val="28"/>
          <w:lang w:val="ru-RU"/>
        </w:rPr>
        <w:t>се геолого-поисковых работ</w:t>
      </w:r>
      <w:r w:rsidR="00632538" w:rsidRPr="00977472">
        <w:rPr>
          <w:rStyle w:val="y2iqfc"/>
          <w:rFonts w:ascii="Times New Roman" w:eastAsia="Calibri" w:hAnsi="Times New Roman" w:cs="Times New Roman"/>
          <w:color w:val="0D0D0D" w:themeColor="text1" w:themeTint="F2"/>
          <w:sz w:val="28"/>
          <w:szCs w:val="28"/>
          <w:lang w:val="ru-RU"/>
        </w:rPr>
        <w:t>, финансирование которых осуществлялось за счет государственного бюджета</w:t>
      </w:r>
      <w:r w:rsidR="00DB7A8B" w:rsidRPr="00977472">
        <w:rPr>
          <w:rStyle w:val="y2iqfc"/>
          <w:rFonts w:ascii="Times New Roman" w:eastAsia="Calibri" w:hAnsi="Times New Roman" w:cs="Times New Roman"/>
          <w:color w:val="0D0D0D" w:themeColor="text1" w:themeTint="F2"/>
          <w:sz w:val="28"/>
          <w:szCs w:val="28"/>
          <w:lang w:val="ru-RU"/>
        </w:rPr>
        <w:t xml:space="preserve">, </w:t>
      </w:r>
      <w:r w:rsidR="00481A9F" w:rsidRPr="00977472">
        <w:rPr>
          <w:rStyle w:val="y2iqfc"/>
          <w:rFonts w:ascii="Times New Roman" w:eastAsia="Calibri" w:hAnsi="Times New Roman" w:cs="Times New Roman"/>
          <w:color w:val="0D0D0D" w:themeColor="text1" w:themeTint="F2"/>
          <w:sz w:val="28"/>
          <w:szCs w:val="28"/>
          <w:lang w:val="ru-RU"/>
        </w:rPr>
        <w:t>будет осуществляться государством</w:t>
      </w:r>
      <w:r w:rsidR="00632538" w:rsidRPr="00977472">
        <w:rPr>
          <w:rStyle w:val="y2iqfc"/>
          <w:rFonts w:ascii="Times New Roman" w:eastAsia="Calibri" w:hAnsi="Times New Roman" w:cs="Times New Roman"/>
          <w:color w:val="0D0D0D" w:themeColor="text1" w:themeTint="F2"/>
          <w:sz w:val="28"/>
          <w:szCs w:val="28"/>
          <w:lang w:val="ru-RU"/>
        </w:rPr>
        <w:t>.</w:t>
      </w:r>
    </w:p>
    <w:p w14:paraId="0A9F2A97" w14:textId="5FEFC4B3" w:rsidR="0040307A" w:rsidRPr="00977472" w:rsidRDefault="00573A2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w:t>
      </w:r>
      <w:r w:rsidR="0017346E" w:rsidRPr="00977472">
        <w:rPr>
          <w:rFonts w:cs="Times New Roman"/>
          <w:color w:val="0D0D0D" w:themeColor="text1" w:themeTint="F2"/>
          <w:sz w:val="28"/>
          <w:szCs w:val="28"/>
          <w:lang w:val="ru-RU"/>
        </w:rPr>
        <w:t>1</w:t>
      </w:r>
      <w:r w:rsidR="0017346E" w:rsidRPr="00977472">
        <w:rPr>
          <w:rFonts w:cs="Times New Roman"/>
          <w:color w:val="0D0D0D" w:themeColor="text1" w:themeTint="F2"/>
          <w:sz w:val="28"/>
          <w:szCs w:val="28"/>
          <w:lang w:val="mn-MN"/>
        </w:rPr>
        <w:t>.</w:t>
      </w:r>
      <w:r w:rsidR="0017346E" w:rsidRPr="00977472">
        <w:rPr>
          <w:rFonts w:cs="Times New Roman"/>
          <w:color w:val="0D0D0D" w:themeColor="text1" w:themeTint="F2"/>
          <w:sz w:val="28"/>
          <w:szCs w:val="28"/>
          <w:lang w:val="ru-RU"/>
        </w:rPr>
        <w:t>6.</w:t>
      </w:r>
      <w:r w:rsidR="0017346E" w:rsidRPr="00977472">
        <w:rPr>
          <w:rFonts w:cs="Times New Roman"/>
          <w:color w:val="0D0D0D" w:themeColor="text1" w:themeTint="F2"/>
          <w:sz w:val="28"/>
          <w:szCs w:val="28"/>
          <w:lang w:val="mn-MN"/>
        </w:rPr>
        <w:t xml:space="preserve"> </w:t>
      </w:r>
      <w:r w:rsidR="00C7464C" w:rsidRPr="00977472">
        <w:rPr>
          <w:rFonts w:cs="Times New Roman"/>
          <w:color w:val="0D0D0D" w:themeColor="text1" w:themeTint="F2"/>
          <w:sz w:val="28"/>
          <w:szCs w:val="28"/>
          <w:lang w:val="ru-RU"/>
        </w:rPr>
        <w:t>Прове</w:t>
      </w:r>
      <w:r w:rsidR="00914DA9" w:rsidRPr="00977472">
        <w:rPr>
          <w:rFonts w:cs="Times New Roman"/>
          <w:color w:val="0D0D0D" w:themeColor="text1" w:themeTint="F2"/>
          <w:sz w:val="28"/>
          <w:szCs w:val="28"/>
          <w:lang w:val="ru-RU"/>
        </w:rPr>
        <w:t>дение</w:t>
      </w:r>
      <w:r w:rsidR="00C7464C" w:rsidRPr="00977472">
        <w:rPr>
          <w:rFonts w:cs="Times New Roman"/>
          <w:color w:val="0D0D0D" w:themeColor="text1" w:themeTint="F2"/>
          <w:sz w:val="28"/>
          <w:szCs w:val="28"/>
          <w:lang w:val="ru-RU"/>
        </w:rPr>
        <w:t xml:space="preserve"> мониторинг</w:t>
      </w:r>
      <w:r w:rsidR="00914DA9" w:rsidRPr="00977472">
        <w:rPr>
          <w:rFonts w:cs="Times New Roman"/>
          <w:color w:val="0D0D0D" w:themeColor="text1" w:themeTint="F2"/>
          <w:sz w:val="28"/>
          <w:szCs w:val="28"/>
          <w:lang w:val="ru-RU"/>
        </w:rPr>
        <w:t>а</w:t>
      </w:r>
      <w:r w:rsidR="00C7464C" w:rsidRPr="00977472">
        <w:rPr>
          <w:rFonts w:cs="Times New Roman"/>
          <w:color w:val="0D0D0D" w:themeColor="text1" w:themeTint="F2"/>
          <w:sz w:val="28"/>
          <w:szCs w:val="28"/>
          <w:lang w:val="ru-RU"/>
        </w:rPr>
        <w:t xml:space="preserve"> состояния окружающей среды в ареале </w:t>
      </w:r>
      <w:r w:rsidR="00C7464C" w:rsidRPr="00977472">
        <w:rPr>
          <w:rFonts w:cs="Times New Roman"/>
          <w:color w:val="0D0D0D" w:themeColor="text1" w:themeTint="F2"/>
          <w:sz w:val="28"/>
          <w:szCs w:val="28"/>
          <w:lang w:val="mn-MN"/>
        </w:rPr>
        <w:t>крупных городов</w:t>
      </w:r>
      <w:r w:rsidR="00C7464C" w:rsidRPr="00977472">
        <w:rPr>
          <w:rFonts w:cs="Times New Roman"/>
          <w:color w:val="0D0D0D" w:themeColor="text1" w:themeTint="F2"/>
          <w:sz w:val="28"/>
          <w:szCs w:val="28"/>
          <w:lang w:val="ru-RU"/>
        </w:rPr>
        <w:t>,</w:t>
      </w:r>
      <w:r w:rsidR="00C7464C" w:rsidRPr="00977472">
        <w:rPr>
          <w:rFonts w:cs="Times New Roman"/>
          <w:color w:val="0D0D0D" w:themeColor="text1" w:themeTint="F2"/>
          <w:sz w:val="28"/>
          <w:szCs w:val="28"/>
          <w:lang w:val="mn-MN"/>
        </w:rPr>
        <w:t xml:space="preserve"> действующих рудников</w:t>
      </w:r>
      <w:r w:rsidR="00C7464C" w:rsidRPr="00977472">
        <w:rPr>
          <w:rFonts w:cs="Times New Roman"/>
          <w:color w:val="0D0D0D" w:themeColor="text1" w:themeTint="F2"/>
          <w:sz w:val="28"/>
          <w:szCs w:val="28"/>
          <w:lang w:val="ru-RU"/>
        </w:rPr>
        <w:t>, обогатительных фабрик, хвостохранилищ и отвалов;</w:t>
      </w:r>
      <w:r w:rsidR="0040307A" w:rsidRPr="00977472">
        <w:rPr>
          <w:rFonts w:cs="Times New Roman"/>
          <w:color w:val="0D0D0D" w:themeColor="text1" w:themeTint="F2"/>
          <w:sz w:val="28"/>
          <w:szCs w:val="28"/>
          <w:lang w:val="ru-RU"/>
        </w:rPr>
        <w:t xml:space="preserve"> </w:t>
      </w:r>
    </w:p>
    <w:p w14:paraId="0DB41AB8" w14:textId="724A9155" w:rsidR="0040307A" w:rsidRPr="00977472" w:rsidRDefault="00573A2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bidi="mn-Mong-MN"/>
        </w:rPr>
        <w:t>3</w:t>
      </w:r>
      <w:r w:rsidR="0040307A" w:rsidRPr="00977472">
        <w:rPr>
          <w:rFonts w:cs="Times New Roman"/>
          <w:color w:val="0D0D0D" w:themeColor="text1" w:themeTint="F2"/>
          <w:sz w:val="28"/>
          <w:szCs w:val="28"/>
          <w:lang w:val="ru-RU" w:bidi="mn-Mong-MN"/>
        </w:rPr>
        <w:t xml:space="preserve">.1.7. </w:t>
      </w:r>
      <w:r w:rsidR="00914DA9" w:rsidRPr="00977472">
        <w:rPr>
          <w:rFonts w:cs="Times New Roman"/>
          <w:color w:val="0D0D0D" w:themeColor="text1" w:themeTint="F2"/>
          <w:sz w:val="28"/>
          <w:szCs w:val="28"/>
          <w:lang w:val="ru-RU" w:bidi="mn-Mong-MN"/>
        </w:rPr>
        <w:t>П</w:t>
      </w:r>
      <w:r w:rsidR="00914DA9" w:rsidRPr="00977472">
        <w:rPr>
          <w:rFonts w:cs="Times New Roman"/>
          <w:color w:val="0D0D0D" w:themeColor="text1" w:themeTint="F2"/>
          <w:sz w:val="28"/>
          <w:szCs w:val="28"/>
          <w:lang w:val="ru-RU"/>
        </w:rPr>
        <w:t>ерсонализация ответственности</w:t>
      </w:r>
      <w:r w:rsidR="00914DA9" w:rsidRPr="00977472">
        <w:rPr>
          <w:rFonts w:cs="Times New Roman"/>
          <w:color w:val="0D0D0D" w:themeColor="text1" w:themeTint="F2"/>
          <w:sz w:val="28"/>
          <w:szCs w:val="28"/>
          <w:lang w:val="mn-MN"/>
        </w:rPr>
        <w:t xml:space="preserve"> </w:t>
      </w:r>
      <w:r w:rsidR="00914DA9" w:rsidRPr="00977472">
        <w:rPr>
          <w:rFonts w:cs="Times New Roman"/>
          <w:color w:val="0D0D0D" w:themeColor="text1" w:themeTint="F2"/>
          <w:sz w:val="28"/>
          <w:szCs w:val="28"/>
          <w:lang w:val="ru-RU"/>
        </w:rPr>
        <w:t>уполномоченных органов, должностных, физических и юридических лиц</w:t>
      </w:r>
      <w:r w:rsidR="00CC3B12" w:rsidRPr="00977472">
        <w:rPr>
          <w:rFonts w:cs="Times New Roman"/>
          <w:color w:val="0D0D0D" w:themeColor="text1" w:themeTint="F2"/>
          <w:sz w:val="28"/>
          <w:szCs w:val="28"/>
          <w:lang w:val="ru-RU"/>
        </w:rPr>
        <w:t xml:space="preserve"> д</w:t>
      </w:r>
      <w:r w:rsidR="0040307A" w:rsidRPr="00977472">
        <w:rPr>
          <w:rFonts w:cs="Times New Roman"/>
          <w:color w:val="0D0D0D" w:themeColor="text1" w:themeTint="F2"/>
          <w:sz w:val="28"/>
          <w:szCs w:val="28"/>
          <w:lang w:val="mn-MN"/>
        </w:rPr>
        <w:t xml:space="preserve">ля улучшения качества и достоверности результатов геологических </w:t>
      </w:r>
      <w:r w:rsidR="008B20B6" w:rsidRPr="00977472">
        <w:rPr>
          <w:rFonts w:cs="Times New Roman"/>
          <w:color w:val="0D0D0D" w:themeColor="text1" w:themeTint="F2"/>
          <w:sz w:val="28"/>
          <w:szCs w:val="28"/>
          <w:lang w:val="ru-RU"/>
        </w:rPr>
        <w:t>работ</w:t>
      </w:r>
      <w:r w:rsidR="0040307A" w:rsidRPr="00977472">
        <w:rPr>
          <w:rFonts w:cs="Times New Roman"/>
          <w:color w:val="0D0D0D" w:themeColor="text1" w:themeTint="F2"/>
          <w:sz w:val="28"/>
          <w:szCs w:val="28"/>
          <w:lang w:val="mn-MN"/>
        </w:rPr>
        <w:t xml:space="preserve"> </w:t>
      </w:r>
      <w:r w:rsidR="0040307A" w:rsidRPr="00977472">
        <w:rPr>
          <w:rFonts w:cs="Times New Roman"/>
          <w:color w:val="0D0D0D" w:themeColor="text1" w:themeTint="F2"/>
          <w:sz w:val="28"/>
          <w:szCs w:val="28"/>
          <w:lang w:val="ru-RU"/>
        </w:rPr>
        <w:t xml:space="preserve">и решений по ним </w:t>
      </w:r>
      <w:r w:rsidR="0040307A" w:rsidRPr="00977472">
        <w:rPr>
          <w:rFonts w:cs="Times New Roman"/>
          <w:color w:val="0D0D0D" w:themeColor="text1" w:themeTint="F2"/>
          <w:sz w:val="28"/>
          <w:szCs w:val="28"/>
          <w:lang w:val="mn-MN"/>
        </w:rPr>
        <w:t>необходим</w:t>
      </w:r>
      <w:r w:rsidR="0040307A" w:rsidRPr="00977472">
        <w:rPr>
          <w:rFonts w:cs="Times New Roman"/>
          <w:color w:val="0D0D0D" w:themeColor="text1" w:themeTint="F2"/>
          <w:sz w:val="28"/>
          <w:szCs w:val="28"/>
          <w:lang w:val="ru-RU"/>
        </w:rPr>
        <w:t>а</w:t>
      </w:r>
      <w:r w:rsidR="008B20B6" w:rsidRPr="00977472">
        <w:rPr>
          <w:rFonts w:cs="Times New Roman"/>
          <w:color w:val="0D0D0D" w:themeColor="text1" w:themeTint="F2"/>
          <w:sz w:val="28"/>
          <w:szCs w:val="28"/>
          <w:lang w:val="ru-RU"/>
        </w:rPr>
        <w:t>;</w:t>
      </w:r>
    </w:p>
    <w:p w14:paraId="66DD080B" w14:textId="39D7AA01" w:rsidR="0017346E" w:rsidRPr="00977472" w:rsidRDefault="00573A2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w:t>
      </w:r>
      <w:r w:rsidR="0017346E" w:rsidRPr="00977472">
        <w:rPr>
          <w:rFonts w:cs="Times New Roman"/>
          <w:color w:val="0D0D0D" w:themeColor="text1" w:themeTint="F2"/>
          <w:sz w:val="28"/>
          <w:szCs w:val="28"/>
          <w:lang w:val="ru-RU"/>
        </w:rPr>
        <w:t>1</w:t>
      </w:r>
      <w:r w:rsidR="0017346E" w:rsidRPr="00977472">
        <w:rPr>
          <w:rFonts w:cs="Times New Roman"/>
          <w:color w:val="0D0D0D" w:themeColor="text1" w:themeTint="F2"/>
          <w:sz w:val="28"/>
          <w:szCs w:val="28"/>
          <w:lang w:val="mn-MN"/>
        </w:rPr>
        <w:t>.</w:t>
      </w:r>
      <w:r w:rsidR="0017346E" w:rsidRPr="00977472">
        <w:rPr>
          <w:rFonts w:cs="Times New Roman"/>
          <w:color w:val="0D0D0D" w:themeColor="text1" w:themeTint="F2"/>
          <w:sz w:val="28"/>
          <w:szCs w:val="28"/>
          <w:lang w:val="ru-RU"/>
        </w:rPr>
        <w:t>8</w:t>
      </w:r>
      <w:r w:rsidR="0017346E" w:rsidRPr="00977472">
        <w:rPr>
          <w:rFonts w:cs="Times New Roman"/>
          <w:color w:val="0D0D0D" w:themeColor="text1" w:themeTint="F2"/>
          <w:sz w:val="28"/>
          <w:szCs w:val="28"/>
          <w:lang w:val="mn-MN"/>
        </w:rPr>
        <w:t xml:space="preserve">. </w:t>
      </w:r>
      <w:r w:rsidR="00CC3B12" w:rsidRPr="00977472">
        <w:rPr>
          <w:rFonts w:cs="Times New Roman"/>
          <w:color w:val="0D0D0D" w:themeColor="text1" w:themeTint="F2"/>
          <w:sz w:val="28"/>
          <w:szCs w:val="28"/>
          <w:lang w:val="ru-RU"/>
        </w:rPr>
        <w:t>Со</w:t>
      </w:r>
      <w:r w:rsidR="00B07BA7" w:rsidRPr="00977472">
        <w:rPr>
          <w:rFonts w:cs="Times New Roman"/>
          <w:color w:val="0D0D0D" w:themeColor="text1" w:themeTint="F2"/>
          <w:sz w:val="28"/>
          <w:szCs w:val="28"/>
          <w:lang w:val="ru-RU"/>
        </w:rPr>
        <w:t>здание единой</w:t>
      </w:r>
      <w:r w:rsidR="00CC3B12" w:rsidRPr="00977472">
        <w:rPr>
          <w:rFonts w:cs="Times New Roman"/>
          <w:color w:val="0D0D0D" w:themeColor="text1" w:themeTint="F2"/>
          <w:sz w:val="28"/>
          <w:szCs w:val="28"/>
          <w:lang w:val="ru-RU"/>
        </w:rPr>
        <w:t xml:space="preserve"> </w:t>
      </w:r>
      <w:r w:rsidR="003B4110" w:rsidRPr="00977472">
        <w:rPr>
          <w:rFonts w:cs="Times New Roman"/>
          <w:color w:val="0D0D0D" w:themeColor="text1" w:themeTint="F2"/>
          <w:sz w:val="28"/>
          <w:szCs w:val="28"/>
          <w:lang w:val="ru-RU"/>
        </w:rPr>
        <w:t>национальн</w:t>
      </w:r>
      <w:r w:rsidR="00CC3B12" w:rsidRPr="00977472">
        <w:rPr>
          <w:rFonts w:cs="Times New Roman"/>
          <w:color w:val="0D0D0D" w:themeColor="text1" w:themeTint="F2"/>
          <w:sz w:val="28"/>
          <w:szCs w:val="28"/>
          <w:lang w:val="ru-RU"/>
        </w:rPr>
        <w:t>ой</w:t>
      </w:r>
      <w:r w:rsidR="007A0A49" w:rsidRPr="00977472">
        <w:rPr>
          <w:rFonts w:cs="Times New Roman"/>
          <w:color w:val="0D0D0D" w:themeColor="text1" w:themeTint="F2"/>
          <w:sz w:val="28"/>
          <w:szCs w:val="28"/>
          <w:lang w:val="ru-RU"/>
        </w:rPr>
        <w:t xml:space="preserve"> информационной базы </w:t>
      </w:r>
      <w:r w:rsidR="0017346E" w:rsidRPr="00977472">
        <w:rPr>
          <w:rFonts w:cs="Times New Roman"/>
          <w:color w:val="0D0D0D" w:themeColor="text1" w:themeTint="F2"/>
          <w:sz w:val="28"/>
          <w:szCs w:val="28"/>
          <w:lang w:val="mn-MN"/>
        </w:rPr>
        <w:t>геологических данных страны, включающ</w:t>
      </w:r>
      <w:r w:rsidR="00F00CC6" w:rsidRPr="00977472">
        <w:rPr>
          <w:rFonts w:cs="Times New Roman"/>
          <w:color w:val="0D0D0D" w:themeColor="text1" w:themeTint="F2"/>
          <w:sz w:val="28"/>
          <w:szCs w:val="28"/>
          <w:lang w:val="ru-RU"/>
        </w:rPr>
        <w:t>ей</w:t>
      </w:r>
      <w:r w:rsidR="0017346E" w:rsidRPr="00977472">
        <w:rPr>
          <w:rFonts w:cs="Times New Roman"/>
          <w:color w:val="0D0D0D" w:themeColor="text1" w:themeTint="F2"/>
          <w:sz w:val="28"/>
          <w:szCs w:val="28"/>
          <w:lang w:val="mn-MN"/>
        </w:rPr>
        <w:t xml:space="preserve"> </w:t>
      </w:r>
      <w:r w:rsidR="0017346E" w:rsidRPr="00977472">
        <w:rPr>
          <w:rFonts w:cs="Times New Roman"/>
          <w:color w:val="0D0D0D" w:themeColor="text1" w:themeTint="F2"/>
          <w:sz w:val="28"/>
          <w:szCs w:val="28"/>
          <w:lang w:val="ru-RU"/>
        </w:rPr>
        <w:t>сведения</w:t>
      </w:r>
      <w:r w:rsidR="0017346E" w:rsidRPr="00977472">
        <w:rPr>
          <w:rFonts w:cs="Times New Roman"/>
          <w:color w:val="0D0D0D" w:themeColor="text1" w:themeTint="F2"/>
          <w:sz w:val="28"/>
          <w:szCs w:val="28"/>
          <w:lang w:val="mn-MN"/>
        </w:rPr>
        <w:t xml:space="preserve"> по </w:t>
      </w:r>
      <w:r w:rsidR="003B4110" w:rsidRPr="00977472">
        <w:rPr>
          <w:rFonts w:cs="Times New Roman"/>
          <w:color w:val="0D0D0D" w:themeColor="text1" w:themeTint="F2"/>
          <w:sz w:val="28"/>
          <w:szCs w:val="28"/>
          <w:lang w:val="ru-RU"/>
        </w:rPr>
        <w:t xml:space="preserve">геологии и </w:t>
      </w:r>
      <w:r w:rsidR="0017346E" w:rsidRPr="00977472">
        <w:rPr>
          <w:rFonts w:cs="Times New Roman"/>
          <w:color w:val="0D0D0D" w:themeColor="text1" w:themeTint="F2"/>
          <w:sz w:val="28"/>
          <w:szCs w:val="28"/>
          <w:lang w:val="mn-MN"/>
        </w:rPr>
        <w:t>месторождениям полезных ископаемых</w:t>
      </w:r>
      <w:r w:rsidR="003B4110" w:rsidRPr="00977472">
        <w:rPr>
          <w:rFonts w:cs="Times New Roman"/>
          <w:color w:val="0D0D0D" w:themeColor="text1" w:themeTint="F2"/>
          <w:sz w:val="28"/>
          <w:szCs w:val="28"/>
          <w:lang w:val="ru-RU"/>
        </w:rPr>
        <w:t>;</w:t>
      </w:r>
    </w:p>
    <w:p w14:paraId="488A6AD5" w14:textId="531D53A9" w:rsidR="0017346E" w:rsidRPr="00977472" w:rsidRDefault="00573A2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146562" w:rsidRPr="00977472">
        <w:rPr>
          <w:rFonts w:cs="Times New Roman"/>
          <w:color w:val="0D0D0D" w:themeColor="text1" w:themeTint="F2"/>
          <w:sz w:val="28"/>
          <w:szCs w:val="28"/>
          <w:lang w:val="ru-RU"/>
        </w:rPr>
        <w:t xml:space="preserve">.1.9. </w:t>
      </w:r>
      <w:r w:rsidR="003B4110" w:rsidRPr="00977472">
        <w:rPr>
          <w:rFonts w:cs="Times New Roman"/>
          <w:color w:val="0D0D0D" w:themeColor="text1" w:themeTint="F2"/>
          <w:sz w:val="28"/>
          <w:szCs w:val="28"/>
          <w:lang w:val="ru-RU"/>
        </w:rPr>
        <w:t>Созда</w:t>
      </w:r>
      <w:r w:rsidR="00870635" w:rsidRPr="00977472">
        <w:rPr>
          <w:rFonts w:cs="Times New Roman"/>
          <w:color w:val="0D0D0D" w:themeColor="text1" w:themeTint="F2"/>
          <w:sz w:val="28"/>
          <w:szCs w:val="28"/>
          <w:lang w:val="ru-RU"/>
        </w:rPr>
        <w:t xml:space="preserve">ние </w:t>
      </w:r>
      <w:r w:rsidR="003B4110" w:rsidRPr="00977472">
        <w:rPr>
          <w:rFonts w:cs="Times New Roman"/>
          <w:color w:val="0D0D0D" w:themeColor="text1" w:themeTint="F2"/>
          <w:sz w:val="28"/>
          <w:szCs w:val="28"/>
          <w:lang w:val="ru-RU"/>
        </w:rPr>
        <w:t>национальн</w:t>
      </w:r>
      <w:r w:rsidR="00870635" w:rsidRPr="00977472">
        <w:rPr>
          <w:rFonts w:cs="Times New Roman"/>
          <w:color w:val="0D0D0D" w:themeColor="text1" w:themeTint="F2"/>
          <w:sz w:val="28"/>
          <w:szCs w:val="28"/>
          <w:lang w:val="ru-RU"/>
        </w:rPr>
        <w:t>ой</w:t>
      </w:r>
      <w:r w:rsidR="003B4110" w:rsidRPr="00977472">
        <w:rPr>
          <w:rFonts w:cs="Times New Roman"/>
          <w:color w:val="0D0D0D" w:themeColor="text1" w:themeTint="F2"/>
          <w:sz w:val="28"/>
          <w:szCs w:val="28"/>
          <w:lang w:val="ru-RU"/>
        </w:rPr>
        <w:t xml:space="preserve"> платформ</w:t>
      </w:r>
      <w:r w:rsidR="00870635" w:rsidRPr="00977472">
        <w:rPr>
          <w:rFonts w:cs="Times New Roman"/>
          <w:color w:val="0D0D0D" w:themeColor="text1" w:themeTint="F2"/>
          <w:sz w:val="28"/>
          <w:szCs w:val="28"/>
          <w:lang w:val="ru-RU"/>
        </w:rPr>
        <w:t>ы</w:t>
      </w:r>
      <w:r w:rsidR="003B4110" w:rsidRPr="00977472">
        <w:rPr>
          <w:rFonts w:cs="Times New Roman"/>
          <w:color w:val="0D0D0D" w:themeColor="text1" w:themeTint="F2"/>
          <w:sz w:val="28"/>
          <w:szCs w:val="28"/>
          <w:lang w:val="ru-RU"/>
        </w:rPr>
        <w:t xml:space="preserve"> </w:t>
      </w:r>
      <w:r w:rsidR="0017346E" w:rsidRPr="00977472">
        <w:rPr>
          <w:rFonts w:cs="Times New Roman"/>
          <w:color w:val="0D0D0D" w:themeColor="text1" w:themeTint="F2"/>
          <w:sz w:val="28"/>
          <w:szCs w:val="28"/>
          <w:lang w:val="ru-RU"/>
        </w:rPr>
        <w:t>месторождений полезных ископаемых</w:t>
      </w:r>
      <w:r w:rsidR="003B4110" w:rsidRPr="00977472">
        <w:rPr>
          <w:rFonts w:cs="Times New Roman"/>
          <w:color w:val="0D0D0D" w:themeColor="text1" w:themeTint="F2"/>
          <w:sz w:val="28"/>
          <w:szCs w:val="28"/>
          <w:lang w:val="ru-RU"/>
        </w:rPr>
        <w:t xml:space="preserve"> с градацией по приоритетности, ко</w:t>
      </w:r>
      <w:r w:rsidR="0017346E" w:rsidRPr="00977472">
        <w:rPr>
          <w:rFonts w:cs="Times New Roman"/>
          <w:color w:val="0D0D0D" w:themeColor="text1" w:themeTint="F2"/>
          <w:sz w:val="28"/>
          <w:szCs w:val="28"/>
          <w:lang w:val="ru-RU"/>
        </w:rPr>
        <w:t>торые могут быть инвестиционно-привлекательными</w:t>
      </w:r>
      <w:r w:rsidR="00146562" w:rsidRPr="00977472">
        <w:rPr>
          <w:rFonts w:cs="Times New Roman"/>
          <w:color w:val="0D0D0D" w:themeColor="text1" w:themeTint="F2"/>
          <w:sz w:val="28"/>
          <w:szCs w:val="28"/>
          <w:lang w:val="ru-RU"/>
        </w:rPr>
        <w:t>;</w:t>
      </w:r>
    </w:p>
    <w:p w14:paraId="0131493F" w14:textId="78D828FD" w:rsidR="0017346E" w:rsidRPr="00977472" w:rsidRDefault="00573A2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w:t>
      </w:r>
      <w:r w:rsidR="0017346E" w:rsidRPr="00977472">
        <w:rPr>
          <w:rFonts w:cs="Times New Roman"/>
          <w:color w:val="0D0D0D" w:themeColor="text1" w:themeTint="F2"/>
          <w:sz w:val="28"/>
          <w:szCs w:val="28"/>
          <w:lang w:val="ru-RU"/>
        </w:rPr>
        <w:t>1</w:t>
      </w:r>
      <w:r w:rsidR="0017346E" w:rsidRPr="00977472">
        <w:rPr>
          <w:rFonts w:cs="Times New Roman"/>
          <w:color w:val="0D0D0D" w:themeColor="text1" w:themeTint="F2"/>
          <w:sz w:val="28"/>
          <w:szCs w:val="28"/>
          <w:lang w:val="mn-MN"/>
        </w:rPr>
        <w:t>.</w:t>
      </w:r>
      <w:r w:rsidR="00146562" w:rsidRPr="00977472">
        <w:rPr>
          <w:rFonts w:cs="Times New Roman"/>
          <w:color w:val="0D0D0D" w:themeColor="text1" w:themeTint="F2"/>
          <w:sz w:val="28"/>
          <w:szCs w:val="28"/>
          <w:lang w:val="ru-RU"/>
        </w:rPr>
        <w:t>10</w:t>
      </w:r>
      <w:r w:rsidR="0017346E" w:rsidRPr="00977472">
        <w:rPr>
          <w:rFonts w:cs="Times New Roman"/>
          <w:color w:val="0D0D0D" w:themeColor="text1" w:themeTint="F2"/>
          <w:sz w:val="28"/>
          <w:szCs w:val="28"/>
          <w:lang w:val="mn-MN"/>
        </w:rPr>
        <w:t xml:space="preserve">. </w:t>
      </w:r>
      <w:r w:rsidR="00870635" w:rsidRPr="00977472">
        <w:rPr>
          <w:rFonts w:cs="Times New Roman"/>
          <w:color w:val="0D0D0D" w:themeColor="text1" w:themeTint="F2"/>
          <w:sz w:val="28"/>
          <w:szCs w:val="28"/>
          <w:lang w:val="ru-RU"/>
        </w:rPr>
        <w:t xml:space="preserve">Совершенствование </w:t>
      </w:r>
      <w:r w:rsidR="0017346E" w:rsidRPr="00977472">
        <w:rPr>
          <w:rFonts w:cs="Times New Roman"/>
          <w:color w:val="0D0D0D" w:themeColor="text1" w:themeTint="F2"/>
          <w:sz w:val="28"/>
          <w:szCs w:val="28"/>
          <w:lang w:val="mn-MN"/>
        </w:rPr>
        <w:t>механизм</w:t>
      </w:r>
      <w:r w:rsidR="00870635" w:rsidRPr="00977472">
        <w:rPr>
          <w:rFonts w:cs="Times New Roman"/>
          <w:color w:val="0D0D0D" w:themeColor="text1" w:themeTint="F2"/>
          <w:sz w:val="28"/>
          <w:szCs w:val="28"/>
          <w:lang w:val="ru-RU"/>
        </w:rPr>
        <w:t>а</w:t>
      </w:r>
      <w:r w:rsidR="0017346E" w:rsidRPr="00977472">
        <w:rPr>
          <w:rFonts w:cs="Times New Roman"/>
          <w:color w:val="0D0D0D" w:themeColor="text1" w:themeTint="F2"/>
          <w:sz w:val="28"/>
          <w:szCs w:val="28"/>
          <w:lang w:val="mn-MN"/>
        </w:rPr>
        <w:t xml:space="preserve"> учёта и движения запасов полезных ископаемых, </w:t>
      </w:r>
      <w:r w:rsidR="00313C66" w:rsidRPr="00977472">
        <w:rPr>
          <w:rFonts w:cs="Times New Roman"/>
          <w:color w:val="0D0D0D" w:themeColor="text1" w:themeTint="F2"/>
          <w:sz w:val="28"/>
          <w:szCs w:val="28"/>
          <w:lang w:val="ru-RU"/>
        </w:rPr>
        <w:t xml:space="preserve">повышение доступности </w:t>
      </w:r>
      <w:r w:rsidR="00146562" w:rsidRPr="00977472">
        <w:rPr>
          <w:rFonts w:cs="Times New Roman"/>
          <w:color w:val="0D0D0D" w:themeColor="text1" w:themeTint="F2"/>
          <w:sz w:val="28"/>
          <w:szCs w:val="28"/>
          <w:lang w:val="ru-RU"/>
        </w:rPr>
        <w:t>таких данных</w:t>
      </w:r>
      <w:r w:rsidR="0017346E" w:rsidRPr="00977472">
        <w:rPr>
          <w:rFonts w:cs="Times New Roman"/>
          <w:color w:val="0D0D0D" w:themeColor="text1" w:themeTint="F2"/>
          <w:sz w:val="28"/>
          <w:szCs w:val="28"/>
          <w:lang w:val="ru-RU"/>
        </w:rPr>
        <w:t xml:space="preserve"> </w:t>
      </w:r>
      <w:r w:rsidR="0017346E" w:rsidRPr="00977472">
        <w:rPr>
          <w:rFonts w:cs="Times New Roman"/>
          <w:color w:val="0D0D0D" w:themeColor="text1" w:themeTint="F2"/>
          <w:sz w:val="28"/>
          <w:szCs w:val="28"/>
          <w:lang w:val="mn-MN"/>
        </w:rPr>
        <w:t>для общественности</w:t>
      </w:r>
      <w:r w:rsidR="00146562" w:rsidRPr="00977472">
        <w:rPr>
          <w:rFonts w:cs="Times New Roman"/>
          <w:color w:val="0D0D0D" w:themeColor="text1" w:themeTint="F2"/>
          <w:sz w:val="28"/>
          <w:szCs w:val="28"/>
          <w:lang w:val="ru-RU"/>
        </w:rPr>
        <w:t>;</w:t>
      </w:r>
    </w:p>
    <w:p w14:paraId="5AD39D86" w14:textId="5C322158" w:rsidR="0017346E" w:rsidRPr="00977472" w:rsidRDefault="00573A2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w:t>
      </w:r>
      <w:r w:rsidR="0017346E" w:rsidRPr="00977472">
        <w:rPr>
          <w:rFonts w:cs="Times New Roman"/>
          <w:color w:val="0D0D0D" w:themeColor="text1" w:themeTint="F2"/>
          <w:sz w:val="28"/>
          <w:szCs w:val="28"/>
          <w:lang w:val="ru-RU"/>
        </w:rPr>
        <w:t>1.1</w:t>
      </w:r>
      <w:r w:rsidR="00146562" w:rsidRPr="00977472">
        <w:rPr>
          <w:rFonts w:cs="Times New Roman"/>
          <w:color w:val="0D0D0D" w:themeColor="text1" w:themeTint="F2"/>
          <w:sz w:val="28"/>
          <w:szCs w:val="28"/>
          <w:lang w:val="ru-RU"/>
        </w:rPr>
        <w:t>1</w:t>
      </w:r>
      <w:r w:rsidR="0017346E" w:rsidRPr="00977472">
        <w:rPr>
          <w:rFonts w:cs="Times New Roman"/>
          <w:color w:val="0D0D0D" w:themeColor="text1" w:themeTint="F2"/>
          <w:sz w:val="28"/>
          <w:szCs w:val="28"/>
          <w:lang w:val="mn-MN"/>
        </w:rPr>
        <w:t xml:space="preserve">. </w:t>
      </w:r>
      <w:r w:rsidR="00AD48CC" w:rsidRPr="00977472">
        <w:rPr>
          <w:rFonts w:cs="Times New Roman"/>
          <w:color w:val="0D0D0D" w:themeColor="text1" w:themeTint="F2"/>
          <w:sz w:val="28"/>
          <w:szCs w:val="28"/>
          <w:lang w:val="ru-RU"/>
        </w:rPr>
        <w:t>Проведение гармонизации</w:t>
      </w:r>
      <w:r w:rsidR="00146562" w:rsidRPr="00977472">
        <w:rPr>
          <w:rFonts w:cs="Times New Roman"/>
          <w:color w:val="0D0D0D" w:themeColor="text1" w:themeTint="F2"/>
          <w:sz w:val="28"/>
          <w:szCs w:val="28"/>
          <w:lang w:val="ru-RU"/>
        </w:rPr>
        <w:t xml:space="preserve"> </w:t>
      </w:r>
      <w:r w:rsidR="00AD48CC" w:rsidRPr="00977472">
        <w:rPr>
          <w:rFonts w:cs="Times New Roman"/>
          <w:color w:val="0D0D0D" w:themeColor="text1" w:themeTint="F2"/>
          <w:sz w:val="28"/>
          <w:szCs w:val="28"/>
          <w:lang w:val="ru-RU"/>
        </w:rPr>
        <w:t>методики</w:t>
      </w:r>
      <w:r w:rsidR="0017346E" w:rsidRPr="00977472">
        <w:rPr>
          <w:rFonts w:cs="Times New Roman"/>
          <w:color w:val="0D0D0D" w:themeColor="text1" w:themeTint="F2"/>
          <w:sz w:val="28"/>
          <w:szCs w:val="28"/>
          <w:lang w:val="mn-MN"/>
        </w:rPr>
        <w:t xml:space="preserve"> написания отчётов по </w:t>
      </w:r>
      <w:r w:rsidR="003C72A7" w:rsidRPr="00977472">
        <w:rPr>
          <w:rFonts w:cs="Times New Roman"/>
          <w:color w:val="0D0D0D" w:themeColor="text1" w:themeTint="F2"/>
          <w:sz w:val="28"/>
          <w:szCs w:val="28"/>
          <w:lang w:val="ru-RU"/>
        </w:rPr>
        <w:t>запасам</w:t>
      </w:r>
      <w:r w:rsidR="0017346E" w:rsidRPr="00977472">
        <w:rPr>
          <w:rFonts w:cs="Times New Roman"/>
          <w:color w:val="0D0D0D" w:themeColor="text1" w:themeTint="F2"/>
          <w:sz w:val="28"/>
          <w:szCs w:val="28"/>
          <w:lang w:val="mn-MN"/>
        </w:rPr>
        <w:t xml:space="preserve"> месторождений полезных ископаемых и классификаци</w:t>
      </w:r>
      <w:r w:rsidR="003C72A7" w:rsidRPr="00977472">
        <w:rPr>
          <w:rFonts w:cs="Times New Roman"/>
          <w:color w:val="0D0D0D" w:themeColor="text1" w:themeTint="F2"/>
          <w:sz w:val="28"/>
          <w:szCs w:val="28"/>
          <w:lang w:val="ru-RU"/>
        </w:rPr>
        <w:t>и</w:t>
      </w:r>
      <w:r w:rsidR="0017346E" w:rsidRPr="00977472">
        <w:rPr>
          <w:rFonts w:cs="Times New Roman"/>
          <w:color w:val="0D0D0D" w:themeColor="text1" w:themeTint="F2"/>
          <w:sz w:val="28"/>
          <w:szCs w:val="28"/>
          <w:lang w:val="mn-MN"/>
        </w:rPr>
        <w:t xml:space="preserve"> запасов месторождений полезных ископаемых страны</w:t>
      </w:r>
      <w:r w:rsidR="00146562" w:rsidRPr="00977472">
        <w:rPr>
          <w:rFonts w:cs="Times New Roman"/>
          <w:color w:val="0D0D0D" w:themeColor="text1" w:themeTint="F2"/>
          <w:sz w:val="28"/>
          <w:szCs w:val="28"/>
          <w:lang w:val="mn-MN"/>
        </w:rPr>
        <w:t xml:space="preserve"> </w:t>
      </w:r>
      <w:r w:rsidR="000E59F4" w:rsidRPr="00977472">
        <w:rPr>
          <w:rFonts w:cs="Times New Roman"/>
          <w:color w:val="0D0D0D" w:themeColor="text1" w:themeTint="F2"/>
          <w:sz w:val="28"/>
          <w:szCs w:val="28"/>
          <w:lang w:val="ru-RU"/>
        </w:rPr>
        <w:t>с</w:t>
      </w:r>
      <w:r w:rsidR="00146562" w:rsidRPr="00977472">
        <w:rPr>
          <w:rFonts w:cs="Times New Roman"/>
          <w:color w:val="0D0D0D" w:themeColor="text1" w:themeTint="F2"/>
          <w:sz w:val="28"/>
          <w:szCs w:val="28"/>
          <w:lang w:val="mn-MN"/>
        </w:rPr>
        <w:t xml:space="preserve"> международным</w:t>
      </w:r>
      <w:r w:rsidR="000E59F4" w:rsidRPr="00977472">
        <w:rPr>
          <w:rFonts w:cs="Times New Roman"/>
          <w:color w:val="0D0D0D" w:themeColor="text1" w:themeTint="F2"/>
          <w:sz w:val="28"/>
          <w:szCs w:val="28"/>
          <w:lang w:val="ru-RU"/>
        </w:rPr>
        <w:t>и</w:t>
      </w:r>
      <w:r w:rsidR="00146562" w:rsidRPr="00977472">
        <w:rPr>
          <w:rFonts w:cs="Times New Roman"/>
          <w:color w:val="0D0D0D" w:themeColor="text1" w:themeTint="F2"/>
          <w:sz w:val="28"/>
          <w:szCs w:val="28"/>
          <w:lang w:val="mn-MN"/>
        </w:rPr>
        <w:t xml:space="preserve"> стандартам</w:t>
      </w:r>
      <w:r w:rsidR="000E59F4" w:rsidRPr="00977472">
        <w:rPr>
          <w:rFonts w:cs="Times New Roman"/>
          <w:color w:val="0D0D0D" w:themeColor="text1" w:themeTint="F2"/>
          <w:sz w:val="28"/>
          <w:szCs w:val="28"/>
          <w:lang w:val="ru-RU"/>
        </w:rPr>
        <w:t>и</w:t>
      </w:r>
      <w:r w:rsidR="00146562" w:rsidRPr="00977472">
        <w:rPr>
          <w:rFonts w:cs="Times New Roman"/>
          <w:color w:val="0D0D0D" w:themeColor="text1" w:themeTint="F2"/>
          <w:sz w:val="28"/>
          <w:szCs w:val="28"/>
          <w:lang w:val="ru-RU"/>
        </w:rPr>
        <w:t>;</w:t>
      </w:r>
    </w:p>
    <w:p w14:paraId="034EFAE5" w14:textId="58E8FFC1" w:rsidR="0017346E" w:rsidRPr="00977472" w:rsidRDefault="00573A2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w:t>
      </w:r>
      <w:r w:rsidR="0017346E" w:rsidRPr="00977472">
        <w:rPr>
          <w:rFonts w:cs="Times New Roman"/>
          <w:color w:val="0D0D0D" w:themeColor="text1" w:themeTint="F2"/>
          <w:sz w:val="28"/>
          <w:szCs w:val="28"/>
          <w:lang w:val="ru-RU"/>
        </w:rPr>
        <w:t>1</w:t>
      </w:r>
      <w:r w:rsidR="0017346E" w:rsidRPr="00977472">
        <w:rPr>
          <w:rFonts w:cs="Times New Roman"/>
          <w:color w:val="0D0D0D" w:themeColor="text1" w:themeTint="F2"/>
          <w:sz w:val="28"/>
          <w:szCs w:val="28"/>
          <w:lang w:val="mn-MN"/>
        </w:rPr>
        <w:t>.</w:t>
      </w:r>
      <w:r w:rsidR="0017346E" w:rsidRPr="00977472">
        <w:rPr>
          <w:rFonts w:cs="Times New Roman"/>
          <w:color w:val="0D0D0D" w:themeColor="text1" w:themeTint="F2"/>
          <w:sz w:val="28"/>
          <w:szCs w:val="28"/>
          <w:lang w:val="ru-RU"/>
        </w:rPr>
        <w:t>1</w:t>
      </w:r>
      <w:r w:rsidR="000E59F4" w:rsidRPr="00977472">
        <w:rPr>
          <w:rFonts w:cs="Times New Roman"/>
          <w:color w:val="0D0D0D" w:themeColor="text1" w:themeTint="F2"/>
          <w:sz w:val="28"/>
          <w:szCs w:val="28"/>
          <w:lang w:val="ru-RU"/>
        </w:rPr>
        <w:t>2</w:t>
      </w:r>
      <w:r w:rsidR="0017346E" w:rsidRPr="00977472">
        <w:rPr>
          <w:rFonts w:cs="Times New Roman"/>
          <w:color w:val="0D0D0D" w:themeColor="text1" w:themeTint="F2"/>
          <w:sz w:val="28"/>
          <w:szCs w:val="28"/>
          <w:lang w:val="mn-MN"/>
        </w:rPr>
        <w:t xml:space="preserve">. </w:t>
      </w:r>
      <w:r w:rsidR="006A544B" w:rsidRPr="00977472">
        <w:rPr>
          <w:rFonts w:cs="Times New Roman"/>
          <w:color w:val="0D0D0D" w:themeColor="text1" w:themeTint="F2"/>
          <w:sz w:val="28"/>
          <w:szCs w:val="28"/>
          <w:lang w:val="ru-RU"/>
        </w:rPr>
        <w:t xml:space="preserve">Проведение полной </w:t>
      </w:r>
      <w:r w:rsidR="0017346E" w:rsidRPr="00977472">
        <w:rPr>
          <w:rFonts w:cs="Times New Roman"/>
          <w:color w:val="0D0D0D" w:themeColor="text1" w:themeTint="F2"/>
          <w:sz w:val="28"/>
          <w:szCs w:val="28"/>
          <w:lang w:val="mn-MN"/>
        </w:rPr>
        <w:t>цифровизаци</w:t>
      </w:r>
      <w:r w:rsidR="006A544B" w:rsidRPr="00977472">
        <w:rPr>
          <w:rFonts w:cs="Times New Roman"/>
          <w:color w:val="0D0D0D" w:themeColor="text1" w:themeTint="F2"/>
          <w:sz w:val="28"/>
          <w:szCs w:val="28"/>
          <w:lang w:val="ru-RU"/>
        </w:rPr>
        <w:t>и</w:t>
      </w:r>
      <w:r w:rsidR="0017346E" w:rsidRPr="00977472">
        <w:rPr>
          <w:rFonts w:cs="Times New Roman"/>
          <w:color w:val="0D0D0D" w:themeColor="text1" w:themeTint="F2"/>
          <w:sz w:val="28"/>
          <w:szCs w:val="28"/>
          <w:lang w:val="mn-MN"/>
        </w:rPr>
        <w:t xml:space="preserve"> всех геологических данных страны, разработ</w:t>
      </w:r>
      <w:r w:rsidR="006A544B" w:rsidRPr="00977472">
        <w:rPr>
          <w:rFonts w:cs="Times New Roman"/>
          <w:color w:val="0D0D0D" w:themeColor="text1" w:themeTint="F2"/>
          <w:sz w:val="28"/>
          <w:szCs w:val="28"/>
          <w:lang w:val="ru-RU"/>
        </w:rPr>
        <w:t>ка</w:t>
      </w:r>
      <w:r w:rsidR="0017346E" w:rsidRPr="00977472">
        <w:rPr>
          <w:rFonts w:cs="Times New Roman"/>
          <w:color w:val="0D0D0D" w:themeColor="text1" w:themeTint="F2"/>
          <w:sz w:val="28"/>
          <w:szCs w:val="28"/>
          <w:lang w:val="mn-MN"/>
        </w:rPr>
        <w:t xml:space="preserve"> и </w:t>
      </w:r>
      <w:r w:rsidR="006A544B" w:rsidRPr="00977472">
        <w:rPr>
          <w:rFonts w:cs="Times New Roman"/>
          <w:color w:val="0D0D0D" w:themeColor="text1" w:themeTint="F2"/>
          <w:sz w:val="28"/>
          <w:szCs w:val="28"/>
          <w:lang w:val="ru-RU"/>
        </w:rPr>
        <w:t>внедрение стандартов</w:t>
      </w:r>
      <w:r w:rsidR="0017346E" w:rsidRPr="00977472">
        <w:rPr>
          <w:rFonts w:cs="Times New Roman"/>
          <w:color w:val="0D0D0D" w:themeColor="text1" w:themeTint="F2"/>
          <w:sz w:val="28"/>
          <w:szCs w:val="28"/>
          <w:lang w:val="mn-MN"/>
        </w:rPr>
        <w:t xml:space="preserve"> по хранению </w:t>
      </w:r>
      <w:r w:rsidR="0017346E" w:rsidRPr="00977472">
        <w:rPr>
          <w:rFonts w:cs="Times New Roman"/>
          <w:color w:val="0D0D0D" w:themeColor="text1" w:themeTint="F2"/>
          <w:sz w:val="28"/>
          <w:szCs w:val="28"/>
          <w:lang w:val="ru-RU"/>
        </w:rPr>
        <w:t>геологической информации на природных и искусственных носителях</w:t>
      </w:r>
      <w:r w:rsidR="000E59F4" w:rsidRPr="00977472">
        <w:rPr>
          <w:rFonts w:cs="Times New Roman"/>
          <w:color w:val="0D0D0D" w:themeColor="text1" w:themeTint="F2"/>
          <w:sz w:val="28"/>
          <w:szCs w:val="28"/>
          <w:lang w:val="ru-RU"/>
        </w:rPr>
        <w:t>.</w:t>
      </w:r>
    </w:p>
    <w:p w14:paraId="30A5FD29" w14:textId="41B7FFD6" w:rsidR="00AD5916" w:rsidRPr="00977472" w:rsidRDefault="00573A2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AD5916" w:rsidRPr="00977472">
        <w:rPr>
          <w:rFonts w:cs="Times New Roman"/>
          <w:color w:val="0D0D0D" w:themeColor="text1" w:themeTint="F2"/>
          <w:sz w:val="28"/>
          <w:szCs w:val="28"/>
          <w:lang w:val="ru-RU"/>
        </w:rPr>
        <w:t xml:space="preserve">.1.13. </w:t>
      </w:r>
      <w:r w:rsidR="003A1D0B" w:rsidRPr="00977472">
        <w:rPr>
          <w:rFonts w:cs="Times New Roman"/>
          <w:color w:val="0D0D0D" w:themeColor="text1" w:themeTint="F2"/>
          <w:sz w:val="28"/>
          <w:szCs w:val="28"/>
          <w:lang w:val="ru-RU"/>
        </w:rPr>
        <w:t xml:space="preserve">Увеличение </w:t>
      </w:r>
      <w:r w:rsidR="002B2931" w:rsidRPr="00977472">
        <w:rPr>
          <w:rFonts w:cs="Times New Roman"/>
          <w:color w:val="0D0D0D" w:themeColor="text1" w:themeTint="F2"/>
          <w:sz w:val="28"/>
          <w:szCs w:val="28"/>
          <w:lang w:val="ru-RU"/>
        </w:rPr>
        <w:t>извлекаемых запасов нефти/газа, перевод ресурсов в запасы путём увеличени</w:t>
      </w:r>
      <w:r w:rsidR="005748A0" w:rsidRPr="00977472">
        <w:rPr>
          <w:rFonts w:cs="Times New Roman"/>
          <w:color w:val="0D0D0D" w:themeColor="text1" w:themeTint="F2"/>
          <w:sz w:val="28"/>
          <w:szCs w:val="28"/>
          <w:lang w:val="ru-RU"/>
        </w:rPr>
        <w:t>я детальных геологических работ. Особенно в Юго-Западной, Северо</w:t>
      </w:r>
      <w:r w:rsidR="005040A3" w:rsidRPr="00977472">
        <w:rPr>
          <w:rFonts w:cs="Times New Roman"/>
          <w:color w:val="0D0D0D" w:themeColor="text1" w:themeTint="F2"/>
          <w:sz w:val="28"/>
          <w:szCs w:val="28"/>
          <w:lang w:val="ru-RU"/>
        </w:rPr>
        <w:t>-Восточной части Ферганской впадины, в Восточно-Чуйской, Иссык-Кульской впадинах.</w:t>
      </w:r>
    </w:p>
    <w:p w14:paraId="3DFF114D" w14:textId="27AAF0D0" w:rsidR="005040A3" w:rsidRPr="00977472" w:rsidRDefault="00B514D7"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5040A3" w:rsidRPr="00977472">
        <w:rPr>
          <w:rFonts w:cs="Times New Roman"/>
          <w:color w:val="0D0D0D" w:themeColor="text1" w:themeTint="F2"/>
          <w:sz w:val="28"/>
          <w:szCs w:val="28"/>
          <w:lang w:val="ru-RU"/>
        </w:rPr>
        <w:t xml:space="preserve">.1.14. </w:t>
      </w:r>
      <w:r w:rsidR="0083300C" w:rsidRPr="00977472">
        <w:rPr>
          <w:rFonts w:cs="Times New Roman"/>
          <w:color w:val="0D0D0D" w:themeColor="text1" w:themeTint="F2"/>
          <w:sz w:val="28"/>
          <w:szCs w:val="28"/>
          <w:lang w:val="ru-RU"/>
        </w:rPr>
        <w:t xml:space="preserve">Поощрение интересов зарубежных, национальных инвесторов вкладывать деньги в геологоразведку </w:t>
      </w:r>
      <w:r w:rsidR="00AC45EB">
        <w:rPr>
          <w:rFonts w:cs="Times New Roman"/>
          <w:color w:val="0D0D0D" w:themeColor="text1" w:themeTint="F2"/>
          <w:sz w:val="28"/>
          <w:szCs w:val="28"/>
          <w:lang w:val="ru-RU"/>
        </w:rPr>
        <w:t xml:space="preserve">нефти и газа </w:t>
      </w:r>
      <w:r w:rsidR="0083300C" w:rsidRPr="00977472">
        <w:rPr>
          <w:rFonts w:cs="Times New Roman"/>
          <w:color w:val="0D0D0D" w:themeColor="text1" w:themeTint="F2"/>
          <w:sz w:val="28"/>
          <w:szCs w:val="28"/>
          <w:lang w:val="ru-RU"/>
        </w:rPr>
        <w:t xml:space="preserve">через обеспечение доступности к информации, </w:t>
      </w:r>
      <w:r w:rsidR="00FB0512" w:rsidRPr="00977472">
        <w:rPr>
          <w:rFonts w:cs="Times New Roman"/>
          <w:color w:val="0D0D0D" w:themeColor="text1" w:themeTint="F2"/>
          <w:sz w:val="28"/>
          <w:szCs w:val="28"/>
          <w:lang w:val="ru-RU"/>
        </w:rPr>
        <w:t>предоставления налоговых льгот, долгосрочных гарантий стабильности.</w:t>
      </w:r>
    </w:p>
    <w:p w14:paraId="02AF56A6" w14:textId="38C1D340" w:rsidR="00FB0512" w:rsidRPr="00977472" w:rsidRDefault="00B514D7"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FB0512" w:rsidRPr="00977472">
        <w:rPr>
          <w:rFonts w:cs="Times New Roman"/>
          <w:color w:val="0D0D0D" w:themeColor="text1" w:themeTint="F2"/>
          <w:sz w:val="28"/>
          <w:szCs w:val="28"/>
          <w:lang w:val="ru-RU"/>
        </w:rPr>
        <w:t>.1.15. Создание единой базы данных</w:t>
      </w:r>
      <w:r w:rsidR="00FC3084" w:rsidRPr="00977472">
        <w:rPr>
          <w:rFonts w:cs="Times New Roman"/>
          <w:color w:val="0D0D0D" w:themeColor="text1" w:themeTint="F2"/>
          <w:sz w:val="28"/>
          <w:szCs w:val="28"/>
          <w:lang w:val="ru-RU"/>
        </w:rPr>
        <w:t xml:space="preserve"> всех нефтегазодобывающих и разведочных скважин, расположенных на территории Кыргызской Республики.</w:t>
      </w:r>
    </w:p>
    <w:p w14:paraId="6F26B8AB" w14:textId="77777777" w:rsidR="00FC3084" w:rsidRPr="00977472" w:rsidRDefault="00FC3084" w:rsidP="00ED6A17">
      <w:pPr>
        <w:spacing w:after="0" w:line="240" w:lineRule="auto"/>
        <w:rPr>
          <w:rFonts w:cs="Times New Roman"/>
          <w:color w:val="0D0D0D" w:themeColor="text1" w:themeTint="F2"/>
          <w:sz w:val="28"/>
          <w:szCs w:val="28"/>
          <w:lang w:val="ru-RU"/>
        </w:rPr>
      </w:pPr>
    </w:p>
    <w:p w14:paraId="64E57E98" w14:textId="59ABA1CA" w:rsidR="0017346E" w:rsidRPr="00977472" w:rsidRDefault="00B514D7" w:rsidP="00ED6A17">
      <w:pPr>
        <w:spacing w:after="0" w:line="240" w:lineRule="auto"/>
        <w:ind w:right="-18" w:firstLine="720"/>
        <w:rPr>
          <w:rFonts w:cs="Times New Roman"/>
          <w:b/>
          <w:bCs/>
          <w:iCs/>
          <w:color w:val="0D0D0D" w:themeColor="text1" w:themeTint="F2"/>
          <w:sz w:val="28"/>
          <w:szCs w:val="28"/>
          <w:lang w:val="ru-RU"/>
        </w:rPr>
      </w:pPr>
      <w:r w:rsidRPr="00977472">
        <w:rPr>
          <w:rFonts w:cs="Times New Roman"/>
          <w:b/>
          <w:bCs/>
          <w:iCs/>
          <w:color w:val="0D0D0D" w:themeColor="text1" w:themeTint="F2"/>
          <w:sz w:val="28"/>
          <w:szCs w:val="28"/>
          <w:lang w:val="ru-RU"/>
        </w:rPr>
        <w:t>3</w:t>
      </w:r>
      <w:r w:rsidR="0017346E" w:rsidRPr="00977472">
        <w:rPr>
          <w:rFonts w:cs="Times New Roman"/>
          <w:b/>
          <w:bCs/>
          <w:iCs/>
          <w:color w:val="0D0D0D" w:themeColor="text1" w:themeTint="F2"/>
          <w:sz w:val="28"/>
          <w:szCs w:val="28"/>
          <w:lang w:val="mn-MN"/>
        </w:rPr>
        <w:t>.</w:t>
      </w:r>
      <w:r w:rsidR="000E59F4" w:rsidRPr="00977472">
        <w:rPr>
          <w:rFonts w:cs="Times New Roman"/>
          <w:b/>
          <w:bCs/>
          <w:iCs/>
          <w:color w:val="0D0D0D" w:themeColor="text1" w:themeTint="F2"/>
          <w:sz w:val="28"/>
          <w:szCs w:val="28"/>
          <w:lang w:val="ru-RU"/>
        </w:rPr>
        <w:t>2</w:t>
      </w:r>
      <w:r w:rsidR="0017346E" w:rsidRPr="00977472">
        <w:rPr>
          <w:rFonts w:cs="Times New Roman"/>
          <w:b/>
          <w:bCs/>
          <w:iCs/>
          <w:color w:val="0D0D0D" w:themeColor="text1" w:themeTint="F2"/>
          <w:sz w:val="28"/>
          <w:szCs w:val="28"/>
          <w:lang w:val="mn-MN"/>
        </w:rPr>
        <w:t xml:space="preserve">. </w:t>
      </w:r>
      <w:r w:rsidR="000E59F4" w:rsidRPr="00977472">
        <w:rPr>
          <w:rFonts w:cs="Times New Roman"/>
          <w:b/>
          <w:bCs/>
          <w:iCs/>
          <w:color w:val="0D0D0D" w:themeColor="text1" w:themeTint="F2"/>
          <w:sz w:val="28"/>
          <w:szCs w:val="28"/>
          <w:lang w:val="ru-RU"/>
        </w:rPr>
        <w:t>В области д</w:t>
      </w:r>
      <w:r w:rsidR="0017346E" w:rsidRPr="00977472">
        <w:rPr>
          <w:rFonts w:cs="Times New Roman"/>
          <w:b/>
          <w:bCs/>
          <w:iCs/>
          <w:color w:val="0D0D0D" w:themeColor="text1" w:themeTint="F2"/>
          <w:sz w:val="28"/>
          <w:szCs w:val="28"/>
          <w:lang w:val="mn-MN"/>
        </w:rPr>
        <w:t>обыч</w:t>
      </w:r>
      <w:r w:rsidR="000E59F4" w:rsidRPr="00977472">
        <w:rPr>
          <w:rFonts w:cs="Times New Roman"/>
          <w:b/>
          <w:bCs/>
          <w:iCs/>
          <w:color w:val="0D0D0D" w:themeColor="text1" w:themeTint="F2"/>
          <w:sz w:val="28"/>
          <w:szCs w:val="28"/>
          <w:lang w:val="ru-RU"/>
        </w:rPr>
        <w:t>и</w:t>
      </w:r>
      <w:r w:rsidR="0017346E" w:rsidRPr="00977472">
        <w:rPr>
          <w:rFonts w:cs="Times New Roman"/>
          <w:b/>
          <w:bCs/>
          <w:iCs/>
          <w:color w:val="0D0D0D" w:themeColor="text1" w:themeTint="F2"/>
          <w:sz w:val="28"/>
          <w:szCs w:val="28"/>
          <w:lang w:val="mn-MN"/>
        </w:rPr>
        <w:t xml:space="preserve"> полезных ископаемых</w:t>
      </w:r>
      <w:r w:rsidR="00E246C1" w:rsidRPr="00977472">
        <w:rPr>
          <w:rFonts w:cs="Times New Roman"/>
          <w:b/>
          <w:bCs/>
          <w:iCs/>
          <w:color w:val="0D0D0D" w:themeColor="text1" w:themeTint="F2"/>
          <w:sz w:val="28"/>
          <w:szCs w:val="28"/>
          <w:lang w:val="ru-RU"/>
        </w:rPr>
        <w:t>:</w:t>
      </w:r>
      <w:r w:rsidR="0017346E" w:rsidRPr="00977472">
        <w:rPr>
          <w:rFonts w:cs="Times New Roman"/>
          <w:b/>
          <w:bCs/>
          <w:iCs/>
          <w:color w:val="0D0D0D" w:themeColor="text1" w:themeTint="F2"/>
          <w:sz w:val="28"/>
          <w:szCs w:val="28"/>
          <w:lang w:val="mn-MN"/>
        </w:rPr>
        <w:t xml:space="preserve"> </w:t>
      </w:r>
    </w:p>
    <w:p w14:paraId="6AD6CC31" w14:textId="1F08F096" w:rsidR="0017346E" w:rsidRPr="00977472" w:rsidRDefault="00B514D7" w:rsidP="00ED6A17">
      <w:pPr>
        <w:spacing w:after="0" w:line="240" w:lineRule="auto"/>
        <w:ind w:firstLine="709"/>
        <w:rPr>
          <w:rFonts w:cs="Times New Roman"/>
          <w:color w:val="0D0D0D" w:themeColor="text1" w:themeTint="F2"/>
          <w:sz w:val="28"/>
          <w:szCs w:val="28"/>
          <w:lang w:val="mn-MN"/>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w:t>
      </w:r>
      <w:r w:rsidR="000E59F4" w:rsidRPr="00977472">
        <w:rPr>
          <w:rFonts w:cs="Times New Roman"/>
          <w:color w:val="0D0D0D" w:themeColor="text1" w:themeTint="F2"/>
          <w:sz w:val="28"/>
          <w:szCs w:val="28"/>
          <w:lang w:val="ru-RU"/>
        </w:rPr>
        <w:t>2</w:t>
      </w:r>
      <w:r w:rsidR="0017346E" w:rsidRPr="00977472">
        <w:rPr>
          <w:rFonts w:cs="Times New Roman"/>
          <w:color w:val="0D0D0D" w:themeColor="text1" w:themeTint="F2"/>
          <w:sz w:val="28"/>
          <w:szCs w:val="28"/>
          <w:lang w:val="mn-MN"/>
        </w:rPr>
        <w:t xml:space="preserve">.1. </w:t>
      </w:r>
      <w:r w:rsidR="000504C4" w:rsidRPr="00977472">
        <w:rPr>
          <w:rFonts w:cs="Times New Roman"/>
          <w:color w:val="0D0D0D" w:themeColor="text1" w:themeTint="F2"/>
          <w:sz w:val="28"/>
          <w:szCs w:val="28"/>
          <w:lang w:val="ru-RU"/>
        </w:rPr>
        <w:t>П</w:t>
      </w:r>
      <w:r w:rsidR="000E59F4" w:rsidRPr="00977472">
        <w:rPr>
          <w:rFonts w:cs="Times New Roman"/>
          <w:color w:val="0D0D0D" w:themeColor="text1" w:themeTint="F2"/>
          <w:sz w:val="28"/>
          <w:szCs w:val="28"/>
          <w:lang w:val="mn-MN"/>
        </w:rPr>
        <w:t>оощрени</w:t>
      </w:r>
      <w:r w:rsidR="000504C4" w:rsidRPr="00977472">
        <w:rPr>
          <w:rFonts w:cs="Times New Roman"/>
          <w:color w:val="0D0D0D" w:themeColor="text1" w:themeTint="F2"/>
          <w:sz w:val="28"/>
          <w:szCs w:val="28"/>
          <w:lang w:val="ru-RU"/>
        </w:rPr>
        <w:t>е</w:t>
      </w:r>
      <w:r w:rsidR="000E59F4" w:rsidRPr="00977472">
        <w:rPr>
          <w:rFonts w:cs="Times New Roman"/>
          <w:color w:val="0D0D0D" w:themeColor="text1" w:themeTint="F2"/>
          <w:sz w:val="28"/>
          <w:szCs w:val="28"/>
          <w:lang w:val="mn-MN"/>
        </w:rPr>
        <w:t xml:space="preserve"> и поддержк</w:t>
      </w:r>
      <w:r w:rsidR="000504C4" w:rsidRPr="00977472">
        <w:rPr>
          <w:rFonts w:cs="Times New Roman"/>
          <w:color w:val="0D0D0D" w:themeColor="text1" w:themeTint="F2"/>
          <w:sz w:val="28"/>
          <w:szCs w:val="28"/>
          <w:lang w:val="ru-RU"/>
        </w:rPr>
        <w:t>а</w:t>
      </w:r>
      <w:r w:rsidR="00077015" w:rsidRPr="00977472">
        <w:rPr>
          <w:rFonts w:cs="Times New Roman"/>
          <w:color w:val="0D0D0D" w:themeColor="text1" w:themeTint="F2"/>
          <w:sz w:val="28"/>
          <w:szCs w:val="28"/>
          <w:lang w:val="ru-RU"/>
        </w:rPr>
        <w:t xml:space="preserve"> добросовестных недропользователей</w:t>
      </w:r>
      <w:r w:rsidR="000E59F4" w:rsidRPr="00977472">
        <w:rPr>
          <w:rFonts w:cs="Times New Roman"/>
          <w:color w:val="0D0D0D" w:themeColor="text1" w:themeTint="F2"/>
          <w:sz w:val="28"/>
          <w:szCs w:val="28"/>
          <w:lang w:val="mn-MN"/>
        </w:rPr>
        <w:t>,</w:t>
      </w:r>
      <w:r w:rsidR="0017346E" w:rsidRPr="00977472">
        <w:rPr>
          <w:rFonts w:cs="Times New Roman"/>
          <w:color w:val="0D0D0D" w:themeColor="text1" w:themeTint="F2"/>
          <w:sz w:val="28"/>
          <w:szCs w:val="28"/>
          <w:lang w:val="mn-MN"/>
        </w:rPr>
        <w:t xml:space="preserve"> ориентированных на экспорт выпускаемой продукции, внедрение и использование новых, эффективных, экологически чистых, </w:t>
      </w:r>
      <w:r w:rsidR="00EE58EB" w:rsidRPr="00977472">
        <w:rPr>
          <w:rFonts w:cs="Times New Roman"/>
          <w:color w:val="0D0D0D" w:themeColor="text1" w:themeTint="F2"/>
          <w:sz w:val="28"/>
          <w:szCs w:val="28"/>
          <w:lang w:val="mn-MN"/>
        </w:rPr>
        <w:t>технологи</w:t>
      </w:r>
      <w:r w:rsidR="00EE58EB" w:rsidRPr="00977472">
        <w:rPr>
          <w:rFonts w:cs="Times New Roman"/>
          <w:color w:val="0D0D0D" w:themeColor="text1" w:themeTint="F2"/>
          <w:sz w:val="28"/>
          <w:szCs w:val="28"/>
          <w:lang w:val="ru-RU"/>
        </w:rPr>
        <w:t>й</w:t>
      </w:r>
      <w:r w:rsidR="00EE58EB" w:rsidRPr="00977472">
        <w:rPr>
          <w:rFonts w:cs="Times New Roman"/>
          <w:color w:val="0D0D0D" w:themeColor="text1" w:themeTint="F2"/>
          <w:sz w:val="28"/>
          <w:szCs w:val="28"/>
          <w:lang w:val="mn-MN"/>
        </w:rPr>
        <w:t xml:space="preserve"> </w:t>
      </w:r>
      <w:r w:rsidR="0017346E" w:rsidRPr="00977472">
        <w:rPr>
          <w:rFonts w:cs="Times New Roman"/>
          <w:color w:val="0D0D0D" w:themeColor="text1" w:themeTint="F2"/>
          <w:sz w:val="28"/>
          <w:szCs w:val="28"/>
          <w:lang w:val="mn-MN"/>
        </w:rPr>
        <w:t>безопасны</w:t>
      </w:r>
      <w:r w:rsidR="0017346E" w:rsidRPr="00977472">
        <w:rPr>
          <w:rFonts w:cs="Times New Roman"/>
          <w:color w:val="0D0D0D" w:themeColor="text1" w:themeTint="F2"/>
          <w:sz w:val="28"/>
          <w:szCs w:val="28"/>
          <w:lang w:val="ru-RU"/>
        </w:rPr>
        <w:t>х</w:t>
      </w:r>
      <w:r w:rsidR="0017346E" w:rsidRPr="00977472">
        <w:rPr>
          <w:rFonts w:cs="Times New Roman"/>
          <w:color w:val="0D0D0D" w:themeColor="text1" w:themeTint="F2"/>
          <w:sz w:val="28"/>
          <w:szCs w:val="28"/>
          <w:lang w:val="mn-MN"/>
        </w:rPr>
        <w:t xml:space="preserve"> для здоровья</w:t>
      </w:r>
      <w:r w:rsidR="00EE58EB" w:rsidRPr="00977472">
        <w:rPr>
          <w:rFonts w:cs="Times New Roman"/>
          <w:color w:val="0D0D0D" w:themeColor="text1" w:themeTint="F2"/>
          <w:sz w:val="28"/>
          <w:szCs w:val="28"/>
          <w:lang w:val="ru-RU"/>
        </w:rPr>
        <w:t xml:space="preserve"> людей</w:t>
      </w:r>
      <w:r w:rsidR="000E59F4" w:rsidRPr="00977472">
        <w:rPr>
          <w:rFonts w:cs="Times New Roman"/>
          <w:color w:val="0D0D0D" w:themeColor="text1" w:themeTint="F2"/>
          <w:sz w:val="28"/>
          <w:szCs w:val="28"/>
          <w:lang w:val="ru-RU"/>
        </w:rPr>
        <w:t>;</w:t>
      </w:r>
      <w:r w:rsidR="0017346E" w:rsidRPr="00977472">
        <w:rPr>
          <w:rFonts w:cs="Times New Roman"/>
          <w:color w:val="0D0D0D" w:themeColor="text1" w:themeTint="F2"/>
          <w:sz w:val="28"/>
          <w:szCs w:val="28"/>
          <w:lang w:val="mn-MN"/>
        </w:rPr>
        <w:t xml:space="preserve"> </w:t>
      </w:r>
    </w:p>
    <w:p w14:paraId="4D645CA0" w14:textId="38237606" w:rsidR="0017346E" w:rsidRPr="00977472" w:rsidRDefault="00B514D7"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lastRenderedPageBreak/>
        <w:t>3</w:t>
      </w:r>
      <w:r w:rsidR="0017346E" w:rsidRPr="00977472">
        <w:rPr>
          <w:rFonts w:cs="Times New Roman"/>
          <w:color w:val="0D0D0D" w:themeColor="text1" w:themeTint="F2"/>
          <w:sz w:val="28"/>
          <w:szCs w:val="28"/>
          <w:lang w:val="mn-MN"/>
        </w:rPr>
        <w:t>.</w:t>
      </w:r>
      <w:r w:rsidR="000E59F4" w:rsidRPr="00977472">
        <w:rPr>
          <w:rFonts w:cs="Times New Roman"/>
          <w:color w:val="0D0D0D" w:themeColor="text1" w:themeTint="F2"/>
          <w:sz w:val="28"/>
          <w:szCs w:val="28"/>
          <w:lang w:val="ru-RU"/>
        </w:rPr>
        <w:t>2</w:t>
      </w:r>
      <w:r w:rsidR="0017346E" w:rsidRPr="00977472">
        <w:rPr>
          <w:rFonts w:cs="Times New Roman"/>
          <w:color w:val="0D0D0D" w:themeColor="text1" w:themeTint="F2"/>
          <w:sz w:val="28"/>
          <w:szCs w:val="28"/>
          <w:lang w:val="mn-MN"/>
        </w:rPr>
        <w:t xml:space="preserve">.2. </w:t>
      </w:r>
      <w:r w:rsidR="00F85AAE" w:rsidRPr="00977472">
        <w:rPr>
          <w:rFonts w:cs="Times New Roman"/>
          <w:color w:val="0D0D0D" w:themeColor="text1" w:themeTint="F2"/>
          <w:sz w:val="28"/>
          <w:szCs w:val="28"/>
          <w:lang w:val="ru-RU"/>
        </w:rPr>
        <w:t>П</w:t>
      </w:r>
      <w:r w:rsidR="0017346E" w:rsidRPr="00977472">
        <w:rPr>
          <w:rFonts w:cs="Times New Roman"/>
          <w:color w:val="0D0D0D" w:themeColor="text1" w:themeTint="F2"/>
          <w:sz w:val="28"/>
          <w:szCs w:val="28"/>
          <w:lang w:val="mn-MN"/>
        </w:rPr>
        <w:t xml:space="preserve">ланирование обьёмов добычи и переработки минерального сырья, с учётом </w:t>
      </w:r>
      <w:r w:rsidR="00AA367A" w:rsidRPr="00977472">
        <w:rPr>
          <w:rFonts w:cs="Times New Roman"/>
          <w:color w:val="0D0D0D" w:themeColor="text1" w:themeTint="F2"/>
          <w:sz w:val="28"/>
          <w:szCs w:val="28"/>
          <w:lang w:val="ru-RU"/>
        </w:rPr>
        <w:t xml:space="preserve">потребностей внутреннего рынка </w:t>
      </w:r>
      <w:r w:rsidR="0017346E" w:rsidRPr="00977472">
        <w:rPr>
          <w:rFonts w:cs="Times New Roman"/>
          <w:color w:val="0D0D0D" w:themeColor="text1" w:themeTint="F2"/>
          <w:sz w:val="28"/>
          <w:szCs w:val="28"/>
          <w:lang w:val="mn-MN"/>
        </w:rPr>
        <w:t xml:space="preserve">и спроса </w:t>
      </w:r>
      <w:r w:rsidR="00AA367A" w:rsidRPr="00977472">
        <w:rPr>
          <w:rFonts w:cs="Times New Roman"/>
          <w:color w:val="0D0D0D" w:themeColor="text1" w:themeTint="F2"/>
          <w:sz w:val="28"/>
          <w:szCs w:val="28"/>
          <w:lang w:val="ru-RU"/>
        </w:rPr>
        <w:t xml:space="preserve">на </w:t>
      </w:r>
      <w:r w:rsidR="0017346E" w:rsidRPr="00977472">
        <w:rPr>
          <w:rFonts w:cs="Times New Roman"/>
          <w:color w:val="0D0D0D" w:themeColor="text1" w:themeTint="F2"/>
          <w:sz w:val="28"/>
          <w:szCs w:val="28"/>
          <w:lang w:val="mn-MN"/>
        </w:rPr>
        <w:t>внешн</w:t>
      </w:r>
      <w:r w:rsidR="00AA367A" w:rsidRPr="00977472">
        <w:rPr>
          <w:rFonts w:cs="Times New Roman"/>
          <w:color w:val="0D0D0D" w:themeColor="text1" w:themeTint="F2"/>
          <w:sz w:val="28"/>
          <w:szCs w:val="28"/>
          <w:lang w:val="ru-RU"/>
        </w:rPr>
        <w:t>их</w:t>
      </w:r>
      <w:r w:rsidR="0017346E" w:rsidRPr="00977472">
        <w:rPr>
          <w:rFonts w:cs="Times New Roman"/>
          <w:color w:val="0D0D0D" w:themeColor="text1" w:themeTint="F2"/>
          <w:sz w:val="28"/>
          <w:szCs w:val="28"/>
          <w:lang w:val="mn-MN"/>
        </w:rPr>
        <w:t xml:space="preserve"> рынка</w:t>
      </w:r>
      <w:r w:rsidR="00AA367A" w:rsidRPr="00977472">
        <w:rPr>
          <w:rFonts w:cs="Times New Roman"/>
          <w:color w:val="0D0D0D" w:themeColor="text1" w:themeTint="F2"/>
          <w:sz w:val="28"/>
          <w:szCs w:val="28"/>
          <w:lang w:val="ru-RU"/>
        </w:rPr>
        <w:t>х</w:t>
      </w:r>
      <w:r w:rsidR="000E59F4" w:rsidRPr="00977472">
        <w:rPr>
          <w:rFonts w:cs="Times New Roman"/>
          <w:color w:val="0D0D0D" w:themeColor="text1" w:themeTint="F2"/>
          <w:sz w:val="28"/>
          <w:szCs w:val="28"/>
          <w:lang w:val="ru-RU"/>
        </w:rPr>
        <w:t>;</w:t>
      </w:r>
    </w:p>
    <w:p w14:paraId="6B04E9A3" w14:textId="4406888F" w:rsidR="00BA29DA" w:rsidRPr="00977472" w:rsidRDefault="00B514D7"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w:t>
      </w:r>
      <w:r w:rsidR="000E59F4" w:rsidRPr="00977472">
        <w:rPr>
          <w:rFonts w:cs="Times New Roman"/>
          <w:color w:val="0D0D0D" w:themeColor="text1" w:themeTint="F2"/>
          <w:sz w:val="28"/>
          <w:szCs w:val="28"/>
          <w:lang w:val="ru-RU"/>
        </w:rPr>
        <w:t>2</w:t>
      </w:r>
      <w:r w:rsidR="0017346E" w:rsidRPr="00977472">
        <w:rPr>
          <w:rFonts w:cs="Times New Roman"/>
          <w:color w:val="0D0D0D" w:themeColor="text1" w:themeTint="F2"/>
          <w:sz w:val="28"/>
          <w:szCs w:val="28"/>
          <w:lang w:val="mn-MN"/>
        </w:rPr>
        <w:t xml:space="preserve">.3. </w:t>
      </w:r>
      <w:r w:rsidR="006469BB" w:rsidRPr="00977472">
        <w:rPr>
          <w:rFonts w:cs="Times New Roman"/>
          <w:color w:val="0D0D0D" w:themeColor="text1" w:themeTint="F2"/>
          <w:sz w:val="28"/>
          <w:szCs w:val="28"/>
          <w:lang w:val="ru-RU"/>
        </w:rPr>
        <w:t>И</w:t>
      </w:r>
      <w:r w:rsidR="0017384E" w:rsidRPr="00977472">
        <w:rPr>
          <w:rFonts w:cs="Times New Roman"/>
          <w:color w:val="0D0D0D" w:themeColor="text1" w:themeTint="F2"/>
          <w:sz w:val="28"/>
          <w:szCs w:val="28"/>
          <w:lang w:val="ru-RU"/>
        </w:rPr>
        <w:t xml:space="preserve">спользование </w:t>
      </w:r>
      <w:r w:rsidR="00B66BEE" w:rsidRPr="00977472">
        <w:rPr>
          <w:rFonts w:cs="Times New Roman"/>
          <w:color w:val="0D0D0D" w:themeColor="text1" w:themeTint="F2"/>
          <w:sz w:val="28"/>
          <w:szCs w:val="28"/>
          <w:lang w:val="ru-RU"/>
        </w:rPr>
        <w:t xml:space="preserve">комплексного, </w:t>
      </w:r>
      <w:r w:rsidR="0017384E" w:rsidRPr="00977472">
        <w:rPr>
          <w:rFonts w:cs="Times New Roman"/>
          <w:color w:val="0D0D0D" w:themeColor="text1" w:themeTint="F2"/>
          <w:sz w:val="28"/>
          <w:szCs w:val="28"/>
          <w:lang w:val="ru-RU"/>
        </w:rPr>
        <w:t xml:space="preserve">рационального подхода при осуществлении </w:t>
      </w:r>
      <w:r w:rsidR="0090323D" w:rsidRPr="00977472">
        <w:rPr>
          <w:rFonts w:cs="Times New Roman"/>
          <w:color w:val="0D0D0D" w:themeColor="text1" w:themeTint="F2"/>
          <w:sz w:val="28"/>
          <w:szCs w:val="28"/>
          <w:lang w:val="ru-RU"/>
        </w:rPr>
        <w:t>контрольных и надзорных полномочий со стороны государственных органов и органов местного самоуправления</w:t>
      </w:r>
      <w:r w:rsidR="00B66BEE" w:rsidRPr="00977472">
        <w:rPr>
          <w:rFonts w:cs="Times New Roman"/>
          <w:color w:val="0D0D0D" w:themeColor="text1" w:themeTint="F2"/>
          <w:sz w:val="28"/>
          <w:szCs w:val="28"/>
          <w:lang w:val="ru-RU"/>
        </w:rPr>
        <w:t>;</w:t>
      </w:r>
    </w:p>
    <w:p w14:paraId="6F4930A4" w14:textId="41A8DEEF" w:rsidR="0017346E" w:rsidRPr="00977472" w:rsidRDefault="00B514D7"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w:t>
      </w:r>
      <w:r w:rsidR="000E59F4" w:rsidRPr="00977472">
        <w:rPr>
          <w:rFonts w:cs="Times New Roman"/>
          <w:color w:val="0D0D0D" w:themeColor="text1" w:themeTint="F2"/>
          <w:sz w:val="28"/>
          <w:szCs w:val="28"/>
          <w:lang w:val="ru-RU"/>
        </w:rPr>
        <w:t>2</w:t>
      </w:r>
      <w:r w:rsidR="0017346E" w:rsidRPr="00977472">
        <w:rPr>
          <w:rFonts w:cs="Times New Roman"/>
          <w:color w:val="0D0D0D" w:themeColor="text1" w:themeTint="F2"/>
          <w:sz w:val="28"/>
          <w:szCs w:val="28"/>
          <w:lang w:val="mn-MN"/>
        </w:rPr>
        <w:t xml:space="preserve">.4. </w:t>
      </w:r>
      <w:r w:rsidR="00E170F1" w:rsidRPr="00977472">
        <w:rPr>
          <w:rFonts w:cs="Times New Roman"/>
          <w:color w:val="0D0D0D" w:themeColor="text1" w:themeTint="F2"/>
          <w:sz w:val="28"/>
          <w:szCs w:val="28"/>
          <w:lang w:val="ru-RU"/>
        </w:rPr>
        <w:t>Поддержка и поощрение предприятий</w:t>
      </w:r>
      <w:r w:rsidR="000E59F4" w:rsidRPr="00977472">
        <w:rPr>
          <w:rFonts w:cs="Times New Roman"/>
          <w:color w:val="0D0D0D" w:themeColor="text1" w:themeTint="F2"/>
          <w:sz w:val="28"/>
          <w:szCs w:val="28"/>
          <w:lang w:val="mn-MN"/>
        </w:rPr>
        <w:t>,</w:t>
      </w:r>
      <w:r w:rsidR="0017346E" w:rsidRPr="00977472">
        <w:rPr>
          <w:rFonts w:cs="Times New Roman"/>
          <w:color w:val="0D0D0D" w:themeColor="text1" w:themeTint="F2"/>
          <w:sz w:val="28"/>
          <w:szCs w:val="28"/>
          <w:lang w:val="mn-MN"/>
        </w:rPr>
        <w:t xml:space="preserve"> производящи</w:t>
      </w:r>
      <w:r w:rsidR="00E170F1" w:rsidRPr="00977472">
        <w:rPr>
          <w:rFonts w:cs="Times New Roman"/>
          <w:color w:val="0D0D0D" w:themeColor="text1" w:themeTint="F2"/>
          <w:sz w:val="28"/>
          <w:szCs w:val="28"/>
          <w:lang w:val="ru-RU"/>
        </w:rPr>
        <w:t>х</w:t>
      </w:r>
      <w:r w:rsidR="0017346E" w:rsidRPr="00977472">
        <w:rPr>
          <w:rFonts w:cs="Times New Roman"/>
          <w:color w:val="0D0D0D" w:themeColor="text1" w:themeTint="F2"/>
          <w:sz w:val="28"/>
          <w:szCs w:val="28"/>
          <w:lang w:val="mn-MN"/>
        </w:rPr>
        <w:t xml:space="preserve"> из местного минерального сырья </w:t>
      </w:r>
      <w:r w:rsidR="00E170F1" w:rsidRPr="00977472">
        <w:rPr>
          <w:rFonts w:cs="Times New Roman"/>
          <w:color w:val="0D0D0D" w:themeColor="text1" w:themeTint="F2"/>
          <w:sz w:val="28"/>
          <w:szCs w:val="28"/>
          <w:lang w:val="ru-RU"/>
        </w:rPr>
        <w:t xml:space="preserve">импортозамещающую </w:t>
      </w:r>
      <w:r w:rsidR="0017346E" w:rsidRPr="00977472">
        <w:rPr>
          <w:rFonts w:cs="Times New Roman"/>
          <w:color w:val="0D0D0D" w:themeColor="text1" w:themeTint="F2"/>
          <w:sz w:val="28"/>
          <w:szCs w:val="28"/>
          <w:lang w:val="mn-MN"/>
        </w:rPr>
        <w:t>продукцию</w:t>
      </w:r>
      <w:r w:rsidR="000E59F4" w:rsidRPr="00977472">
        <w:rPr>
          <w:rFonts w:cs="Times New Roman"/>
          <w:color w:val="0D0D0D" w:themeColor="text1" w:themeTint="F2"/>
          <w:sz w:val="28"/>
          <w:szCs w:val="28"/>
          <w:lang w:val="ru-RU"/>
        </w:rPr>
        <w:t>;</w:t>
      </w:r>
    </w:p>
    <w:p w14:paraId="65DBF23F" w14:textId="0F1C6BFD" w:rsidR="0017346E" w:rsidRPr="00977472" w:rsidRDefault="00B514D7" w:rsidP="00ED6A17">
      <w:pPr>
        <w:spacing w:after="0" w:line="240" w:lineRule="auto"/>
        <w:ind w:firstLine="709"/>
        <w:rPr>
          <w:rFonts w:cs="Times New Roman"/>
          <w:strike/>
          <w:color w:val="0D0D0D" w:themeColor="text1" w:themeTint="F2"/>
          <w:sz w:val="28"/>
          <w:szCs w:val="28"/>
          <w:lang w:val="mn-MN"/>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w:t>
      </w:r>
      <w:r w:rsidR="000E59F4" w:rsidRPr="00977472">
        <w:rPr>
          <w:rFonts w:cs="Times New Roman"/>
          <w:color w:val="0D0D0D" w:themeColor="text1" w:themeTint="F2"/>
          <w:sz w:val="28"/>
          <w:szCs w:val="28"/>
          <w:lang w:val="ru-RU"/>
        </w:rPr>
        <w:t>2</w:t>
      </w:r>
      <w:r w:rsidR="0017346E" w:rsidRPr="00977472">
        <w:rPr>
          <w:rFonts w:cs="Times New Roman"/>
          <w:color w:val="0D0D0D" w:themeColor="text1" w:themeTint="F2"/>
          <w:sz w:val="28"/>
          <w:szCs w:val="28"/>
          <w:lang w:val="mn-MN"/>
        </w:rPr>
        <w:t xml:space="preserve">.5. </w:t>
      </w:r>
      <w:r w:rsidR="0096712D" w:rsidRPr="00977472">
        <w:rPr>
          <w:rFonts w:cs="Times New Roman"/>
          <w:color w:val="0D0D0D" w:themeColor="text1" w:themeTint="F2"/>
          <w:sz w:val="28"/>
          <w:szCs w:val="28"/>
          <w:lang w:val="ru-RU"/>
        </w:rPr>
        <w:t xml:space="preserve">Внедрение </w:t>
      </w:r>
      <w:r w:rsidR="0017346E" w:rsidRPr="00977472">
        <w:rPr>
          <w:rFonts w:cs="Times New Roman"/>
          <w:color w:val="0D0D0D" w:themeColor="text1" w:themeTint="F2"/>
          <w:sz w:val="28"/>
          <w:szCs w:val="28"/>
          <w:lang w:val="mn-MN"/>
        </w:rPr>
        <w:t>новы</w:t>
      </w:r>
      <w:r w:rsidR="0096712D" w:rsidRPr="00977472">
        <w:rPr>
          <w:rFonts w:cs="Times New Roman"/>
          <w:color w:val="0D0D0D" w:themeColor="text1" w:themeTint="F2"/>
          <w:sz w:val="28"/>
          <w:szCs w:val="28"/>
          <w:lang w:val="ru-RU"/>
        </w:rPr>
        <w:t>х</w:t>
      </w:r>
      <w:r w:rsidR="0017346E" w:rsidRPr="00977472">
        <w:rPr>
          <w:rFonts w:cs="Times New Roman"/>
          <w:color w:val="0D0D0D" w:themeColor="text1" w:themeTint="F2"/>
          <w:sz w:val="28"/>
          <w:szCs w:val="28"/>
          <w:lang w:val="mn-MN"/>
        </w:rPr>
        <w:t xml:space="preserve"> научны</w:t>
      </w:r>
      <w:r w:rsidR="0096712D" w:rsidRPr="00977472">
        <w:rPr>
          <w:rFonts w:cs="Times New Roman"/>
          <w:color w:val="0D0D0D" w:themeColor="text1" w:themeTint="F2"/>
          <w:sz w:val="28"/>
          <w:szCs w:val="28"/>
          <w:lang w:val="ru-RU"/>
        </w:rPr>
        <w:t>х подходов и технологических достижений</w:t>
      </w:r>
      <w:r w:rsidR="001F0E53" w:rsidRPr="00977472">
        <w:rPr>
          <w:rFonts w:cs="Times New Roman"/>
          <w:color w:val="0D0D0D" w:themeColor="text1" w:themeTint="F2"/>
          <w:sz w:val="28"/>
          <w:szCs w:val="28"/>
          <w:lang w:val="ru-RU"/>
        </w:rPr>
        <w:t xml:space="preserve"> с</w:t>
      </w:r>
      <w:r w:rsidR="0017346E" w:rsidRPr="00977472">
        <w:rPr>
          <w:rFonts w:cs="Times New Roman"/>
          <w:color w:val="0D0D0D" w:themeColor="text1" w:themeTint="F2"/>
          <w:sz w:val="28"/>
          <w:szCs w:val="28"/>
          <w:lang w:val="mn-MN"/>
        </w:rPr>
        <w:t xml:space="preserve"> </w:t>
      </w:r>
      <w:r w:rsidR="001F0E53" w:rsidRPr="00977472">
        <w:rPr>
          <w:rFonts w:cs="Times New Roman"/>
          <w:color w:val="0D0D0D" w:themeColor="text1" w:themeTint="F2"/>
          <w:sz w:val="28"/>
          <w:szCs w:val="28"/>
          <w:lang w:val="ru-RU"/>
        </w:rPr>
        <w:t xml:space="preserve">привлечением </w:t>
      </w:r>
      <w:r w:rsidR="0017346E" w:rsidRPr="00977472">
        <w:rPr>
          <w:rFonts w:cs="Times New Roman"/>
          <w:color w:val="0D0D0D" w:themeColor="text1" w:themeTint="F2"/>
          <w:sz w:val="28"/>
          <w:szCs w:val="28"/>
          <w:lang w:val="mn-MN"/>
        </w:rPr>
        <w:t>национальны</w:t>
      </w:r>
      <w:r w:rsidR="001F0E53" w:rsidRPr="00977472">
        <w:rPr>
          <w:rFonts w:cs="Times New Roman"/>
          <w:color w:val="0D0D0D" w:themeColor="text1" w:themeTint="F2"/>
          <w:sz w:val="28"/>
          <w:szCs w:val="28"/>
          <w:lang w:val="ru-RU"/>
        </w:rPr>
        <w:t>х</w:t>
      </w:r>
      <w:r w:rsidR="0017346E" w:rsidRPr="00977472">
        <w:rPr>
          <w:rFonts w:cs="Times New Roman"/>
          <w:color w:val="0D0D0D" w:themeColor="text1" w:themeTint="F2"/>
          <w:sz w:val="28"/>
          <w:szCs w:val="28"/>
          <w:lang w:val="mn-MN"/>
        </w:rPr>
        <w:t xml:space="preserve"> нау</w:t>
      </w:r>
      <w:r w:rsidR="0017346E" w:rsidRPr="00977472">
        <w:rPr>
          <w:rFonts w:cs="Times New Roman"/>
          <w:color w:val="0D0D0D" w:themeColor="text1" w:themeTint="F2"/>
          <w:sz w:val="28"/>
          <w:szCs w:val="28"/>
          <w:lang w:val="ru-RU"/>
        </w:rPr>
        <w:t>ч</w:t>
      </w:r>
      <w:r w:rsidR="0017346E" w:rsidRPr="00977472">
        <w:rPr>
          <w:rFonts w:cs="Times New Roman"/>
          <w:color w:val="0D0D0D" w:themeColor="text1" w:themeTint="F2"/>
          <w:sz w:val="28"/>
          <w:szCs w:val="28"/>
          <w:lang w:val="mn-MN"/>
        </w:rPr>
        <w:t>ны</w:t>
      </w:r>
      <w:r w:rsidR="001F0E53" w:rsidRPr="00977472">
        <w:rPr>
          <w:rFonts w:cs="Times New Roman"/>
          <w:color w:val="0D0D0D" w:themeColor="text1" w:themeTint="F2"/>
          <w:sz w:val="28"/>
          <w:szCs w:val="28"/>
          <w:lang w:val="ru-RU"/>
        </w:rPr>
        <w:t>х</w:t>
      </w:r>
      <w:r w:rsidR="0017346E" w:rsidRPr="00977472">
        <w:rPr>
          <w:rFonts w:cs="Times New Roman"/>
          <w:color w:val="0D0D0D" w:themeColor="text1" w:themeTint="F2"/>
          <w:sz w:val="28"/>
          <w:szCs w:val="28"/>
          <w:lang w:val="mn-MN"/>
        </w:rPr>
        <w:t xml:space="preserve"> организаци</w:t>
      </w:r>
      <w:r w:rsidR="001F0E53" w:rsidRPr="00977472">
        <w:rPr>
          <w:rFonts w:cs="Times New Roman"/>
          <w:color w:val="0D0D0D" w:themeColor="text1" w:themeTint="F2"/>
          <w:sz w:val="28"/>
          <w:szCs w:val="28"/>
          <w:lang w:val="ru-RU"/>
        </w:rPr>
        <w:t>й</w:t>
      </w:r>
      <w:r w:rsidR="0017346E" w:rsidRPr="00977472">
        <w:rPr>
          <w:rFonts w:cs="Times New Roman"/>
          <w:color w:val="0D0D0D" w:themeColor="text1" w:themeTint="F2"/>
          <w:sz w:val="28"/>
          <w:szCs w:val="28"/>
          <w:lang w:val="mn-MN"/>
        </w:rPr>
        <w:t>.</w:t>
      </w:r>
    </w:p>
    <w:p w14:paraId="41E93FAA" w14:textId="77777777" w:rsidR="0017346E" w:rsidRPr="00977472" w:rsidRDefault="0017346E" w:rsidP="00ED6A17">
      <w:pPr>
        <w:spacing w:after="0" w:line="240" w:lineRule="auto"/>
        <w:rPr>
          <w:rFonts w:cs="Times New Roman"/>
          <w:bCs/>
          <w:iCs/>
          <w:color w:val="0D0D0D" w:themeColor="text1" w:themeTint="F2"/>
          <w:sz w:val="28"/>
          <w:szCs w:val="28"/>
          <w:lang w:val="ru-RU"/>
        </w:rPr>
      </w:pPr>
    </w:p>
    <w:p w14:paraId="2C3C425D" w14:textId="2B9A84F8" w:rsidR="0017346E" w:rsidRPr="00977472" w:rsidRDefault="00B514D7" w:rsidP="00ED6A17">
      <w:pPr>
        <w:spacing w:after="0" w:line="240" w:lineRule="auto"/>
        <w:ind w:firstLine="720"/>
        <w:rPr>
          <w:rFonts w:cs="Times New Roman"/>
          <w:b/>
          <w:bCs/>
          <w:i/>
          <w:color w:val="0D0D0D" w:themeColor="text1" w:themeTint="F2"/>
          <w:sz w:val="28"/>
          <w:szCs w:val="28"/>
          <w:lang w:val="mn-MN"/>
        </w:rPr>
      </w:pPr>
      <w:r w:rsidRPr="00977472">
        <w:rPr>
          <w:rFonts w:cs="Times New Roman"/>
          <w:b/>
          <w:bCs/>
          <w:iCs/>
          <w:color w:val="0D0D0D" w:themeColor="text1" w:themeTint="F2"/>
          <w:sz w:val="28"/>
          <w:szCs w:val="28"/>
          <w:lang w:val="ru-RU"/>
        </w:rPr>
        <w:t>3</w:t>
      </w:r>
      <w:r w:rsidR="0017346E" w:rsidRPr="00977472">
        <w:rPr>
          <w:rFonts w:cs="Times New Roman"/>
          <w:b/>
          <w:bCs/>
          <w:iCs/>
          <w:color w:val="0D0D0D" w:themeColor="text1" w:themeTint="F2"/>
          <w:sz w:val="28"/>
          <w:szCs w:val="28"/>
          <w:lang w:val="mn-MN"/>
        </w:rPr>
        <w:t>.4.</w:t>
      </w:r>
      <w:r w:rsidR="00FE130C" w:rsidRPr="00977472">
        <w:rPr>
          <w:rFonts w:cs="Times New Roman"/>
          <w:b/>
          <w:bCs/>
          <w:iCs/>
          <w:color w:val="0D0D0D" w:themeColor="text1" w:themeTint="F2"/>
          <w:sz w:val="28"/>
          <w:szCs w:val="28"/>
          <w:lang w:val="ru-RU"/>
        </w:rPr>
        <w:t xml:space="preserve"> В области</w:t>
      </w:r>
      <w:r w:rsidR="00CA7C7D" w:rsidRPr="00977472">
        <w:rPr>
          <w:rFonts w:cs="Times New Roman"/>
          <w:b/>
          <w:bCs/>
          <w:iCs/>
          <w:color w:val="0D0D0D" w:themeColor="text1" w:themeTint="F2"/>
          <w:sz w:val="28"/>
          <w:szCs w:val="28"/>
          <w:lang w:val="ru-RU"/>
        </w:rPr>
        <w:t xml:space="preserve"> </w:t>
      </w:r>
      <w:r w:rsidR="00FE130C" w:rsidRPr="00977472">
        <w:rPr>
          <w:rFonts w:cs="Times New Roman"/>
          <w:b/>
          <w:bCs/>
          <w:iCs/>
          <w:color w:val="0D0D0D" w:themeColor="text1" w:themeTint="F2"/>
          <w:sz w:val="28"/>
          <w:szCs w:val="28"/>
          <w:lang w:val="ru-RU"/>
        </w:rPr>
        <w:t>п</w:t>
      </w:r>
      <w:r w:rsidR="0017346E" w:rsidRPr="00977472">
        <w:rPr>
          <w:rFonts w:cs="Times New Roman"/>
          <w:b/>
          <w:bCs/>
          <w:iCs/>
          <w:color w:val="0D0D0D" w:themeColor="text1" w:themeTint="F2"/>
          <w:sz w:val="28"/>
          <w:szCs w:val="28"/>
          <w:lang w:val="mn-MN"/>
        </w:rPr>
        <w:t>ереработк</w:t>
      </w:r>
      <w:r w:rsidR="00FE130C" w:rsidRPr="00977472">
        <w:rPr>
          <w:rFonts w:cs="Times New Roman"/>
          <w:b/>
          <w:bCs/>
          <w:iCs/>
          <w:color w:val="0D0D0D" w:themeColor="text1" w:themeTint="F2"/>
          <w:sz w:val="28"/>
          <w:szCs w:val="28"/>
          <w:lang w:val="ru-RU"/>
        </w:rPr>
        <w:t>и</w:t>
      </w:r>
      <w:r w:rsidR="0017346E" w:rsidRPr="00977472">
        <w:rPr>
          <w:rFonts w:cs="Times New Roman"/>
          <w:b/>
          <w:bCs/>
          <w:color w:val="0D0D0D" w:themeColor="text1" w:themeTint="F2"/>
          <w:sz w:val="28"/>
          <w:szCs w:val="28"/>
          <w:lang w:val="mn-MN"/>
        </w:rPr>
        <w:t xml:space="preserve"> </w:t>
      </w:r>
      <w:r w:rsidR="0017346E" w:rsidRPr="00977472">
        <w:rPr>
          <w:rFonts w:cs="Times New Roman"/>
          <w:b/>
          <w:bCs/>
          <w:color w:val="0D0D0D" w:themeColor="text1" w:themeTint="F2"/>
          <w:sz w:val="28"/>
          <w:szCs w:val="28"/>
          <w:lang w:val="ru-RU"/>
        </w:rPr>
        <w:t>полезных ископаемых</w:t>
      </w:r>
    </w:p>
    <w:p w14:paraId="5FC050D6" w14:textId="3107065D" w:rsidR="0017346E" w:rsidRPr="00977472" w:rsidRDefault="00B514D7" w:rsidP="00ED6A17">
      <w:pPr>
        <w:pStyle w:val="Style1"/>
        <w:spacing w:before="0" w:after="0"/>
        <w:ind w:firstLine="709"/>
        <w:rPr>
          <w:noProof/>
          <w:color w:val="0D0D0D" w:themeColor="text1" w:themeTint="F2"/>
          <w:sz w:val="28"/>
          <w:szCs w:val="28"/>
          <w:lang w:val="ru-RU" w:bidi="mn-Mong-CN"/>
        </w:rPr>
      </w:pPr>
      <w:r w:rsidRPr="00977472">
        <w:rPr>
          <w:noProof/>
          <w:color w:val="0D0D0D" w:themeColor="text1" w:themeTint="F2"/>
          <w:sz w:val="28"/>
          <w:szCs w:val="28"/>
          <w:lang w:val="ru-RU" w:bidi="mn-Mong-CN"/>
        </w:rPr>
        <w:t>3</w:t>
      </w:r>
      <w:r w:rsidR="0017346E" w:rsidRPr="00977472">
        <w:rPr>
          <w:noProof/>
          <w:color w:val="0D0D0D" w:themeColor="text1" w:themeTint="F2"/>
          <w:sz w:val="28"/>
          <w:szCs w:val="28"/>
          <w:lang w:bidi="mn-Mong-CN"/>
        </w:rPr>
        <w:t>.4.1.</w:t>
      </w:r>
      <w:r w:rsidR="0017346E" w:rsidRPr="00977472">
        <w:rPr>
          <w:color w:val="0D0D0D" w:themeColor="text1" w:themeTint="F2"/>
          <w:sz w:val="28"/>
          <w:szCs w:val="28"/>
        </w:rPr>
        <w:t xml:space="preserve"> </w:t>
      </w:r>
      <w:r w:rsidR="00FE130C" w:rsidRPr="00977472">
        <w:rPr>
          <w:color w:val="0D0D0D" w:themeColor="text1" w:themeTint="F2"/>
          <w:sz w:val="28"/>
          <w:szCs w:val="28"/>
          <w:lang w:val="ru-RU"/>
        </w:rPr>
        <w:t xml:space="preserve">Внедрение </w:t>
      </w:r>
      <w:r w:rsidR="00FE130C" w:rsidRPr="00977472">
        <w:rPr>
          <w:color w:val="0D0D0D" w:themeColor="text1" w:themeTint="F2"/>
          <w:sz w:val="28"/>
          <w:szCs w:val="28"/>
        </w:rPr>
        <w:t>комплексно</w:t>
      </w:r>
      <w:r w:rsidR="00FE130C" w:rsidRPr="00977472">
        <w:rPr>
          <w:color w:val="0D0D0D" w:themeColor="text1" w:themeTint="F2"/>
          <w:sz w:val="28"/>
          <w:szCs w:val="28"/>
          <w:lang w:val="ru-RU"/>
        </w:rPr>
        <w:t>го</w:t>
      </w:r>
      <w:r w:rsidR="00FE130C" w:rsidRPr="00977472">
        <w:rPr>
          <w:color w:val="0D0D0D" w:themeColor="text1" w:themeTint="F2"/>
          <w:sz w:val="28"/>
          <w:szCs w:val="28"/>
        </w:rPr>
        <w:t xml:space="preserve"> изучени</w:t>
      </w:r>
      <w:r w:rsidR="00FE130C" w:rsidRPr="00977472">
        <w:rPr>
          <w:color w:val="0D0D0D" w:themeColor="text1" w:themeTint="F2"/>
          <w:sz w:val="28"/>
          <w:szCs w:val="28"/>
          <w:lang w:val="ru-RU"/>
        </w:rPr>
        <w:t>я</w:t>
      </w:r>
      <w:r w:rsidR="00FE130C" w:rsidRPr="00977472">
        <w:rPr>
          <w:color w:val="0D0D0D" w:themeColor="text1" w:themeTint="F2"/>
          <w:sz w:val="28"/>
          <w:szCs w:val="28"/>
        </w:rPr>
        <w:t xml:space="preserve"> переработки минерального сырья</w:t>
      </w:r>
      <w:r w:rsidR="001D6038" w:rsidRPr="00977472">
        <w:rPr>
          <w:color w:val="0D0D0D" w:themeColor="text1" w:themeTint="F2"/>
          <w:sz w:val="28"/>
          <w:szCs w:val="28"/>
          <w:lang w:val="ru-RU"/>
        </w:rPr>
        <w:t xml:space="preserve"> и </w:t>
      </w:r>
      <w:r w:rsidR="0017346E" w:rsidRPr="00977472">
        <w:rPr>
          <w:color w:val="0D0D0D" w:themeColor="text1" w:themeTint="F2"/>
          <w:sz w:val="28"/>
          <w:szCs w:val="28"/>
        </w:rPr>
        <w:t>его влияния на природу, здоровье людей, расход водных ресурсов, степень токсичности отходов, конкуретноспособность товарного продукта</w:t>
      </w:r>
      <w:r w:rsidR="00EA0B03" w:rsidRPr="00977472">
        <w:rPr>
          <w:color w:val="0D0D0D" w:themeColor="text1" w:themeTint="F2"/>
          <w:sz w:val="28"/>
          <w:szCs w:val="28"/>
          <w:lang w:val="ru-RU"/>
        </w:rPr>
        <w:t>;</w:t>
      </w:r>
    </w:p>
    <w:p w14:paraId="4D14CF50" w14:textId="1545CB32" w:rsidR="003E7DC5" w:rsidRPr="00977472" w:rsidRDefault="00B514D7" w:rsidP="00ED6A17">
      <w:pPr>
        <w:pStyle w:val="Style1"/>
        <w:spacing w:before="0" w:after="0"/>
        <w:ind w:right="-18" w:firstLine="709"/>
        <w:rPr>
          <w:noProof/>
          <w:color w:val="0D0D0D" w:themeColor="text1" w:themeTint="F2"/>
          <w:sz w:val="28"/>
          <w:szCs w:val="28"/>
          <w:lang w:val="ru-RU" w:bidi="mn-Mong-CN"/>
        </w:rPr>
      </w:pPr>
      <w:r w:rsidRPr="00977472">
        <w:rPr>
          <w:noProof/>
          <w:color w:val="0D0D0D" w:themeColor="text1" w:themeTint="F2"/>
          <w:sz w:val="28"/>
          <w:szCs w:val="28"/>
          <w:lang w:val="ru-RU" w:bidi="mn-Mong-CN"/>
        </w:rPr>
        <w:t>3</w:t>
      </w:r>
      <w:r w:rsidR="0017346E" w:rsidRPr="00977472">
        <w:rPr>
          <w:noProof/>
          <w:color w:val="0D0D0D" w:themeColor="text1" w:themeTint="F2"/>
          <w:sz w:val="28"/>
          <w:szCs w:val="28"/>
          <w:lang w:bidi="mn-Mong-CN"/>
        </w:rPr>
        <w:t>.4.2.</w:t>
      </w:r>
      <w:r w:rsidR="003E7DC5" w:rsidRPr="00977472">
        <w:rPr>
          <w:noProof/>
          <w:color w:val="0D0D0D" w:themeColor="text1" w:themeTint="F2"/>
          <w:sz w:val="28"/>
          <w:szCs w:val="28"/>
          <w:lang w:val="ru-RU" w:bidi="mn-Mong-CN"/>
        </w:rPr>
        <w:t xml:space="preserve"> Создание механизма стимулирования </w:t>
      </w:r>
      <w:r w:rsidR="00306E1B" w:rsidRPr="00977472">
        <w:rPr>
          <w:noProof/>
          <w:color w:val="0D0D0D" w:themeColor="text1" w:themeTint="F2"/>
          <w:sz w:val="28"/>
          <w:szCs w:val="28"/>
          <w:lang w:val="ru-RU" w:bidi="mn-Mong-CN"/>
        </w:rPr>
        <w:t xml:space="preserve">переррабатывающих </w:t>
      </w:r>
      <w:r w:rsidR="003E7DC5" w:rsidRPr="00977472">
        <w:rPr>
          <w:noProof/>
          <w:color w:val="0D0D0D" w:themeColor="text1" w:themeTint="F2"/>
          <w:sz w:val="28"/>
          <w:szCs w:val="28"/>
          <w:lang w:val="ru-RU" w:bidi="mn-Mong-CN"/>
        </w:rPr>
        <w:t xml:space="preserve">предприятий, </w:t>
      </w:r>
      <w:r w:rsidR="003E7DC5" w:rsidRPr="00977472">
        <w:rPr>
          <w:color w:val="0D0D0D" w:themeColor="text1" w:themeTint="F2"/>
          <w:sz w:val="28"/>
          <w:szCs w:val="28"/>
        </w:rPr>
        <w:t xml:space="preserve">производящих продукцию с </w:t>
      </w:r>
      <w:r w:rsidR="003E7DC5" w:rsidRPr="00977472">
        <w:rPr>
          <w:color w:val="0D0D0D" w:themeColor="text1" w:themeTint="F2"/>
          <w:sz w:val="28"/>
          <w:szCs w:val="28"/>
          <w:lang w:val="ru-RU"/>
        </w:rPr>
        <w:t xml:space="preserve">высокой </w:t>
      </w:r>
      <w:r w:rsidR="003E7DC5" w:rsidRPr="00977472">
        <w:rPr>
          <w:color w:val="0D0D0D" w:themeColor="text1" w:themeTint="F2"/>
          <w:sz w:val="28"/>
          <w:szCs w:val="28"/>
        </w:rPr>
        <w:t>добавленной стоимостью</w:t>
      </w:r>
      <w:r w:rsidR="003E7DC5" w:rsidRPr="00977472">
        <w:rPr>
          <w:color w:val="0D0D0D" w:themeColor="text1" w:themeTint="F2"/>
          <w:sz w:val="28"/>
          <w:szCs w:val="28"/>
          <w:lang w:val="ru-RU"/>
        </w:rPr>
        <w:t xml:space="preserve"> и</w:t>
      </w:r>
      <w:r w:rsidR="003E7DC5" w:rsidRPr="00977472">
        <w:rPr>
          <w:color w:val="0D0D0D" w:themeColor="text1" w:themeTint="F2"/>
          <w:sz w:val="28"/>
          <w:szCs w:val="28"/>
        </w:rPr>
        <w:t xml:space="preserve"> внедряющих новые технологии</w:t>
      </w:r>
      <w:r w:rsidR="003E7DC5" w:rsidRPr="00977472">
        <w:rPr>
          <w:color w:val="0D0D0D" w:themeColor="text1" w:themeTint="F2"/>
          <w:sz w:val="28"/>
          <w:szCs w:val="28"/>
          <w:lang w:val="ru-RU"/>
        </w:rPr>
        <w:t>;</w:t>
      </w:r>
    </w:p>
    <w:p w14:paraId="7FB88589" w14:textId="241B6AD5" w:rsidR="0017346E" w:rsidRPr="00977472" w:rsidRDefault="00B514D7" w:rsidP="00ED6A17">
      <w:pPr>
        <w:pStyle w:val="Style1"/>
        <w:spacing w:before="0" w:after="0"/>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rPr>
        <w:t xml:space="preserve">.4.3. </w:t>
      </w:r>
      <w:r w:rsidR="00306E1B" w:rsidRPr="00977472">
        <w:rPr>
          <w:color w:val="0D0D0D" w:themeColor="text1" w:themeTint="F2"/>
          <w:sz w:val="28"/>
          <w:szCs w:val="28"/>
          <w:lang w:val="ru-RU"/>
        </w:rPr>
        <w:t>П</w:t>
      </w:r>
      <w:r w:rsidR="0017346E" w:rsidRPr="00977472">
        <w:rPr>
          <w:color w:val="0D0D0D" w:themeColor="text1" w:themeTint="F2"/>
          <w:sz w:val="28"/>
          <w:szCs w:val="28"/>
        </w:rPr>
        <w:t>оддержк</w:t>
      </w:r>
      <w:r w:rsidR="00306E1B" w:rsidRPr="00977472">
        <w:rPr>
          <w:color w:val="0D0D0D" w:themeColor="text1" w:themeTint="F2"/>
          <w:sz w:val="28"/>
          <w:szCs w:val="28"/>
          <w:lang w:val="ru-RU"/>
        </w:rPr>
        <w:t>а</w:t>
      </w:r>
      <w:r w:rsidR="0017346E" w:rsidRPr="00977472">
        <w:rPr>
          <w:color w:val="0D0D0D" w:themeColor="text1" w:themeTint="F2"/>
          <w:sz w:val="28"/>
          <w:szCs w:val="28"/>
        </w:rPr>
        <w:t xml:space="preserve"> и поощрени</w:t>
      </w:r>
      <w:r w:rsidR="00306E1B" w:rsidRPr="00977472">
        <w:rPr>
          <w:color w:val="0D0D0D" w:themeColor="text1" w:themeTint="F2"/>
          <w:sz w:val="28"/>
          <w:szCs w:val="28"/>
          <w:lang w:val="ru-RU"/>
        </w:rPr>
        <w:t>е</w:t>
      </w:r>
      <w:r w:rsidR="0017346E" w:rsidRPr="00977472">
        <w:rPr>
          <w:color w:val="0D0D0D" w:themeColor="text1" w:themeTint="F2"/>
          <w:sz w:val="28"/>
          <w:szCs w:val="28"/>
        </w:rPr>
        <w:t xml:space="preserve"> предприятий</w:t>
      </w:r>
      <w:r w:rsidR="00306E1B" w:rsidRPr="00977472">
        <w:rPr>
          <w:color w:val="0D0D0D" w:themeColor="text1" w:themeTint="F2"/>
          <w:sz w:val="28"/>
          <w:szCs w:val="28"/>
          <w:lang w:val="ru-RU"/>
        </w:rPr>
        <w:t>,</w:t>
      </w:r>
      <w:r w:rsidR="0017346E" w:rsidRPr="00977472">
        <w:rPr>
          <w:color w:val="0D0D0D" w:themeColor="text1" w:themeTint="F2"/>
          <w:sz w:val="28"/>
          <w:szCs w:val="28"/>
        </w:rPr>
        <w:t xml:space="preserve"> занимающихся обогащением угля, производящих кокс,</w:t>
      </w:r>
      <w:r w:rsidR="0017346E" w:rsidRPr="00977472">
        <w:rPr>
          <w:color w:val="0D0D0D" w:themeColor="text1" w:themeTint="F2"/>
          <w:sz w:val="28"/>
          <w:szCs w:val="28"/>
          <w:lang w:val="ru-RU"/>
        </w:rPr>
        <w:t xml:space="preserve"> </w:t>
      </w:r>
      <w:r w:rsidR="0017346E" w:rsidRPr="00977472">
        <w:rPr>
          <w:color w:val="0D0D0D" w:themeColor="text1" w:themeTint="F2"/>
          <w:sz w:val="28"/>
          <w:szCs w:val="28"/>
        </w:rPr>
        <w:t>бездымные угольные брикеты,</w:t>
      </w:r>
      <w:r w:rsidR="0017346E" w:rsidRPr="00977472">
        <w:rPr>
          <w:color w:val="0D0D0D" w:themeColor="text1" w:themeTint="F2"/>
          <w:sz w:val="28"/>
          <w:szCs w:val="28"/>
          <w:lang w:val="ru-RU"/>
        </w:rPr>
        <w:t xml:space="preserve"> </w:t>
      </w:r>
      <w:r w:rsidR="0017346E" w:rsidRPr="00977472">
        <w:rPr>
          <w:color w:val="0D0D0D" w:themeColor="text1" w:themeTint="F2"/>
          <w:sz w:val="28"/>
          <w:szCs w:val="28"/>
        </w:rPr>
        <w:t>добычей угля для новых ТЭЦ</w:t>
      </w:r>
      <w:r w:rsidR="0017346E" w:rsidRPr="00977472">
        <w:rPr>
          <w:color w:val="0D0D0D" w:themeColor="text1" w:themeTint="F2"/>
          <w:sz w:val="28"/>
          <w:szCs w:val="28"/>
          <w:lang w:val="ru-RU"/>
        </w:rPr>
        <w:t>,</w:t>
      </w:r>
      <w:r w:rsidR="0017346E" w:rsidRPr="00977472">
        <w:rPr>
          <w:color w:val="0D0D0D" w:themeColor="text1" w:themeTint="F2"/>
          <w:sz w:val="28"/>
          <w:szCs w:val="28"/>
        </w:rPr>
        <w:t xml:space="preserve"> </w:t>
      </w:r>
      <w:r w:rsidR="004D1D9B" w:rsidRPr="00977472">
        <w:rPr>
          <w:color w:val="0D0D0D" w:themeColor="text1" w:themeTint="F2"/>
          <w:sz w:val="28"/>
          <w:szCs w:val="28"/>
          <w:lang w:val="ru-RU"/>
        </w:rPr>
        <w:t>путём предоставления необходимых льготных условий</w:t>
      </w:r>
      <w:r w:rsidR="00EA0B03" w:rsidRPr="00977472">
        <w:rPr>
          <w:color w:val="0D0D0D" w:themeColor="text1" w:themeTint="F2"/>
          <w:sz w:val="28"/>
          <w:szCs w:val="28"/>
          <w:lang w:val="ru-RU"/>
        </w:rPr>
        <w:t>;</w:t>
      </w:r>
    </w:p>
    <w:p w14:paraId="0F4EBE3E" w14:textId="4A8BB7EF" w:rsidR="00475EB8" w:rsidRPr="00977472" w:rsidRDefault="00B514D7" w:rsidP="00ED6A17">
      <w:pPr>
        <w:pStyle w:val="Style1"/>
        <w:spacing w:before="0" w:after="0"/>
        <w:ind w:firstLine="709"/>
        <w:rPr>
          <w:color w:val="0D0D0D" w:themeColor="text1" w:themeTint="F2"/>
          <w:sz w:val="28"/>
          <w:szCs w:val="28"/>
          <w:lang w:val="ru-RU"/>
        </w:rPr>
      </w:pPr>
      <w:r w:rsidRPr="00977472">
        <w:rPr>
          <w:color w:val="0D0D0D" w:themeColor="text1" w:themeTint="F2"/>
          <w:sz w:val="28"/>
          <w:szCs w:val="28"/>
          <w:lang w:val="ru-RU"/>
        </w:rPr>
        <w:t>3</w:t>
      </w:r>
      <w:r w:rsidR="00475EB8" w:rsidRPr="00977472">
        <w:rPr>
          <w:color w:val="0D0D0D" w:themeColor="text1" w:themeTint="F2"/>
          <w:sz w:val="28"/>
          <w:szCs w:val="28"/>
          <w:lang w:val="ru-RU"/>
        </w:rPr>
        <w:t>.4.</w:t>
      </w:r>
      <w:r w:rsidR="00CA7C7D" w:rsidRPr="00977472">
        <w:rPr>
          <w:color w:val="0D0D0D" w:themeColor="text1" w:themeTint="F2"/>
          <w:sz w:val="28"/>
          <w:szCs w:val="28"/>
          <w:lang w:val="ru-RU"/>
        </w:rPr>
        <w:t>4</w:t>
      </w:r>
      <w:r w:rsidR="00475EB8" w:rsidRPr="00977472">
        <w:rPr>
          <w:color w:val="0D0D0D" w:themeColor="text1" w:themeTint="F2"/>
          <w:sz w:val="28"/>
          <w:szCs w:val="28"/>
          <w:lang w:val="ru-RU"/>
        </w:rPr>
        <w:t>.</w:t>
      </w:r>
      <w:r w:rsidR="00E069C5" w:rsidRPr="00977472">
        <w:rPr>
          <w:color w:val="0D0D0D" w:themeColor="text1" w:themeTint="F2"/>
          <w:sz w:val="28"/>
          <w:szCs w:val="28"/>
          <w:lang w:val="ru-RU"/>
        </w:rPr>
        <w:t xml:space="preserve"> </w:t>
      </w:r>
      <w:r w:rsidR="00F46449" w:rsidRPr="00977472">
        <w:rPr>
          <w:color w:val="0D0D0D" w:themeColor="text1" w:themeTint="F2"/>
          <w:sz w:val="28"/>
          <w:szCs w:val="28"/>
          <w:lang w:val="ru-RU"/>
        </w:rPr>
        <w:t>Создание</w:t>
      </w:r>
      <w:r w:rsidR="00E069C5" w:rsidRPr="00977472">
        <w:rPr>
          <w:color w:val="0D0D0D" w:themeColor="text1" w:themeTint="F2"/>
          <w:sz w:val="28"/>
          <w:szCs w:val="28"/>
          <w:lang w:val="ru-RU"/>
        </w:rPr>
        <w:t xml:space="preserve"> государственн</w:t>
      </w:r>
      <w:r w:rsidR="00CA7C7D" w:rsidRPr="00977472">
        <w:rPr>
          <w:color w:val="0D0D0D" w:themeColor="text1" w:themeTint="F2"/>
          <w:sz w:val="28"/>
          <w:szCs w:val="28"/>
          <w:lang w:val="ru-RU"/>
        </w:rPr>
        <w:t xml:space="preserve">ый </w:t>
      </w:r>
      <w:r w:rsidR="00E069C5" w:rsidRPr="00977472">
        <w:rPr>
          <w:color w:val="0D0D0D" w:themeColor="text1" w:themeTint="F2"/>
          <w:sz w:val="28"/>
          <w:szCs w:val="28"/>
          <w:lang w:val="ru-RU"/>
        </w:rPr>
        <w:t>резерв</w:t>
      </w:r>
      <w:r w:rsidR="00CA7C7D" w:rsidRPr="00977472">
        <w:rPr>
          <w:color w:val="0D0D0D" w:themeColor="text1" w:themeTint="F2"/>
          <w:sz w:val="28"/>
          <w:szCs w:val="28"/>
          <w:lang w:val="ru-RU"/>
        </w:rPr>
        <w:t xml:space="preserve"> углеводородного</w:t>
      </w:r>
      <w:r w:rsidR="003C51AD" w:rsidRPr="00977472">
        <w:rPr>
          <w:color w:val="0D0D0D" w:themeColor="text1" w:themeTint="F2"/>
          <w:sz w:val="28"/>
          <w:szCs w:val="28"/>
          <w:lang w:val="ru-RU"/>
        </w:rPr>
        <w:t xml:space="preserve"> сырья (нефть, газ, уголь)</w:t>
      </w:r>
      <w:r w:rsidR="002337FF" w:rsidRPr="00977472">
        <w:rPr>
          <w:color w:val="0D0D0D" w:themeColor="text1" w:themeTint="F2"/>
          <w:sz w:val="28"/>
          <w:szCs w:val="28"/>
          <w:lang w:val="ru-RU"/>
        </w:rPr>
        <w:t>,</w:t>
      </w:r>
      <w:r w:rsidR="003C51AD" w:rsidRPr="00977472">
        <w:rPr>
          <w:color w:val="0D0D0D" w:themeColor="text1" w:themeTint="F2"/>
          <w:sz w:val="28"/>
          <w:szCs w:val="28"/>
          <w:lang w:val="ru-RU"/>
        </w:rPr>
        <w:t xml:space="preserve"> </w:t>
      </w:r>
      <w:r w:rsidR="00F46449" w:rsidRPr="00977472">
        <w:rPr>
          <w:color w:val="0D0D0D" w:themeColor="text1" w:themeTint="F2"/>
          <w:sz w:val="28"/>
          <w:szCs w:val="28"/>
          <w:lang w:val="ru-RU"/>
        </w:rPr>
        <w:t xml:space="preserve">в целях обеспечения </w:t>
      </w:r>
      <w:r w:rsidR="002337FF" w:rsidRPr="00977472">
        <w:rPr>
          <w:color w:val="0D0D0D" w:themeColor="text1" w:themeTint="F2"/>
          <w:sz w:val="28"/>
          <w:szCs w:val="28"/>
          <w:lang w:val="ru-RU"/>
        </w:rPr>
        <w:t>энергетической безопасности</w:t>
      </w:r>
      <w:r w:rsidR="00CA7C7D" w:rsidRPr="00977472">
        <w:rPr>
          <w:color w:val="0D0D0D" w:themeColor="text1" w:themeTint="F2"/>
          <w:sz w:val="28"/>
          <w:szCs w:val="28"/>
          <w:lang w:val="ru-RU"/>
        </w:rPr>
        <w:t>;</w:t>
      </w:r>
      <w:r w:rsidR="00F46449" w:rsidRPr="00977472">
        <w:rPr>
          <w:color w:val="0D0D0D" w:themeColor="text1" w:themeTint="F2"/>
          <w:sz w:val="28"/>
          <w:szCs w:val="28"/>
          <w:lang w:val="ru-RU"/>
        </w:rPr>
        <w:t xml:space="preserve"> </w:t>
      </w:r>
    </w:p>
    <w:p w14:paraId="64E7E4F5" w14:textId="27C0E626" w:rsidR="0017346E" w:rsidRPr="00977472" w:rsidRDefault="00B514D7" w:rsidP="00ED6A17">
      <w:pPr>
        <w:pStyle w:val="Style1"/>
        <w:spacing w:before="0" w:after="0"/>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lang w:val="ru-RU"/>
        </w:rPr>
        <w:t>.4.5. Прове</w:t>
      </w:r>
      <w:r w:rsidR="00EC2FCA" w:rsidRPr="00977472">
        <w:rPr>
          <w:color w:val="0D0D0D" w:themeColor="text1" w:themeTint="F2"/>
          <w:sz w:val="28"/>
          <w:szCs w:val="28"/>
          <w:lang w:val="ru-RU"/>
        </w:rPr>
        <w:t>дение</w:t>
      </w:r>
      <w:r w:rsidR="0017346E" w:rsidRPr="00977472">
        <w:rPr>
          <w:color w:val="0D0D0D" w:themeColor="text1" w:themeTint="F2"/>
          <w:sz w:val="28"/>
          <w:szCs w:val="28"/>
          <w:lang w:val="ru-RU"/>
        </w:rPr>
        <w:t xml:space="preserve"> ревизи</w:t>
      </w:r>
      <w:r w:rsidR="00EC2FCA" w:rsidRPr="00977472">
        <w:rPr>
          <w:color w:val="0D0D0D" w:themeColor="text1" w:themeTint="F2"/>
          <w:sz w:val="28"/>
          <w:szCs w:val="28"/>
          <w:lang w:val="ru-RU"/>
        </w:rPr>
        <w:t>и</w:t>
      </w:r>
      <w:r w:rsidR="0017346E" w:rsidRPr="00977472">
        <w:rPr>
          <w:color w:val="0D0D0D" w:themeColor="text1" w:themeTint="F2"/>
          <w:sz w:val="28"/>
          <w:szCs w:val="28"/>
          <w:lang w:val="ru-RU"/>
        </w:rPr>
        <w:t xml:space="preserve"> хвостохранилищ и отвалов, с определением содержания, запасов</w:t>
      </w:r>
      <w:r w:rsidR="00EA0B03" w:rsidRPr="00977472">
        <w:rPr>
          <w:color w:val="0D0D0D" w:themeColor="text1" w:themeTint="F2"/>
          <w:sz w:val="28"/>
          <w:szCs w:val="28"/>
          <w:lang w:val="ru-RU"/>
        </w:rPr>
        <w:t xml:space="preserve"> и оценку их воздействия </w:t>
      </w:r>
      <w:r w:rsidR="0017346E" w:rsidRPr="00977472">
        <w:rPr>
          <w:color w:val="0D0D0D" w:themeColor="text1" w:themeTint="F2"/>
          <w:sz w:val="28"/>
          <w:szCs w:val="28"/>
          <w:lang w:val="ru-RU"/>
        </w:rPr>
        <w:t>на окружающ</w:t>
      </w:r>
      <w:r w:rsidR="00EA0B03" w:rsidRPr="00977472">
        <w:rPr>
          <w:color w:val="0D0D0D" w:themeColor="text1" w:themeTint="F2"/>
          <w:sz w:val="28"/>
          <w:szCs w:val="28"/>
          <w:lang w:val="ru-RU"/>
        </w:rPr>
        <w:t>ую</w:t>
      </w:r>
      <w:r w:rsidR="0017346E" w:rsidRPr="00977472">
        <w:rPr>
          <w:color w:val="0D0D0D" w:themeColor="text1" w:themeTint="F2"/>
          <w:sz w:val="28"/>
          <w:szCs w:val="28"/>
          <w:lang w:val="ru-RU"/>
        </w:rPr>
        <w:t xml:space="preserve"> сред</w:t>
      </w:r>
      <w:r w:rsidR="00EA0B03" w:rsidRPr="00977472">
        <w:rPr>
          <w:color w:val="0D0D0D" w:themeColor="text1" w:themeTint="F2"/>
          <w:sz w:val="28"/>
          <w:szCs w:val="28"/>
          <w:lang w:val="ru-RU"/>
        </w:rPr>
        <w:t>у</w:t>
      </w:r>
      <w:r w:rsidR="0017346E" w:rsidRPr="00977472">
        <w:rPr>
          <w:color w:val="0D0D0D" w:themeColor="text1" w:themeTint="F2"/>
          <w:sz w:val="28"/>
          <w:szCs w:val="28"/>
          <w:lang w:val="ru-RU"/>
        </w:rPr>
        <w:t xml:space="preserve"> и здоровье людей</w:t>
      </w:r>
      <w:r w:rsidR="00EA0B03" w:rsidRPr="00977472">
        <w:rPr>
          <w:color w:val="0D0D0D" w:themeColor="text1" w:themeTint="F2"/>
          <w:sz w:val="28"/>
          <w:szCs w:val="28"/>
          <w:lang w:val="ru-RU"/>
        </w:rPr>
        <w:t>.</w:t>
      </w:r>
      <w:r w:rsidR="003A5867" w:rsidRPr="00977472">
        <w:rPr>
          <w:color w:val="0D0D0D" w:themeColor="text1" w:themeTint="F2"/>
          <w:sz w:val="28"/>
          <w:szCs w:val="28"/>
          <w:lang w:val="ru-RU"/>
        </w:rPr>
        <w:t xml:space="preserve"> Изучение возможности </w:t>
      </w:r>
      <w:r w:rsidR="00A27214" w:rsidRPr="00977472">
        <w:rPr>
          <w:color w:val="0D0D0D" w:themeColor="text1" w:themeTint="F2"/>
          <w:sz w:val="28"/>
          <w:szCs w:val="28"/>
          <w:lang w:val="ru-RU"/>
        </w:rPr>
        <w:t xml:space="preserve">и </w:t>
      </w:r>
      <w:r w:rsidR="008845AB" w:rsidRPr="00977472">
        <w:rPr>
          <w:color w:val="0D0D0D" w:themeColor="text1" w:themeTint="F2"/>
          <w:sz w:val="28"/>
          <w:szCs w:val="28"/>
          <w:lang w:val="ru-RU"/>
        </w:rPr>
        <w:t>с</w:t>
      </w:r>
      <w:r w:rsidR="00A27214" w:rsidRPr="00977472">
        <w:rPr>
          <w:color w:val="0D0D0D" w:themeColor="text1" w:themeTint="F2"/>
          <w:sz w:val="28"/>
          <w:szCs w:val="28"/>
          <w:lang w:val="ru-RU"/>
        </w:rPr>
        <w:t>оздание условий для их</w:t>
      </w:r>
      <w:r w:rsidR="00145CE1" w:rsidRPr="00977472">
        <w:rPr>
          <w:color w:val="0D0D0D" w:themeColor="text1" w:themeTint="F2"/>
          <w:sz w:val="28"/>
          <w:szCs w:val="28"/>
          <w:lang w:val="ru-RU"/>
        </w:rPr>
        <w:t xml:space="preserve"> переработки</w:t>
      </w:r>
      <w:r w:rsidR="00982F5D" w:rsidRPr="00977472">
        <w:rPr>
          <w:color w:val="0D0D0D" w:themeColor="text1" w:themeTint="F2"/>
          <w:sz w:val="28"/>
          <w:szCs w:val="28"/>
          <w:lang w:val="ru-RU"/>
        </w:rPr>
        <w:t>, рекультивации</w:t>
      </w:r>
      <w:r w:rsidR="0052765A" w:rsidRPr="00977472">
        <w:rPr>
          <w:color w:val="0D0D0D" w:themeColor="text1" w:themeTint="F2"/>
          <w:sz w:val="28"/>
          <w:szCs w:val="28"/>
          <w:lang w:val="ru-RU"/>
        </w:rPr>
        <w:t>;</w:t>
      </w:r>
    </w:p>
    <w:p w14:paraId="2806AF8D" w14:textId="27FA3D3C" w:rsidR="00647342" w:rsidRPr="00977472" w:rsidRDefault="00B514D7" w:rsidP="00ED6A17">
      <w:pPr>
        <w:pStyle w:val="Style1"/>
        <w:spacing w:before="0" w:after="0"/>
        <w:ind w:firstLine="709"/>
        <w:rPr>
          <w:color w:val="0D0D0D" w:themeColor="text1" w:themeTint="F2"/>
          <w:sz w:val="28"/>
          <w:szCs w:val="28"/>
          <w:lang w:val="ru-RU"/>
        </w:rPr>
      </w:pPr>
      <w:r w:rsidRPr="00977472">
        <w:rPr>
          <w:color w:val="0D0D0D" w:themeColor="text1" w:themeTint="F2"/>
          <w:sz w:val="28"/>
          <w:szCs w:val="28"/>
          <w:lang w:val="ru-RU"/>
        </w:rPr>
        <w:t>3</w:t>
      </w:r>
      <w:r w:rsidR="00647342" w:rsidRPr="00977472">
        <w:rPr>
          <w:color w:val="0D0D0D" w:themeColor="text1" w:themeTint="F2"/>
          <w:sz w:val="28"/>
          <w:szCs w:val="28"/>
          <w:lang w:val="ru-RU"/>
        </w:rPr>
        <w:t xml:space="preserve">.4.6. Стимулирование </w:t>
      </w:r>
      <w:r w:rsidR="00135C62" w:rsidRPr="00977472">
        <w:rPr>
          <w:color w:val="0D0D0D" w:themeColor="text1" w:themeTint="F2"/>
          <w:sz w:val="28"/>
          <w:szCs w:val="28"/>
          <w:lang w:val="ru-RU"/>
        </w:rPr>
        <w:t xml:space="preserve">модернизации отечественных </w:t>
      </w:r>
      <w:r w:rsidR="00661AFB" w:rsidRPr="00977472">
        <w:rPr>
          <w:color w:val="0D0D0D" w:themeColor="text1" w:themeTint="F2"/>
          <w:sz w:val="28"/>
          <w:szCs w:val="28"/>
          <w:lang w:val="ru-RU"/>
        </w:rPr>
        <w:t>нефтеперерабатывающих</w:t>
      </w:r>
      <w:r w:rsidR="006140D1" w:rsidRPr="00977472">
        <w:rPr>
          <w:color w:val="0D0D0D" w:themeColor="text1" w:themeTint="F2"/>
          <w:sz w:val="28"/>
          <w:szCs w:val="28"/>
          <w:lang w:val="ru-RU"/>
        </w:rPr>
        <w:t xml:space="preserve"> заводов и повышение качества </w:t>
      </w:r>
      <w:r w:rsidR="005F4737" w:rsidRPr="00977472">
        <w:rPr>
          <w:color w:val="0D0D0D" w:themeColor="text1" w:themeTint="F2"/>
          <w:sz w:val="28"/>
          <w:szCs w:val="28"/>
          <w:lang w:val="ru-RU"/>
        </w:rPr>
        <w:t xml:space="preserve">выпускаемой продукции, увеличение </w:t>
      </w:r>
      <w:r w:rsidR="0052765A" w:rsidRPr="00977472">
        <w:rPr>
          <w:color w:val="0D0D0D" w:themeColor="text1" w:themeTint="F2"/>
          <w:sz w:val="28"/>
          <w:szCs w:val="28"/>
          <w:lang w:val="ru-RU"/>
        </w:rPr>
        <w:t>эксп</w:t>
      </w:r>
      <w:r w:rsidR="00AE4934">
        <w:rPr>
          <w:color w:val="0D0D0D" w:themeColor="text1" w:themeTint="F2"/>
          <w:sz w:val="28"/>
          <w:szCs w:val="28"/>
          <w:lang w:val="ru-RU"/>
        </w:rPr>
        <w:t>о</w:t>
      </w:r>
      <w:r w:rsidR="0052765A" w:rsidRPr="00977472">
        <w:rPr>
          <w:color w:val="0D0D0D" w:themeColor="text1" w:themeTint="F2"/>
          <w:sz w:val="28"/>
          <w:szCs w:val="28"/>
          <w:lang w:val="ru-RU"/>
        </w:rPr>
        <w:t xml:space="preserve">рта </w:t>
      </w:r>
      <w:r w:rsidR="00661AFB" w:rsidRPr="00977472">
        <w:rPr>
          <w:color w:val="0D0D0D" w:themeColor="text1" w:themeTint="F2"/>
          <w:sz w:val="28"/>
          <w:szCs w:val="28"/>
          <w:lang w:val="ru-RU"/>
        </w:rPr>
        <w:t>переработанных нефтепродуктов и уменьшения экспорта сырой нефти путём</w:t>
      </w:r>
      <w:r w:rsidR="001E60B5" w:rsidRPr="00977472">
        <w:rPr>
          <w:color w:val="0D0D0D" w:themeColor="text1" w:themeTint="F2"/>
          <w:sz w:val="28"/>
          <w:szCs w:val="28"/>
          <w:lang w:val="ru-RU"/>
        </w:rPr>
        <w:t xml:space="preserve"> предоставления налоговых льгот, гарантий стабильности.</w:t>
      </w:r>
    </w:p>
    <w:p w14:paraId="2F478583" w14:textId="4B77EE74" w:rsidR="0017346E" w:rsidRPr="00977472" w:rsidRDefault="0017346E" w:rsidP="00ED6A17">
      <w:pPr>
        <w:spacing w:after="0" w:line="240" w:lineRule="auto"/>
        <w:ind w:right="-360"/>
        <w:rPr>
          <w:rFonts w:cs="Times New Roman"/>
          <w:color w:val="0D0D0D" w:themeColor="text1" w:themeTint="F2"/>
          <w:sz w:val="28"/>
          <w:szCs w:val="28"/>
          <w:lang w:val="ru-RU"/>
        </w:rPr>
      </w:pPr>
    </w:p>
    <w:p w14:paraId="33CAC2F2" w14:textId="386F30B0" w:rsidR="00F126F0" w:rsidRPr="00977472" w:rsidRDefault="00B514D7" w:rsidP="00ED6A17">
      <w:pPr>
        <w:pStyle w:val="a3"/>
        <w:spacing w:before="0" w:beforeAutospacing="0" w:after="0" w:afterAutospacing="0"/>
        <w:ind w:firstLine="709"/>
        <w:rPr>
          <w:b/>
          <w:bCs/>
          <w:iCs/>
          <w:color w:val="0D0D0D" w:themeColor="text1" w:themeTint="F2"/>
          <w:sz w:val="28"/>
          <w:szCs w:val="28"/>
          <w:lang w:val="ru-RU"/>
        </w:rPr>
      </w:pPr>
      <w:r w:rsidRPr="00977472">
        <w:rPr>
          <w:b/>
          <w:bCs/>
          <w:iCs/>
          <w:color w:val="0D0D0D" w:themeColor="text1" w:themeTint="F2"/>
          <w:sz w:val="28"/>
          <w:szCs w:val="28"/>
          <w:lang w:val="ru-RU"/>
        </w:rPr>
        <w:t>3</w:t>
      </w:r>
      <w:r w:rsidR="0017346E" w:rsidRPr="00977472">
        <w:rPr>
          <w:b/>
          <w:bCs/>
          <w:iCs/>
          <w:color w:val="0D0D0D" w:themeColor="text1" w:themeTint="F2"/>
          <w:sz w:val="28"/>
          <w:szCs w:val="28"/>
          <w:lang w:val="mn-MN"/>
        </w:rPr>
        <w:t xml:space="preserve">.5. </w:t>
      </w:r>
      <w:r w:rsidR="00F126F0" w:rsidRPr="00977472">
        <w:rPr>
          <w:b/>
          <w:bCs/>
          <w:iCs/>
          <w:color w:val="0D0D0D" w:themeColor="text1" w:themeTint="F2"/>
          <w:sz w:val="28"/>
          <w:szCs w:val="28"/>
          <w:lang w:val="ru-RU"/>
        </w:rPr>
        <w:t>В области развития регионов и взаимодействия с местным сообществом</w:t>
      </w:r>
    </w:p>
    <w:p w14:paraId="1F1D1EA7" w14:textId="0229B71F" w:rsidR="007A2A91" w:rsidRPr="00977472" w:rsidRDefault="00B514D7" w:rsidP="00ED6A17">
      <w:pPr>
        <w:pStyle w:val="a3"/>
        <w:spacing w:before="0" w:beforeAutospacing="0" w:after="0" w:afterAutospacing="0"/>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lang w:val="mn-MN"/>
        </w:rPr>
        <w:t>.5.1.</w:t>
      </w:r>
      <w:r w:rsidR="00860913" w:rsidRPr="00977472">
        <w:rPr>
          <w:color w:val="0D0D0D" w:themeColor="text1" w:themeTint="F2"/>
          <w:sz w:val="28"/>
          <w:szCs w:val="28"/>
          <w:lang w:val="ru-RU"/>
        </w:rPr>
        <w:t xml:space="preserve"> </w:t>
      </w:r>
      <w:r w:rsidR="00AD622A" w:rsidRPr="00977472">
        <w:rPr>
          <w:color w:val="0D0D0D" w:themeColor="text1" w:themeTint="F2"/>
          <w:sz w:val="28"/>
          <w:szCs w:val="28"/>
          <w:lang w:val="ru-RU"/>
        </w:rPr>
        <w:t xml:space="preserve">Закрепление в нормативных правовых актах обязанности недропользователей предоставлять информацию местному сообществу и вести разъяснительную работу (о применяемых технологиях, о предпринимаемых мерах по защите экологи и т.п.); </w:t>
      </w:r>
    </w:p>
    <w:p w14:paraId="2367431D" w14:textId="0C534079" w:rsidR="000C5B43" w:rsidRPr="00977472" w:rsidRDefault="00B514D7" w:rsidP="00ED6A17">
      <w:pPr>
        <w:pStyle w:val="a3"/>
        <w:spacing w:before="0" w:beforeAutospacing="0" w:after="0" w:afterAutospacing="0"/>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lang w:val="ru-RU"/>
        </w:rPr>
        <w:t xml:space="preserve">.5.2. </w:t>
      </w:r>
      <w:r w:rsidR="00AD622A" w:rsidRPr="00977472">
        <w:rPr>
          <w:color w:val="0D0D0D" w:themeColor="text1" w:themeTint="F2"/>
          <w:sz w:val="28"/>
          <w:szCs w:val="28"/>
          <w:lang w:val="ru-RU"/>
        </w:rPr>
        <w:t>Создание условий</w:t>
      </w:r>
      <w:r w:rsidR="00AD622A" w:rsidRPr="00977472">
        <w:rPr>
          <w:color w:val="0D0D0D" w:themeColor="text1" w:themeTint="F2"/>
          <w:sz w:val="28"/>
          <w:szCs w:val="28"/>
          <w:lang w:val="mn-MN"/>
        </w:rPr>
        <w:t xml:space="preserve"> взаимопонимания, кооперации </w:t>
      </w:r>
      <w:r w:rsidR="00AD622A" w:rsidRPr="00977472">
        <w:rPr>
          <w:color w:val="0D0D0D" w:themeColor="text1" w:themeTint="F2"/>
          <w:sz w:val="28"/>
          <w:szCs w:val="28"/>
          <w:lang w:val="ru-RU"/>
        </w:rPr>
        <w:t xml:space="preserve">между </w:t>
      </w:r>
      <w:r w:rsidR="00AD622A" w:rsidRPr="00977472">
        <w:rPr>
          <w:color w:val="0D0D0D" w:themeColor="text1" w:themeTint="F2"/>
          <w:sz w:val="28"/>
          <w:szCs w:val="28"/>
          <w:lang w:val="mn-MN"/>
        </w:rPr>
        <w:t xml:space="preserve">местным </w:t>
      </w:r>
      <w:r w:rsidR="00AD622A" w:rsidRPr="00977472">
        <w:rPr>
          <w:color w:val="0D0D0D" w:themeColor="text1" w:themeTint="F2"/>
          <w:sz w:val="28"/>
          <w:szCs w:val="28"/>
          <w:lang w:val="ru-RU"/>
        </w:rPr>
        <w:t xml:space="preserve">сообществом, местными органами власти и недропользователем </w:t>
      </w:r>
      <w:r w:rsidR="00AD622A" w:rsidRPr="00977472">
        <w:rPr>
          <w:color w:val="0D0D0D" w:themeColor="text1" w:themeTint="F2"/>
          <w:sz w:val="28"/>
          <w:szCs w:val="28"/>
          <w:lang w:val="mn-MN"/>
        </w:rPr>
        <w:t xml:space="preserve">путём </w:t>
      </w:r>
      <w:r w:rsidR="00AD622A" w:rsidRPr="00977472">
        <w:rPr>
          <w:color w:val="0D0D0D" w:themeColor="text1" w:themeTint="F2"/>
          <w:sz w:val="28"/>
          <w:szCs w:val="28"/>
          <w:lang w:val="ru-RU"/>
        </w:rPr>
        <w:lastRenderedPageBreak/>
        <w:t xml:space="preserve">предоставления полной информации о проекте до начала разработки </w:t>
      </w:r>
      <w:r w:rsidR="00AD622A" w:rsidRPr="00977472">
        <w:rPr>
          <w:color w:val="0D0D0D" w:themeColor="text1" w:themeTint="F2"/>
          <w:sz w:val="28"/>
          <w:szCs w:val="28"/>
          <w:lang w:val="mn-MN"/>
        </w:rPr>
        <w:t>месторождения</w:t>
      </w:r>
      <w:r w:rsidR="00AD622A" w:rsidRPr="00977472">
        <w:rPr>
          <w:color w:val="0D0D0D" w:themeColor="text1" w:themeTint="F2"/>
          <w:sz w:val="28"/>
          <w:szCs w:val="28"/>
          <w:lang w:val="ru-RU"/>
        </w:rPr>
        <w:t>;</w:t>
      </w:r>
    </w:p>
    <w:p w14:paraId="417CE42F" w14:textId="6FCACF9E" w:rsidR="0017346E" w:rsidRPr="00977472" w:rsidRDefault="00B514D7" w:rsidP="00ED6A17">
      <w:pPr>
        <w:pStyle w:val="a3"/>
        <w:spacing w:before="0" w:beforeAutospacing="0" w:after="0" w:afterAutospacing="0"/>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lang w:val="ru-RU"/>
        </w:rPr>
        <w:t xml:space="preserve">.5.3. </w:t>
      </w:r>
      <w:r w:rsidR="00B11CE8" w:rsidRPr="00977472">
        <w:rPr>
          <w:color w:val="0D0D0D" w:themeColor="text1" w:themeTint="F2"/>
          <w:sz w:val="28"/>
          <w:szCs w:val="28"/>
          <w:lang w:val="ru-RU"/>
        </w:rPr>
        <w:t xml:space="preserve">Организация горнодобывающими компаниями </w:t>
      </w:r>
      <w:r w:rsidR="0017346E" w:rsidRPr="00977472">
        <w:rPr>
          <w:color w:val="0D0D0D" w:themeColor="text1" w:themeTint="F2"/>
          <w:sz w:val="28"/>
          <w:szCs w:val="28"/>
          <w:lang w:val="ru-RU"/>
        </w:rPr>
        <w:t xml:space="preserve">обучения </w:t>
      </w:r>
      <w:r w:rsidR="00E0614F" w:rsidRPr="00977472">
        <w:rPr>
          <w:color w:val="0D0D0D" w:themeColor="text1" w:themeTint="F2"/>
          <w:sz w:val="28"/>
          <w:szCs w:val="28"/>
          <w:lang w:val="ru-RU"/>
        </w:rPr>
        <w:t>представителей</w:t>
      </w:r>
      <w:r w:rsidR="0017346E" w:rsidRPr="00977472">
        <w:rPr>
          <w:color w:val="0D0D0D" w:themeColor="text1" w:themeTint="F2"/>
          <w:sz w:val="28"/>
          <w:szCs w:val="28"/>
          <w:lang w:val="ru-RU"/>
        </w:rPr>
        <w:t xml:space="preserve"> </w:t>
      </w:r>
      <w:r w:rsidR="00B11CE8" w:rsidRPr="00977472">
        <w:rPr>
          <w:color w:val="0D0D0D" w:themeColor="text1" w:themeTint="F2"/>
          <w:sz w:val="28"/>
          <w:szCs w:val="28"/>
          <w:lang w:val="ru-RU"/>
        </w:rPr>
        <w:t>местного сообщества</w:t>
      </w:r>
      <w:r w:rsidR="003252F6" w:rsidRPr="00977472">
        <w:rPr>
          <w:color w:val="0D0D0D" w:themeColor="text1" w:themeTint="F2"/>
          <w:sz w:val="28"/>
          <w:szCs w:val="28"/>
          <w:lang w:val="ru-RU"/>
        </w:rPr>
        <w:t xml:space="preserve">, с целью дальнейшего их трудоустройства </w:t>
      </w:r>
      <w:r w:rsidR="00E0614F" w:rsidRPr="00977472">
        <w:rPr>
          <w:color w:val="0D0D0D" w:themeColor="text1" w:themeTint="F2"/>
          <w:sz w:val="28"/>
          <w:szCs w:val="28"/>
          <w:lang w:val="ru-RU"/>
        </w:rPr>
        <w:t>на предприятии</w:t>
      </w:r>
      <w:r w:rsidR="00D60A8E" w:rsidRPr="00977472">
        <w:rPr>
          <w:color w:val="0D0D0D" w:themeColor="text1" w:themeTint="F2"/>
          <w:sz w:val="28"/>
          <w:szCs w:val="28"/>
          <w:lang w:val="ru-RU"/>
        </w:rPr>
        <w:t>.</w:t>
      </w:r>
      <w:r w:rsidR="0017346E" w:rsidRPr="00977472">
        <w:rPr>
          <w:color w:val="0D0D0D" w:themeColor="text1" w:themeTint="F2"/>
          <w:sz w:val="28"/>
          <w:szCs w:val="28"/>
          <w:lang w:val="ru-RU"/>
        </w:rPr>
        <w:t xml:space="preserve"> </w:t>
      </w:r>
    </w:p>
    <w:p w14:paraId="1D9C9D9A" w14:textId="77777777" w:rsidR="0017346E" w:rsidRPr="00977472" w:rsidRDefault="0017346E" w:rsidP="00ED6A17">
      <w:pPr>
        <w:pStyle w:val="a3"/>
        <w:spacing w:before="0" w:beforeAutospacing="0" w:after="0" w:afterAutospacing="0"/>
        <w:rPr>
          <w:color w:val="0D0D0D" w:themeColor="text1" w:themeTint="F2"/>
          <w:sz w:val="28"/>
          <w:szCs w:val="28"/>
          <w:lang w:val="mn-MN"/>
        </w:rPr>
      </w:pPr>
    </w:p>
    <w:p w14:paraId="1C56D020" w14:textId="5AE3C950" w:rsidR="0017346E" w:rsidRPr="00977472" w:rsidRDefault="00B514D7" w:rsidP="00ED6A17">
      <w:pPr>
        <w:spacing w:after="0" w:line="240" w:lineRule="auto"/>
        <w:ind w:firstLine="709"/>
        <w:rPr>
          <w:rFonts w:cs="Times New Roman"/>
          <w:b/>
          <w:bCs/>
          <w:iCs/>
          <w:color w:val="0D0D0D" w:themeColor="text1" w:themeTint="F2"/>
          <w:sz w:val="28"/>
          <w:szCs w:val="28"/>
          <w:lang w:val="mn-MN"/>
        </w:rPr>
      </w:pPr>
      <w:r w:rsidRPr="00977472">
        <w:rPr>
          <w:rFonts w:cs="Times New Roman"/>
          <w:b/>
          <w:bCs/>
          <w:iCs/>
          <w:color w:val="0D0D0D" w:themeColor="text1" w:themeTint="F2"/>
          <w:sz w:val="28"/>
          <w:szCs w:val="28"/>
          <w:lang w:val="ru-RU"/>
        </w:rPr>
        <w:t>3</w:t>
      </w:r>
      <w:r w:rsidR="0017346E" w:rsidRPr="00977472">
        <w:rPr>
          <w:rFonts w:cs="Times New Roman"/>
          <w:b/>
          <w:bCs/>
          <w:iCs/>
          <w:color w:val="0D0D0D" w:themeColor="text1" w:themeTint="F2"/>
          <w:sz w:val="28"/>
          <w:szCs w:val="28"/>
          <w:lang w:val="mn-MN"/>
        </w:rPr>
        <w:t xml:space="preserve">.6. </w:t>
      </w:r>
      <w:r w:rsidR="003A7F99" w:rsidRPr="00977472">
        <w:rPr>
          <w:rFonts w:cs="Times New Roman"/>
          <w:b/>
          <w:bCs/>
          <w:iCs/>
          <w:color w:val="0D0D0D" w:themeColor="text1" w:themeTint="F2"/>
          <w:sz w:val="28"/>
          <w:szCs w:val="28"/>
          <w:lang w:val="ru-RU"/>
        </w:rPr>
        <w:t>В области охраны</w:t>
      </w:r>
      <w:r w:rsidR="0017346E" w:rsidRPr="00977472">
        <w:rPr>
          <w:rFonts w:cs="Times New Roman"/>
          <w:b/>
          <w:bCs/>
          <w:iCs/>
          <w:color w:val="0D0D0D" w:themeColor="text1" w:themeTint="F2"/>
          <w:sz w:val="28"/>
          <w:szCs w:val="28"/>
          <w:lang w:val="mn-MN"/>
        </w:rPr>
        <w:t xml:space="preserve"> окружающей среды, закрыти</w:t>
      </w:r>
      <w:r w:rsidR="003A7F99" w:rsidRPr="00977472">
        <w:rPr>
          <w:rFonts w:cs="Times New Roman"/>
          <w:b/>
          <w:bCs/>
          <w:iCs/>
          <w:color w:val="0D0D0D" w:themeColor="text1" w:themeTint="F2"/>
          <w:sz w:val="28"/>
          <w:szCs w:val="28"/>
          <w:lang w:val="ru-RU"/>
        </w:rPr>
        <w:t>я</w:t>
      </w:r>
      <w:r w:rsidR="0017346E" w:rsidRPr="00977472">
        <w:rPr>
          <w:rFonts w:cs="Times New Roman"/>
          <w:b/>
          <w:bCs/>
          <w:iCs/>
          <w:color w:val="0D0D0D" w:themeColor="text1" w:themeTint="F2"/>
          <w:sz w:val="28"/>
          <w:szCs w:val="28"/>
          <w:lang w:val="mn-MN"/>
        </w:rPr>
        <w:t xml:space="preserve"> рудников, рекультиваци</w:t>
      </w:r>
      <w:r w:rsidR="003A7F99" w:rsidRPr="00977472">
        <w:rPr>
          <w:rFonts w:cs="Times New Roman"/>
          <w:b/>
          <w:bCs/>
          <w:iCs/>
          <w:color w:val="0D0D0D" w:themeColor="text1" w:themeTint="F2"/>
          <w:sz w:val="28"/>
          <w:szCs w:val="28"/>
          <w:lang w:val="ru-RU"/>
        </w:rPr>
        <w:t>и</w:t>
      </w:r>
      <w:r w:rsidR="0017346E" w:rsidRPr="00977472">
        <w:rPr>
          <w:rFonts w:cs="Times New Roman"/>
          <w:b/>
          <w:bCs/>
          <w:iCs/>
          <w:color w:val="0D0D0D" w:themeColor="text1" w:themeTint="F2"/>
          <w:sz w:val="28"/>
          <w:szCs w:val="28"/>
          <w:lang w:val="mn-MN"/>
        </w:rPr>
        <w:t xml:space="preserve"> земель</w:t>
      </w:r>
    </w:p>
    <w:p w14:paraId="02866CE7" w14:textId="233C92D3" w:rsidR="0017346E" w:rsidRPr="00977472" w:rsidRDefault="00B514D7" w:rsidP="00ED6A17">
      <w:pPr>
        <w:spacing w:after="0" w:line="240" w:lineRule="auto"/>
        <w:ind w:firstLine="709"/>
        <w:rPr>
          <w:rFonts w:cs="Times New Roman"/>
          <w:strike/>
          <w:color w:val="0D0D0D" w:themeColor="text1" w:themeTint="F2"/>
          <w:sz w:val="28"/>
          <w:szCs w:val="28"/>
          <w:lang w:val="mn-MN"/>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 xml:space="preserve">.6.1. </w:t>
      </w:r>
      <w:r w:rsidR="00AC21DB" w:rsidRPr="00977472">
        <w:rPr>
          <w:rFonts w:cs="Times New Roman"/>
          <w:color w:val="0D0D0D" w:themeColor="text1" w:themeTint="F2"/>
          <w:sz w:val="28"/>
          <w:szCs w:val="28"/>
          <w:lang w:val="ru-RU"/>
        </w:rPr>
        <w:t>Совершенствование</w:t>
      </w:r>
      <w:r w:rsidR="0017346E" w:rsidRPr="00977472">
        <w:rPr>
          <w:rFonts w:cs="Times New Roman"/>
          <w:color w:val="0D0D0D" w:themeColor="text1" w:themeTint="F2"/>
          <w:sz w:val="28"/>
          <w:szCs w:val="28"/>
          <w:lang w:val="mn-MN"/>
        </w:rPr>
        <w:t xml:space="preserve"> </w:t>
      </w:r>
      <w:r w:rsidR="002C74A4" w:rsidRPr="00977472">
        <w:rPr>
          <w:rFonts w:cs="Times New Roman"/>
          <w:color w:val="0D0D0D" w:themeColor="text1" w:themeTint="F2"/>
          <w:sz w:val="28"/>
          <w:szCs w:val="28"/>
          <w:lang w:val="ru-RU"/>
        </w:rPr>
        <w:t xml:space="preserve">нормативных правовых актов, регулирующих вопросы </w:t>
      </w:r>
      <w:r w:rsidR="0017346E" w:rsidRPr="00977472">
        <w:rPr>
          <w:rFonts w:cs="Times New Roman"/>
          <w:color w:val="0D0D0D" w:themeColor="text1" w:themeTint="F2"/>
          <w:sz w:val="28"/>
          <w:szCs w:val="28"/>
          <w:lang w:val="mn-MN"/>
        </w:rPr>
        <w:t>закрытия рудников</w:t>
      </w:r>
      <w:r w:rsidR="002C74A4" w:rsidRPr="00977472">
        <w:rPr>
          <w:rFonts w:cs="Times New Roman"/>
          <w:color w:val="0D0D0D" w:themeColor="text1" w:themeTint="F2"/>
          <w:sz w:val="28"/>
          <w:szCs w:val="28"/>
          <w:lang w:val="ru-RU"/>
        </w:rPr>
        <w:t xml:space="preserve"> и </w:t>
      </w:r>
      <w:r w:rsidR="0017346E" w:rsidRPr="00977472">
        <w:rPr>
          <w:rFonts w:cs="Times New Roman"/>
          <w:color w:val="0D0D0D" w:themeColor="text1" w:themeTint="F2"/>
          <w:sz w:val="28"/>
          <w:szCs w:val="28"/>
          <w:lang w:val="mn-MN"/>
        </w:rPr>
        <w:t>рекультивации земель</w:t>
      </w:r>
      <w:r w:rsidR="002C74A4" w:rsidRPr="00977472">
        <w:rPr>
          <w:rFonts w:cs="Times New Roman"/>
          <w:color w:val="0D0D0D" w:themeColor="text1" w:themeTint="F2"/>
          <w:sz w:val="28"/>
          <w:szCs w:val="28"/>
          <w:lang w:val="ru-RU"/>
        </w:rPr>
        <w:t>;</w:t>
      </w:r>
    </w:p>
    <w:p w14:paraId="7A0C8D64" w14:textId="5FEC616F" w:rsidR="0017346E" w:rsidRPr="00977472" w:rsidRDefault="00B514D7" w:rsidP="00ED6A17">
      <w:pPr>
        <w:pStyle w:val="Style1"/>
        <w:spacing w:before="0" w:after="0"/>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rPr>
        <w:t xml:space="preserve">.6.2. </w:t>
      </w:r>
      <w:r w:rsidR="007B29A9" w:rsidRPr="00977472">
        <w:rPr>
          <w:color w:val="0D0D0D" w:themeColor="text1" w:themeTint="F2"/>
          <w:sz w:val="28"/>
          <w:szCs w:val="28"/>
          <w:lang w:val="ru-RU"/>
        </w:rPr>
        <w:t xml:space="preserve">Поощрение </w:t>
      </w:r>
      <w:r w:rsidR="0017346E" w:rsidRPr="00977472">
        <w:rPr>
          <w:color w:val="0D0D0D" w:themeColor="text1" w:themeTint="F2"/>
          <w:sz w:val="28"/>
          <w:szCs w:val="28"/>
        </w:rPr>
        <w:t>предприяти</w:t>
      </w:r>
      <w:r w:rsidR="007B29A9" w:rsidRPr="00977472">
        <w:rPr>
          <w:color w:val="0D0D0D" w:themeColor="text1" w:themeTint="F2"/>
          <w:sz w:val="28"/>
          <w:szCs w:val="28"/>
          <w:lang w:val="ru-RU"/>
        </w:rPr>
        <w:t>й</w:t>
      </w:r>
      <w:r w:rsidR="0017346E" w:rsidRPr="00977472">
        <w:rPr>
          <w:color w:val="0D0D0D" w:themeColor="text1" w:themeTint="F2"/>
          <w:sz w:val="28"/>
          <w:szCs w:val="28"/>
        </w:rPr>
        <w:t xml:space="preserve"> по добыче и переработке </w:t>
      </w:r>
      <w:r w:rsidR="0017346E" w:rsidRPr="00977472">
        <w:rPr>
          <w:color w:val="0D0D0D" w:themeColor="text1" w:themeTint="F2"/>
          <w:sz w:val="28"/>
          <w:szCs w:val="28"/>
          <w:lang w:val="ru-RU"/>
        </w:rPr>
        <w:t>полезных ископаемых</w:t>
      </w:r>
      <w:r w:rsidR="00D60A8E" w:rsidRPr="00977472">
        <w:rPr>
          <w:color w:val="0D0D0D" w:themeColor="text1" w:themeTint="F2"/>
          <w:sz w:val="28"/>
          <w:szCs w:val="28"/>
          <w:lang w:val="ru-RU"/>
        </w:rPr>
        <w:t>,</w:t>
      </w:r>
      <w:r w:rsidR="0017346E" w:rsidRPr="00977472">
        <w:rPr>
          <w:color w:val="0D0D0D" w:themeColor="text1" w:themeTint="F2"/>
          <w:sz w:val="28"/>
          <w:szCs w:val="28"/>
        </w:rPr>
        <w:t xml:space="preserve"> </w:t>
      </w:r>
      <w:r w:rsidR="00D60A8E" w:rsidRPr="00977472">
        <w:rPr>
          <w:color w:val="0D0D0D" w:themeColor="text1" w:themeTint="F2"/>
          <w:sz w:val="28"/>
          <w:szCs w:val="28"/>
          <w:lang w:val="ru-RU"/>
        </w:rPr>
        <w:t>применяю</w:t>
      </w:r>
      <w:r w:rsidR="0017346E" w:rsidRPr="00977472">
        <w:rPr>
          <w:color w:val="0D0D0D" w:themeColor="text1" w:themeTint="F2"/>
          <w:sz w:val="28"/>
          <w:szCs w:val="28"/>
        </w:rPr>
        <w:t xml:space="preserve">щих экономное и рачительное использование водных ресурсов, повторное использование промышленных вод, </w:t>
      </w:r>
      <w:r w:rsidR="00D60A8E" w:rsidRPr="00977472">
        <w:rPr>
          <w:color w:val="0D0D0D" w:themeColor="text1" w:themeTint="F2"/>
          <w:sz w:val="28"/>
          <w:szCs w:val="28"/>
          <w:lang w:val="ru-RU"/>
        </w:rPr>
        <w:t>канализационных стоков;</w:t>
      </w:r>
    </w:p>
    <w:p w14:paraId="4E992D5D" w14:textId="0963468D" w:rsidR="0017346E" w:rsidRPr="00977472" w:rsidRDefault="00B514D7" w:rsidP="00ED6A17">
      <w:pPr>
        <w:pStyle w:val="Style1"/>
        <w:spacing w:before="0" w:after="0"/>
        <w:ind w:firstLine="709"/>
        <w:rPr>
          <w:color w:val="0D0D0D" w:themeColor="text1" w:themeTint="F2"/>
          <w:sz w:val="28"/>
          <w:szCs w:val="28"/>
          <w:lang w:bidi="mn-Mong-MN"/>
        </w:rPr>
      </w:pPr>
      <w:r w:rsidRPr="00977472">
        <w:rPr>
          <w:color w:val="0D0D0D" w:themeColor="text1" w:themeTint="F2"/>
          <w:sz w:val="28"/>
          <w:szCs w:val="28"/>
          <w:lang w:val="ru-RU"/>
        </w:rPr>
        <w:t>3</w:t>
      </w:r>
      <w:r w:rsidR="0017346E" w:rsidRPr="00977472">
        <w:rPr>
          <w:color w:val="0D0D0D" w:themeColor="text1" w:themeTint="F2"/>
          <w:sz w:val="28"/>
          <w:szCs w:val="28"/>
        </w:rPr>
        <w:t>.6.3. Поддержка и поощрение предприятий</w:t>
      </w:r>
      <w:r w:rsidR="00D60A8E" w:rsidRPr="00977472">
        <w:rPr>
          <w:color w:val="0D0D0D" w:themeColor="text1" w:themeTint="F2"/>
          <w:sz w:val="28"/>
          <w:szCs w:val="28"/>
          <w:lang w:val="ru-RU"/>
        </w:rPr>
        <w:t>,</w:t>
      </w:r>
      <w:r w:rsidR="0017346E" w:rsidRPr="00977472">
        <w:rPr>
          <w:color w:val="0D0D0D" w:themeColor="text1" w:themeTint="F2"/>
          <w:sz w:val="28"/>
          <w:szCs w:val="28"/>
        </w:rPr>
        <w:t xml:space="preserve"> проводящих переработку</w:t>
      </w:r>
      <w:r w:rsidR="00D60A8E" w:rsidRPr="00977472">
        <w:rPr>
          <w:color w:val="0D0D0D" w:themeColor="text1" w:themeTint="F2"/>
          <w:sz w:val="28"/>
          <w:szCs w:val="28"/>
          <w:lang w:val="ru-RU"/>
        </w:rPr>
        <w:t>,</w:t>
      </w:r>
      <w:r w:rsidR="0017346E" w:rsidRPr="00977472">
        <w:rPr>
          <w:color w:val="0D0D0D" w:themeColor="text1" w:themeTint="F2"/>
          <w:sz w:val="28"/>
          <w:szCs w:val="28"/>
        </w:rPr>
        <w:t xml:space="preserve"> </w:t>
      </w:r>
      <w:r w:rsidR="00D60A8E" w:rsidRPr="00977472">
        <w:rPr>
          <w:color w:val="0D0D0D" w:themeColor="text1" w:themeTint="F2"/>
          <w:sz w:val="28"/>
          <w:szCs w:val="28"/>
          <w:lang w:val="ru-RU"/>
        </w:rPr>
        <w:t xml:space="preserve">в том числе и </w:t>
      </w:r>
      <w:r w:rsidR="00D60A8E" w:rsidRPr="00977472">
        <w:rPr>
          <w:color w:val="0D0D0D" w:themeColor="text1" w:themeTint="F2"/>
          <w:sz w:val="28"/>
          <w:szCs w:val="28"/>
        </w:rPr>
        <w:t>повторную</w:t>
      </w:r>
      <w:r w:rsidR="00D60A8E" w:rsidRPr="00977472">
        <w:rPr>
          <w:color w:val="0D0D0D" w:themeColor="text1" w:themeTint="F2"/>
          <w:sz w:val="28"/>
          <w:szCs w:val="28"/>
          <w:lang w:val="ru-RU"/>
        </w:rPr>
        <w:t>,</w:t>
      </w:r>
      <w:r w:rsidR="00D60A8E" w:rsidRPr="00977472">
        <w:rPr>
          <w:color w:val="0D0D0D" w:themeColor="text1" w:themeTint="F2"/>
          <w:sz w:val="28"/>
          <w:szCs w:val="28"/>
        </w:rPr>
        <w:t xml:space="preserve"> </w:t>
      </w:r>
      <w:r w:rsidR="0017346E" w:rsidRPr="00977472">
        <w:rPr>
          <w:color w:val="0D0D0D" w:themeColor="text1" w:themeTint="F2"/>
          <w:sz w:val="28"/>
          <w:szCs w:val="28"/>
        </w:rPr>
        <w:t xml:space="preserve">промышленных отходов </w:t>
      </w:r>
      <w:r w:rsidR="0017346E" w:rsidRPr="00977472">
        <w:rPr>
          <w:color w:val="0D0D0D" w:themeColor="text1" w:themeTint="F2"/>
          <w:sz w:val="28"/>
          <w:szCs w:val="28"/>
          <w:cs/>
          <w:lang w:bidi="mn-Mong-MN"/>
        </w:rPr>
        <w:t>(</w:t>
      </w:r>
      <w:r w:rsidR="0017346E" w:rsidRPr="00977472">
        <w:rPr>
          <w:color w:val="0D0D0D" w:themeColor="text1" w:themeTint="F2"/>
          <w:sz w:val="28"/>
          <w:szCs w:val="28"/>
          <w:lang w:bidi="mn-Mong-MN"/>
        </w:rPr>
        <w:t>отвалов, хвостохранилищ и т</w:t>
      </w:r>
      <w:r w:rsidR="0017346E" w:rsidRPr="00977472">
        <w:rPr>
          <w:color w:val="0D0D0D" w:themeColor="text1" w:themeTint="F2"/>
          <w:sz w:val="28"/>
          <w:szCs w:val="28"/>
          <w:lang w:val="ru-RU" w:bidi="mn-Mong-MN"/>
        </w:rPr>
        <w:t>.</w:t>
      </w:r>
      <w:r w:rsidR="0017346E" w:rsidRPr="00977472">
        <w:rPr>
          <w:color w:val="0D0D0D" w:themeColor="text1" w:themeTint="F2"/>
          <w:sz w:val="28"/>
          <w:szCs w:val="28"/>
          <w:lang w:bidi="mn-Mong-MN"/>
        </w:rPr>
        <w:t>д</w:t>
      </w:r>
      <w:r w:rsidR="0017346E" w:rsidRPr="00977472">
        <w:rPr>
          <w:color w:val="0D0D0D" w:themeColor="text1" w:themeTint="F2"/>
          <w:sz w:val="28"/>
          <w:szCs w:val="28"/>
          <w:lang w:val="ru-RU" w:bidi="mn-Mong-MN"/>
        </w:rPr>
        <w:t>.</w:t>
      </w:r>
      <w:r w:rsidR="0017346E" w:rsidRPr="00977472">
        <w:rPr>
          <w:color w:val="0D0D0D" w:themeColor="text1" w:themeTint="F2"/>
          <w:sz w:val="28"/>
          <w:szCs w:val="28"/>
          <w:cs/>
          <w:lang w:bidi="mn-Mong-MN"/>
        </w:rPr>
        <w:t>)</w:t>
      </w:r>
      <w:r w:rsidR="0017346E" w:rsidRPr="00977472">
        <w:rPr>
          <w:color w:val="0D0D0D" w:themeColor="text1" w:themeTint="F2"/>
          <w:sz w:val="28"/>
          <w:szCs w:val="28"/>
          <w:lang w:bidi="mn-Mong-MN"/>
        </w:rPr>
        <w:t xml:space="preserve"> с применением технологий</w:t>
      </w:r>
      <w:r w:rsidR="0017346E" w:rsidRPr="00977472">
        <w:rPr>
          <w:color w:val="0D0D0D" w:themeColor="text1" w:themeTint="F2"/>
          <w:sz w:val="28"/>
          <w:szCs w:val="28"/>
          <w:lang w:val="ru-RU" w:bidi="mn-Mong-MN"/>
        </w:rPr>
        <w:t xml:space="preserve">, предусматривающих </w:t>
      </w:r>
      <w:r w:rsidR="00CA7C7D" w:rsidRPr="00977472">
        <w:rPr>
          <w:color w:val="0D0D0D" w:themeColor="text1" w:themeTint="F2"/>
          <w:sz w:val="28"/>
          <w:szCs w:val="28"/>
          <w:lang w:val="ru-RU" w:bidi="mn-Mong-MN"/>
        </w:rPr>
        <w:t>минимальное воздействие</w:t>
      </w:r>
      <w:r w:rsidR="0017346E" w:rsidRPr="00977472">
        <w:rPr>
          <w:color w:val="0D0D0D" w:themeColor="text1" w:themeTint="F2"/>
          <w:sz w:val="28"/>
          <w:szCs w:val="28"/>
          <w:lang w:bidi="mn-Mong-MN"/>
        </w:rPr>
        <w:t xml:space="preserve"> </w:t>
      </w:r>
      <w:r w:rsidR="00CA7C7D" w:rsidRPr="00977472">
        <w:rPr>
          <w:color w:val="0D0D0D" w:themeColor="text1" w:themeTint="F2"/>
          <w:sz w:val="28"/>
          <w:szCs w:val="28"/>
          <w:lang w:val="ru-RU" w:bidi="mn-Mong-MN"/>
        </w:rPr>
        <w:t xml:space="preserve">на </w:t>
      </w:r>
      <w:r w:rsidR="0017346E" w:rsidRPr="00977472">
        <w:rPr>
          <w:color w:val="0D0D0D" w:themeColor="text1" w:themeTint="F2"/>
          <w:sz w:val="28"/>
          <w:szCs w:val="28"/>
          <w:lang w:bidi="mn-Mong-MN"/>
        </w:rPr>
        <w:t>окружающ</w:t>
      </w:r>
      <w:r w:rsidR="00CA7C7D" w:rsidRPr="00977472">
        <w:rPr>
          <w:color w:val="0D0D0D" w:themeColor="text1" w:themeTint="F2"/>
          <w:sz w:val="28"/>
          <w:szCs w:val="28"/>
          <w:lang w:val="ru-RU" w:bidi="mn-Mong-MN"/>
        </w:rPr>
        <w:t>ую</w:t>
      </w:r>
      <w:r w:rsidR="0017346E" w:rsidRPr="00977472">
        <w:rPr>
          <w:color w:val="0D0D0D" w:themeColor="text1" w:themeTint="F2"/>
          <w:sz w:val="28"/>
          <w:szCs w:val="28"/>
          <w:lang w:bidi="mn-Mong-MN"/>
        </w:rPr>
        <w:t xml:space="preserve"> сред</w:t>
      </w:r>
      <w:r w:rsidR="00CA7C7D" w:rsidRPr="00977472">
        <w:rPr>
          <w:color w:val="0D0D0D" w:themeColor="text1" w:themeTint="F2"/>
          <w:sz w:val="28"/>
          <w:szCs w:val="28"/>
          <w:lang w:val="ru-RU" w:bidi="mn-Mong-MN"/>
        </w:rPr>
        <w:t>у</w:t>
      </w:r>
      <w:r w:rsidR="0017346E" w:rsidRPr="00977472">
        <w:rPr>
          <w:color w:val="0D0D0D" w:themeColor="text1" w:themeTint="F2"/>
          <w:sz w:val="28"/>
          <w:szCs w:val="28"/>
          <w:lang w:bidi="mn-Mong-MN"/>
        </w:rPr>
        <w:t xml:space="preserve"> и </w:t>
      </w:r>
      <w:r w:rsidR="0017346E" w:rsidRPr="00977472">
        <w:rPr>
          <w:color w:val="0D0D0D" w:themeColor="text1" w:themeTint="F2"/>
          <w:sz w:val="28"/>
          <w:szCs w:val="28"/>
          <w:lang w:val="ru-RU" w:bidi="mn-Mong-MN"/>
        </w:rPr>
        <w:t xml:space="preserve">защиту </w:t>
      </w:r>
      <w:r w:rsidR="0017346E" w:rsidRPr="00977472">
        <w:rPr>
          <w:color w:val="0D0D0D" w:themeColor="text1" w:themeTint="F2"/>
          <w:sz w:val="28"/>
          <w:szCs w:val="28"/>
          <w:lang w:bidi="mn-Mong-MN"/>
        </w:rPr>
        <w:t>здоровь</w:t>
      </w:r>
      <w:r w:rsidR="0017346E" w:rsidRPr="00977472">
        <w:rPr>
          <w:color w:val="0D0D0D" w:themeColor="text1" w:themeTint="F2"/>
          <w:sz w:val="28"/>
          <w:szCs w:val="28"/>
          <w:lang w:val="ru-RU" w:bidi="mn-Mong-MN"/>
        </w:rPr>
        <w:t>я</w:t>
      </w:r>
      <w:r w:rsidR="0017346E" w:rsidRPr="00977472">
        <w:rPr>
          <w:color w:val="0D0D0D" w:themeColor="text1" w:themeTint="F2"/>
          <w:sz w:val="28"/>
          <w:szCs w:val="28"/>
          <w:lang w:bidi="mn-Mong-MN"/>
        </w:rPr>
        <w:t xml:space="preserve"> человека.</w:t>
      </w:r>
    </w:p>
    <w:p w14:paraId="3F422E04" w14:textId="629D3B43" w:rsidR="00A72722" w:rsidRPr="00977472" w:rsidRDefault="00B514D7" w:rsidP="00ED6A17">
      <w:pPr>
        <w:pStyle w:val="Style1"/>
        <w:spacing w:before="0" w:after="0"/>
        <w:ind w:firstLine="709"/>
        <w:rPr>
          <w:color w:val="0D0D0D" w:themeColor="text1" w:themeTint="F2"/>
          <w:sz w:val="28"/>
          <w:szCs w:val="28"/>
          <w:cs/>
          <w:lang w:val="ru-RU" w:bidi="mn-Mong-MN"/>
        </w:rPr>
      </w:pPr>
      <w:r w:rsidRPr="00977472">
        <w:rPr>
          <w:color w:val="0D0D0D" w:themeColor="text1" w:themeTint="F2"/>
          <w:sz w:val="28"/>
          <w:szCs w:val="28"/>
          <w:lang w:val="ru-RU" w:bidi="mn-Mong-MN"/>
        </w:rPr>
        <w:t>3</w:t>
      </w:r>
      <w:r w:rsidR="00A72722" w:rsidRPr="00977472">
        <w:rPr>
          <w:color w:val="0D0D0D" w:themeColor="text1" w:themeTint="F2"/>
          <w:sz w:val="28"/>
          <w:szCs w:val="28"/>
          <w:lang w:val="ru-RU" w:bidi="mn-Mong-MN"/>
        </w:rPr>
        <w:t xml:space="preserve">.6.4. Организация обучения для местных органов власти и </w:t>
      </w:r>
      <w:r w:rsidR="00ED44CF" w:rsidRPr="00977472">
        <w:rPr>
          <w:color w:val="0D0D0D" w:themeColor="text1" w:themeTint="F2"/>
          <w:sz w:val="28"/>
          <w:szCs w:val="28"/>
          <w:lang w:val="ru-RU" w:bidi="mn-Mong-MN"/>
        </w:rPr>
        <w:t xml:space="preserve">представителей местных сообществ по вопросам охраны окружающей среды, </w:t>
      </w:r>
      <w:r w:rsidR="00A93B67" w:rsidRPr="00977472">
        <w:rPr>
          <w:color w:val="0D0D0D" w:themeColor="text1" w:themeTint="F2"/>
          <w:sz w:val="28"/>
          <w:szCs w:val="28"/>
          <w:lang w:val="ru-RU" w:bidi="mn-Mong-MN"/>
        </w:rPr>
        <w:t>рекультивации земель.</w:t>
      </w:r>
    </w:p>
    <w:p w14:paraId="656E3940" w14:textId="77777777" w:rsidR="0017346E" w:rsidRPr="00977472" w:rsidRDefault="0017346E" w:rsidP="00ED6A17">
      <w:pPr>
        <w:pStyle w:val="Style1"/>
        <w:spacing w:before="0" w:after="0"/>
        <w:ind w:firstLine="0"/>
        <w:rPr>
          <w:dstrike/>
          <w:color w:val="0D0D0D" w:themeColor="text1" w:themeTint="F2"/>
          <w:sz w:val="28"/>
          <w:szCs w:val="28"/>
        </w:rPr>
      </w:pPr>
    </w:p>
    <w:p w14:paraId="50973EBD" w14:textId="626F38A7" w:rsidR="0017346E" w:rsidRPr="00977472" w:rsidRDefault="00B514D7" w:rsidP="00ED6A17">
      <w:pPr>
        <w:spacing w:after="0" w:line="240" w:lineRule="auto"/>
        <w:ind w:firstLine="709"/>
        <w:rPr>
          <w:rFonts w:cs="Times New Roman"/>
          <w:b/>
          <w:bCs/>
          <w:color w:val="0D0D0D" w:themeColor="text1" w:themeTint="F2"/>
          <w:sz w:val="28"/>
          <w:szCs w:val="28"/>
          <w:lang w:val="mn-MN"/>
        </w:rPr>
      </w:pPr>
      <w:r w:rsidRPr="00977472">
        <w:rPr>
          <w:rFonts w:cs="Times New Roman"/>
          <w:b/>
          <w:bCs/>
          <w:color w:val="0D0D0D" w:themeColor="text1" w:themeTint="F2"/>
          <w:sz w:val="28"/>
          <w:szCs w:val="28"/>
          <w:lang w:val="ru-RU"/>
        </w:rPr>
        <w:t>3</w:t>
      </w:r>
      <w:r w:rsidR="0017346E" w:rsidRPr="00977472">
        <w:rPr>
          <w:rFonts w:cs="Times New Roman"/>
          <w:b/>
          <w:bCs/>
          <w:color w:val="0D0D0D" w:themeColor="text1" w:themeTint="F2"/>
          <w:sz w:val="28"/>
          <w:szCs w:val="28"/>
          <w:lang w:val="mn-MN"/>
        </w:rPr>
        <w:t xml:space="preserve">.7. </w:t>
      </w:r>
      <w:r w:rsidR="00561C8E" w:rsidRPr="00977472">
        <w:rPr>
          <w:rFonts w:cs="Times New Roman"/>
          <w:b/>
          <w:bCs/>
          <w:color w:val="0D0D0D" w:themeColor="text1" w:themeTint="F2"/>
          <w:sz w:val="28"/>
          <w:szCs w:val="28"/>
          <w:lang w:val="ru-RU"/>
        </w:rPr>
        <w:t>В области о</w:t>
      </w:r>
      <w:r w:rsidR="0017346E" w:rsidRPr="00977472">
        <w:rPr>
          <w:rFonts w:cs="Times New Roman"/>
          <w:b/>
          <w:bCs/>
          <w:color w:val="0D0D0D" w:themeColor="text1" w:themeTint="F2"/>
          <w:sz w:val="28"/>
          <w:szCs w:val="28"/>
          <w:lang w:val="mn-MN"/>
        </w:rPr>
        <w:t xml:space="preserve">рганизация и управление </w:t>
      </w:r>
      <w:r w:rsidR="00FA6F18" w:rsidRPr="00977472">
        <w:rPr>
          <w:rFonts w:cs="Times New Roman"/>
          <w:b/>
          <w:bCs/>
          <w:color w:val="0D0D0D" w:themeColor="text1" w:themeTint="F2"/>
          <w:sz w:val="28"/>
          <w:szCs w:val="28"/>
          <w:lang w:val="ru-RU"/>
        </w:rPr>
        <w:t>в сфере недропользования</w:t>
      </w:r>
      <w:r w:rsidR="0017346E" w:rsidRPr="00977472">
        <w:rPr>
          <w:rFonts w:cs="Times New Roman"/>
          <w:b/>
          <w:bCs/>
          <w:color w:val="0D0D0D" w:themeColor="text1" w:themeTint="F2"/>
          <w:sz w:val="28"/>
          <w:szCs w:val="28"/>
          <w:lang w:val="mn-MN"/>
        </w:rPr>
        <w:t xml:space="preserve"> </w:t>
      </w:r>
    </w:p>
    <w:p w14:paraId="509EF4AB" w14:textId="4790C516" w:rsidR="00CD4E83" w:rsidRPr="00977472" w:rsidRDefault="00B514D7"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.7.</w:t>
      </w:r>
      <w:r w:rsidR="0017346E" w:rsidRPr="00977472">
        <w:rPr>
          <w:rFonts w:cs="Times New Roman"/>
          <w:color w:val="0D0D0D" w:themeColor="text1" w:themeTint="F2"/>
          <w:sz w:val="28"/>
          <w:szCs w:val="28"/>
          <w:lang w:val="ru-RU"/>
        </w:rPr>
        <w:t>1</w:t>
      </w:r>
      <w:r w:rsidR="0017346E" w:rsidRPr="00977472">
        <w:rPr>
          <w:rFonts w:cs="Times New Roman"/>
          <w:color w:val="0D0D0D" w:themeColor="text1" w:themeTint="F2"/>
          <w:sz w:val="28"/>
          <w:szCs w:val="28"/>
          <w:lang w:val="mn-MN"/>
        </w:rPr>
        <w:t xml:space="preserve">. </w:t>
      </w:r>
      <w:r w:rsidR="00FA6F18" w:rsidRPr="00977472">
        <w:rPr>
          <w:rFonts w:cs="Times New Roman"/>
          <w:color w:val="0D0D0D" w:themeColor="text1" w:themeTint="F2"/>
          <w:sz w:val="28"/>
          <w:szCs w:val="28"/>
          <w:lang w:val="ru-RU"/>
        </w:rPr>
        <w:t>Оптимизация</w:t>
      </w:r>
      <w:r w:rsidR="00D60A8E" w:rsidRPr="00977472">
        <w:rPr>
          <w:rFonts w:cs="Times New Roman"/>
          <w:color w:val="0D0D0D" w:themeColor="text1" w:themeTint="F2"/>
          <w:sz w:val="28"/>
          <w:szCs w:val="28"/>
          <w:lang w:val="ru-RU"/>
        </w:rPr>
        <w:t xml:space="preserve"> расщеплени</w:t>
      </w:r>
      <w:r w:rsidR="00FA6F18" w:rsidRPr="00977472">
        <w:rPr>
          <w:rFonts w:cs="Times New Roman"/>
          <w:color w:val="0D0D0D" w:themeColor="text1" w:themeTint="F2"/>
          <w:sz w:val="28"/>
          <w:szCs w:val="28"/>
          <w:lang w:val="ru-RU"/>
        </w:rPr>
        <w:t>я</w:t>
      </w:r>
      <w:r w:rsidR="00D60A8E" w:rsidRPr="00977472">
        <w:rPr>
          <w:rFonts w:cs="Times New Roman"/>
          <w:color w:val="0D0D0D" w:themeColor="text1" w:themeTint="F2"/>
          <w:sz w:val="28"/>
          <w:szCs w:val="28"/>
          <w:lang w:val="ru-RU"/>
        </w:rPr>
        <w:t xml:space="preserve"> налоговых поступлений </w:t>
      </w:r>
      <w:r w:rsidR="0017346E" w:rsidRPr="00977472">
        <w:rPr>
          <w:rFonts w:cs="Times New Roman"/>
          <w:color w:val="0D0D0D" w:themeColor="text1" w:themeTint="F2"/>
          <w:sz w:val="28"/>
          <w:szCs w:val="28"/>
          <w:lang w:val="mn-MN"/>
        </w:rPr>
        <w:t xml:space="preserve">от </w:t>
      </w:r>
      <w:r w:rsidR="001816B9" w:rsidRPr="00977472">
        <w:rPr>
          <w:rFonts w:cs="Times New Roman"/>
          <w:color w:val="0D0D0D" w:themeColor="text1" w:themeTint="F2"/>
          <w:sz w:val="28"/>
          <w:szCs w:val="28"/>
          <w:lang w:val="ru-RU"/>
        </w:rPr>
        <w:t xml:space="preserve">сферы недропользования, прежде всего, </w:t>
      </w:r>
      <w:r w:rsidR="00D60A8E" w:rsidRPr="00977472">
        <w:rPr>
          <w:rFonts w:cs="Times New Roman"/>
          <w:color w:val="0D0D0D" w:themeColor="text1" w:themeTint="F2"/>
          <w:sz w:val="28"/>
          <w:szCs w:val="28"/>
          <w:lang w:val="ru-RU"/>
        </w:rPr>
        <w:t>на нужды геолого</w:t>
      </w:r>
      <w:r w:rsidR="003B6EB4" w:rsidRPr="00977472">
        <w:rPr>
          <w:rFonts w:cs="Times New Roman"/>
          <w:color w:val="0D0D0D" w:themeColor="text1" w:themeTint="F2"/>
          <w:sz w:val="28"/>
          <w:szCs w:val="28"/>
          <w:lang w:val="ru-RU"/>
        </w:rPr>
        <w:t>-</w:t>
      </w:r>
      <w:r w:rsidR="00D60A8E" w:rsidRPr="00977472">
        <w:rPr>
          <w:rFonts w:cs="Times New Roman"/>
          <w:color w:val="0D0D0D" w:themeColor="text1" w:themeTint="F2"/>
          <w:sz w:val="28"/>
          <w:szCs w:val="28"/>
          <w:lang w:val="ru-RU"/>
        </w:rPr>
        <w:t>поисковых</w:t>
      </w:r>
      <w:r w:rsidR="00E0378C" w:rsidRPr="00977472">
        <w:rPr>
          <w:rFonts w:cs="Times New Roman"/>
          <w:color w:val="0D0D0D" w:themeColor="text1" w:themeTint="F2"/>
          <w:sz w:val="28"/>
          <w:szCs w:val="28"/>
          <w:lang w:val="ru-RU"/>
        </w:rPr>
        <w:t xml:space="preserve"> и </w:t>
      </w:r>
      <w:bookmarkStart w:id="5" w:name="_Hlk117953758"/>
      <w:r w:rsidR="00E0378C" w:rsidRPr="00977472">
        <w:rPr>
          <w:rFonts w:cs="Times New Roman"/>
          <w:color w:val="0D0D0D" w:themeColor="text1" w:themeTint="F2"/>
          <w:sz w:val="28"/>
          <w:szCs w:val="28"/>
          <w:lang w:val="ru-RU"/>
        </w:rPr>
        <w:t>геологоразведочн</w:t>
      </w:r>
      <w:bookmarkEnd w:id="5"/>
      <w:r w:rsidR="00E0378C" w:rsidRPr="00977472">
        <w:rPr>
          <w:rFonts w:cs="Times New Roman"/>
          <w:color w:val="0D0D0D" w:themeColor="text1" w:themeTint="F2"/>
          <w:sz w:val="28"/>
          <w:szCs w:val="28"/>
          <w:lang w:val="ru-RU"/>
        </w:rPr>
        <w:t xml:space="preserve">ых работ, </w:t>
      </w:r>
      <w:r w:rsidR="003B6EB4" w:rsidRPr="00977472">
        <w:rPr>
          <w:rFonts w:cs="Times New Roman"/>
          <w:color w:val="0D0D0D" w:themeColor="text1" w:themeTint="F2"/>
          <w:sz w:val="28"/>
          <w:szCs w:val="28"/>
          <w:lang w:val="ru-RU"/>
        </w:rPr>
        <w:t xml:space="preserve">а также аккумулирование </w:t>
      </w:r>
      <w:r w:rsidR="0017346E" w:rsidRPr="00977472">
        <w:rPr>
          <w:rFonts w:cs="Times New Roman"/>
          <w:color w:val="0D0D0D" w:themeColor="text1" w:themeTint="F2"/>
          <w:sz w:val="28"/>
          <w:szCs w:val="28"/>
          <w:lang w:val="mn-MN"/>
        </w:rPr>
        <w:t xml:space="preserve">в целевых фондах </w:t>
      </w:r>
      <w:r w:rsidR="00E0378C" w:rsidRPr="00977472">
        <w:rPr>
          <w:rFonts w:cs="Times New Roman"/>
          <w:color w:val="0D0D0D" w:themeColor="text1" w:themeTint="F2"/>
          <w:sz w:val="28"/>
          <w:szCs w:val="28"/>
          <w:lang w:val="ru-RU"/>
        </w:rPr>
        <w:t xml:space="preserve">развития; </w:t>
      </w:r>
    </w:p>
    <w:p w14:paraId="50F4DEE3" w14:textId="601FF805" w:rsidR="001319AD" w:rsidRPr="00977472" w:rsidRDefault="00B514D7"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3</w:t>
      </w:r>
      <w:r w:rsidR="0017346E" w:rsidRPr="00977472">
        <w:rPr>
          <w:rFonts w:cs="Times New Roman"/>
          <w:color w:val="0D0D0D" w:themeColor="text1" w:themeTint="F2"/>
          <w:sz w:val="28"/>
          <w:szCs w:val="28"/>
          <w:lang w:val="mn-MN"/>
        </w:rPr>
        <w:t>.7.</w:t>
      </w:r>
      <w:r w:rsidR="0017346E" w:rsidRPr="00977472">
        <w:rPr>
          <w:rFonts w:cs="Times New Roman"/>
          <w:color w:val="0D0D0D" w:themeColor="text1" w:themeTint="F2"/>
          <w:sz w:val="28"/>
          <w:szCs w:val="28"/>
          <w:lang w:val="ru-RU"/>
        </w:rPr>
        <w:t>2</w:t>
      </w:r>
      <w:r w:rsidR="0017346E" w:rsidRPr="00977472">
        <w:rPr>
          <w:rFonts w:cs="Times New Roman"/>
          <w:color w:val="0D0D0D" w:themeColor="text1" w:themeTint="F2"/>
          <w:sz w:val="28"/>
          <w:szCs w:val="28"/>
          <w:lang w:val="mn-MN"/>
        </w:rPr>
        <w:t xml:space="preserve">. </w:t>
      </w:r>
      <w:r w:rsidR="008A50E6" w:rsidRPr="00977472">
        <w:rPr>
          <w:rFonts w:cs="Times New Roman"/>
          <w:color w:val="0D0D0D" w:themeColor="text1" w:themeTint="F2"/>
          <w:sz w:val="28"/>
          <w:szCs w:val="28"/>
          <w:lang w:val="ru-RU"/>
        </w:rPr>
        <w:t xml:space="preserve">Создание Национальной товарно-сырьевой биржи </w:t>
      </w:r>
      <w:r w:rsidR="00C10499" w:rsidRPr="00977472">
        <w:rPr>
          <w:rFonts w:cs="Times New Roman"/>
          <w:color w:val="0D0D0D" w:themeColor="text1" w:themeTint="F2"/>
          <w:sz w:val="28"/>
          <w:szCs w:val="28"/>
          <w:lang w:val="ru-RU"/>
        </w:rPr>
        <w:t xml:space="preserve">в целях обеспечения </w:t>
      </w:r>
      <w:r w:rsidR="008A50E6" w:rsidRPr="00977472">
        <w:rPr>
          <w:rFonts w:cs="Times New Roman"/>
          <w:color w:val="0D0D0D" w:themeColor="text1" w:themeTint="F2"/>
          <w:sz w:val="28"/>
          <w:szCs w:val="28"/>
          <w:lang w:val="mn-MN"/>
        </w:rPr>
        <w:t xml:space="preserve">прозрачности при продаже </w:t>
      </w:r>
      <w:r w:rsidR="008A50E6" w:rsidRPr="00977472">
        <w:rPr>
          <w:rFonts w:cs="Times New Roman"/>
          <w:color w:val="0D0D0D" w:themeColor="text1" w:themeTint="F2"/>
          <w:sz w:val="28"/>
          <w:szCs w:val="28"/>
          <w:lang w:val="ru-RU"/>
        </w:rPr>
        <w:t>продукции горнодобывающей промышленности</w:t>
      </w:r>
      <w:r w:rsidR="008A50E6" w:rsidRPr="00977472">
        <w:rPr>
          <w:rFonts w:cs="Times New Roman"/>
          <w:color w:val="0D0D0D" w:themeColor="text1" w:themeTint="F2"/>
          <w:sz w:val="28"/>
          <w:szCs w:val="28"/>
          <w:lang w:val="mn-MN"/>
        </w:rPr>
        <w:t xml:space="preserve">, </w:t>
      </w:r>
      <w:r w:rsidR="001319AD" w:rsidRPr="00977472">
        <w:rPr>
          <w:rFonts w:cs="Times New Roman"/>
          <w:color w:val="0D0D0D" w:themeColor="text1" w:themeTint="F2"/>
          <w:sz w:val="28"/>
          <w:szCs w:val="28"/>
          <w:lang w:val="mn-MN"/>
        </w:rPr>
        <w:t xml:space="preserve">выгодного и эффективного ценообразования, </w:t>
      </w:r>
      <w:r w:rsidR="008A50E6" w:rsidRPr="00977472">
        <w:rPr>
          <w:rFonts w:cs="Times New Roman"/>
          <w:color w:val="0D0D0D" w:themeColor="text1" w:themeTint="F2"/>
          <w:sz w:val="28"/>
          <w:szCs w:val="28"/>
          <w:lang w:val="mn-MN"/>
        </w:rPr>
        <w:t>уменьшения спекуляций на рынке, контроля за экспортом</w:t>
      </w:r>
      <w:r w:rsidR="008A50E6" w:rsidRPr="00977472">
        <w:rPr>
          <w:rFonts w:cs="Times New Roman"/>
          <w:color w:val="0D0D0D" w:themeColor="text1" w:themeTint="F2"/>
          <w:sz w:val="28"/>
          <w:szCs w:val="28"/>
          <w:lang w:val="ru-RU"/>
        </w:rPr>
        <w:t>;</w:t>
      </w:r>
    </w:p>
    <w:p w14:paraId="1DCDE658" w14:textId="0F490858" w:rsidR="00A57DC6" w:rsidRPr="00977472" w:rsidRDefault="00B514D7" w:rsidP="00ED6A17">
      <w:pPr>
        <w:spacing w:after="0" w:line="240" w:lineRule="auto"/>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lang w:val="ru-RU"/>
        </w:rPr>
        <w:t xml:space="preserve">.7.3. </w:t>
      </w:r>
      <w:r w:rsidR="001319AD" w:rsidRPr="00977472">
        <w:rPr>
          <w:color w:val="0D0D0D" w:themeColor="text1" w:themeTint="F2"/>
          <w:sz w:val="28"/>
          <w:szCs w:val="28"/>
          <w:lang w:val="ru-RU"/>
        </w:rPr>
        <w:t>Организ</w:t>
      </w:r>
      <w:r w:rsidR="00D947B7" w:rsidRPr="00977472">
        <w:rPr>
          <w:color w:val="0D0D0D" w:themeColor="text1" w:themeTint="F2"/>
          <w:sz w:val="28"/>
          <w:szCs w:val="28"/>
          <w:lang w:val="ru-RU"/>
        </w:rPr>
        <w:t>ация</w:t>
      </w:r>
      <w:r w:rsidR="001319AD" w:rsidRPr="00977472">
        <w:rPr>
          <w:color w:val="0D0D0D" w:themeColor="text1" w:themeTint="F2"/>
          <w:sz w:val="28"/>
          <w:szCs w:val="28"/>
          <w:lang w:val="ru-RU"/>
        </w:rPr>
        <w:t xml:space="preserve"> </w:t>
      </w:r>
      <w:r w:rsidR="00D947B7" w:rsidRPr="00977472">
        <w:rPr>
          <w:color w:val="0D0D0D" w:themeColor="text1" w:themeTint="F2"/>
          <w:sz w:val="28"/>
          <w:szCs w:val="28"/>
          <w:lang w:val="ru-RU"/>
        </w:rPr>
        <w:t>выдачи лицензий уполномоченным государственным орган</w:t>
      </w:r>
      <w:r w:rsidR="00A57DC6" w:rsidRPr="00977472">
        <w:rPr>
          <w:color w:val="0D0D0D" w:themeColor="text1" w:themeTint="F2"/>
          <w:sz w:val="28"/>
          <w:szCs w:val="28"/>
          <w:lang w:val="ru-RU"/>
        </w:rPr>
        <w:t>ом</w:t>
      </w:r>
      <w:r w:rsidR="001319AD" w:rsidRPr="00977472">
        <w:rPr>
          <w:color w:val="0D0D0D" w:themeColor="text1" w:themeTint="F2"/>
          <w:sz w:val="28"/>
          <w:szCs w:val="28"/>
          <w:lang w:val="ru-RU"/>
        </w:rPr>
        <w:t xml:space="preserve"> по принципу «единого окна»</w:t>
      </w:r>
      <w:r w:rsidR="00A57DC6" w:rsidRPr="00977472">
        <w:rPr>
          <w:color w:val="0D0D0D" w:themeColor="text1" w:themeTint="F2"/>
          <w:sz w:val="28"/>
          <w:szCs w:val="28"/>
          <w:lang w:val="ru-RU"/>
        </w:rPr>
        <w:t xml:space="preserve">, в целях </w:t>
      </w:r>
      <w:r w:rsidR="0017346E" w:rsidRPr="00977472">
        <w:rPr>
          <w:color w:val="0D0D0D" w:themeColor="text1" w:themeTint="F2"/>
          <w:sz w:val="28"/>
          <w:szCs w:val="28"/>
          <w:lang w:val="ru-RU"/>
        </w:rPr>
        <w:t>создани</w:t>
      </w:r>
      <w:r w:rsidR="00A57DC6" w:rsidRPr="00977472">
        <w:rPr>
          <w:color w:val="0D0D0D" w:themeColor="text1" w:themeTint="F2"/>
          <w:sz w:val="28"/>
          <w:szCs w:val="28"/>
          <w:lang w:val="ru-RU"/>
        </w:rPr>
        <w:t>я</w:t>
      </w:r>
      <w:r w:rsidR="0017346E" w:rsidRPr="00977472">
        <w:rPr>
          <w:color w:val="0D0D0D" w:themeColor="text1" w:themeTint="F2"/>
          <w:sz w:val="28"/>
          <w:szCs w:val="28"/>
          <w:lang w:val="ru-RU"/>
        </w:rPr>
        <w:t xml:space="preserve"> условий открытости и прозрачности</w:t>
      </w:r>
      <w:r w:rsidR="00A57DC6" w:rsidRPr="00977472">
        <w:rPr>
          <w:color w:val="0D0D0D" w:themeColor="text1" w:themeTint="F2"/>
          <w:sz w:val="28"/>
          <w:szCs w:val="28"/>
          <w:lang w:val="ru-RU"/>
        </w:rPr>
        <w:t>;</w:t>
      </w:r>
    </w:p>
    <w:p w14:paraId="0BDAE715" w14:textId="2F961928" w:rsidR="007E31EB" w:rsidRPr="00977472" w:rsidRDefault="00B514D7" w:rsidP="00ED6A17">
      <w:pPr>
        <w:spacing w:after="0" w:line="240" w:lineRule="auto"/>
        <w:ind w:firstLine="709"/>
        <w:rPr>
          <w:color w:val="0D0D0D" w:themeColor="text1" w:themeTint="F2"/>
          <w:sz w:val="28"/>
          <w:szCs w:val="28"/>
          <w:lang w:val="ru-RU"/>
        </w:rPr>
      </w:pPr>
      <w:r w:rsidRPr="00977472">
        <w:rPr>
          <w:noProof/>
          <w:color w:val="0D0D0D" w:themeColor="text1" w:themeTint="F2"/>
          <w:sz w:val="28"/>
          <w:szCs w:val="28"/>
          <w:lang w:val="ru-RU"/>
        </w:rPr>
        <w:t>3</w:t>
      </w:r>
      <w:r w:rsidR="0017346E" w:rsidRPr="00977472">
        <w:rPr>
          <w:noProof/>
          <w:color w:val="0D0D0D" w:themeColor="text1" w:themeTint="F2"/>
          <w:sz w:val="28"/>
          <w:szCs w:val="28"/>
          <w:lang w:val="ru-RU"/>
        </w:rPr>
        <w:t>.7.4.</w:t>
      </w:r>
      <w:r w:rsidR="0017346E" w:rsidRPr="00977472">
        <w:rPr>
          <w:color w:val="0D0D0D" w:themeColor="text1" w:themeTint="F2"/>
          <w:sz w:val="28"/>
          <w:szCs w:val="28"/>
          <w:lang w:val="ru-RU"/>
        </w:rPr>
        <w:t xml:space="preserve"> </w:t>
      </w:r>
      <w:r w:rsidR="000B6668" w:rsidRPr="00977472">
        <w:rPr>
          <w:color w:val="0D0D0D" w:themeColor="text1" w:themeTint="F2"/>
          <w:sz w:val="28"/>
          <w:szCs w:val="28"/>
          <w:lang w:val="ru-RU"/>
        </w:rPr>
        <w:t>Совершенствование системы</w:t>
      </w:r>
      <w:r w:rsidR="0017346E" w:rsidRPr="00977472">
        <w:rPr>
          <w:color w:val="0D0D0D" w:themeColor="text1" w:themeTint="F2"/>
          <w:sz w:val="28"/>
          <w:szCs w:val="28"/>
          <w:lang w:val="ru-RU"/>
        </w:rPr>
        <w:t xml:space="preserve"> </w:t>
      </w:r>
      <w:r w:rsidR="000B6668" w:rsidRPr="00977472">
        <w:rPr>
          <w:color w:val="0D0D0D" w:themeColor="text1" w:themeTint="F2"/>
          <w:sz w:val="28"/>
          <w:szCs w:val="28"/>
          <w:lang w:val="ru-RU"/>
        </w:rPr>
        <w:t>государственного</w:t>
      </w:r>
      <w:r w:rsidR="0017346E" w:rsidRPr="00977472">
        <w:rPr>
          <w:color w:val="0D0D0D" w:themeColor="text1" w:themeTint="F2"/>
          <w:sz w:val="28"/>
          <w:szCs w:val="28"/>
          <w:lang w:val="ru-RU"/>
        </w:rPr>
        <w:t xml:space="preserve"> контроля, мониторинга</w:t>
      </w:r>
      <w:r w:rsidR="00141766" w:rsidRPr="00977472">
        <w:rPr>
          <w:color w:val="0D0D0D" w:themeColor="text1" w:themeTint="F2"/>
          <w:sz w:val="28"/>
          <w:szCs w:val="28"/>
          <w:lang w:val="ru-RU"/>
        </w:rPr>
        <w:t xml:space="preserve"> и</w:t>
      </w:r>
      <w:r w:rsidR="0017346E" w:rsidRPr="00977472">
        <w:rPr>
          <w:color w:val="0D0D0D" w:themeColor="text1" w:themeTint="F2"/>
          <w:sz w:val="28"/>
          <w:szCs w:val="28"/>
          <w:lang w:val="ru-RU"/>
        </w:rPr>
        <w:t xml:space="preserve"> аудита </w:t>
      </w:r>
      <w:r w:rsidR="00141766" w:rsidRPr="00977472">
        <w:rPr>
          <w:color w:val="0D0D0D" w:themeColor="text1" w:themeTint="F2"/>
          <w:sz w:val="28"/>
          <w:szCs w:val="28"/>
          <w:lang w:val="ru-RU"/>
        </w:rPr>
        <w:t>горнодобывающе</w:t>
      </w:r>
      <w:r w:rsidR="0017346E" w:rsidRPr="00977472">
        <w:rPr>
          <w:color w:val="0D0D0D" w:themeColor="text1" w:themeTint="F2"/>
          <w:sz w:val="28"/>
          <w:szCs w:val="28"/>
          <w:lang w:val="ru-RU"/>
        </w:rPr>
        <w:t xml:space="preserve">й отрасли. </w:t>
      </w:r>
      <w:r w:rsidR="000B6668" w:rsidRPr="00977472">
        <w:rPr>
          <w:color w:val="0D0D0D" w:themeColor="text1" w:themeTint="F2"/>
          <w:sz w:val="28"/>
          <w:szCs w:val="28"/>
          <w:lang w:val="ru-RU"/>
        </w:rPr>
        <w:t>Повышение</w:t>
      </w:r>
      <w:r w:rsidR="0017346E" w:rsidRPr="00977472">
        <w:rPr>
          <w:color w:val="0D0D0D" w:themeColor="text1" w:themeTint="F2"/>
          <w:sz w:val="28"/>
          <w:szCs w:val="28"/>
          <w:lang w:val="ru-RU"/>
        </w:rPr>
        <w:t xml:space="preserve"> ответственности горн</w:t>
      </w:r>
      <w:r w:rsidR="007A7CCF" w:rsidRPr="00977472">
        <w:rPr>
          <w:color w:val="0D0D0D" w:themeColor="text1" w:themeTint="F2"/>
          <w:sz w:val="28"/>
          <w:szCs w:val="28"/>
          <w:lang w:val="ru-RU"/>
        </w:rPr>
        <w:t>одобывающих</w:t>
      </w:r>
      <w:r w:rsidR="0017346E" w:rsidRPr="00977472">
        <w:rPr>
          <w:color w:val="0D0D0D" w:themeColor="text1" w:themeTint="F2"/>
          <w:sz w:val="28"/>
          <w:szCs w:val="28"/>
          <w:lang w:val="ru-RU"/>
        </w:rPr>
        <w:t xml:space="preserve"> предприятий через совершенствование нормативно</w:t>
      </w:r>
      <w:r w:rsidR="000B6668" w:rsidRPr="00977472">
        <w:rPr>
          <w:color w:val="0D0D0D" w:themeColor="text1" w:themeTint="F2"/>
          <w:sz w:val="28"/>
          <w:szCs w:val="28"/>
          <w:lang w:val="ru-RU"/>
        </w:rPr>
        <w:t xml:space="preserve">й </w:t>
      </w:r>
      <w:r w:rsidR="0017346E" w:rsidRPr="00977472">
        <w:rPr>
          <w:color w:val="0D0D0D" w:themeColor="text1" w:themeTint="F2"/>
          <w:sz w:val="28"/>
          <w:szCs w:val="28"/>
          <w:lang w:val="ru-RU"/>
        </w:rPr>
        <w:t>правовой базы</w:t>
      </w:r>
      <w:r w:rsidR="007A7CCF" w:rsidRPr="00977472">
        <w:rPr>
          <w:color w:val="0D0D0D" w:themeColor="text1" w:themeTint="F2"/>
          <w:sz w:val="28"/>
          <w:szCs w:val="28"/>
          <w:lang w:val="ru-RU"/>
        </w:rPr>
        <w:t>;</w:t>
      </w:r>
    </w:p>
    <w:p w14:paraId="572FC16C" w14:textId="0D0258D9" w:rsidR="00E42CF7" w:rsidRPr="00977472" w:rsidRDefault="00B514D7" w:rsidP="00ED6A17">
      <w:pPr>
        <w:spacing w:after="0" w:line="240" w:lineRule="auto"/>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lang w:val="ru-RU"/>
        </w:rPr>
        <w:t xml:space="preserve">.7.5. </w:t>
      </w:r>
      <w:r w:rsidR="00E42CF7" w:rsidRPr="00977472">
        <w:rPr>
          <w:color w:val="0D0D0D" w:themeColor="text1" w:themeTint="F2"/>
          <w:sz w:val="28"/>
          <w:szCs w:val="28"/>
          <w:lang w:val="ru-RU"/>
        </w:rPr>
        <w:t>Приведение</w:t>
      </w:r>
      <w:r w:rsidR="0017346E" w:rsidRPr="00977472">
        <w:rPr>
          <w:color w:val="0D0D0D" w:themeColor="text1" w:themeTint="F2"/>
          <w:sz w:val="28"/>
          <w:szCs w:val="28"/>
          <w:lang w:val="ru-RU"/>
        </w:rPr>
        <w:t xml:space="preserve"> национальны</w:t>
      </w:r>
      <w:r w:rsidR="00E42CF7" w:rsidRPr="00977472">
        <w:rPr>
          <w:color w:val="0D0D0D" w:themeColor="text1" w:themeTint="F2"/>
          <w:sz w:val="28"/>
          <w:szCs w:val="28"/>
          <w:lang w:val="ru-RU"/>
        </w:rPr>
        <w:t>х</w:t>
      </w:r>
      <w:r w:rsidR="0017346E" w:rsidRPr="00977472">
        <w:rPr>
          <w:color w:val="0D0D0D" w:themeColor="text1" w:themeTint="F2"/>
          <w:sz w:val="28"/>
          <w:szCs w:val="28"/>
          <w:lang w:val="ru-RU"/>
        </w:rPr>
        <w:t xml:space="preserve"> стандарт</w:t>
      </w:r>
      <w:r w:rsidR="00E42CF7" w:rsidRPr="00977472">
        <w:rPr>
          <w:color w:val="0D0D0D" w:themeColor="text1" w:themeTint="F2"/>
          <w:sz w:val="28"/>
          <w:szCs w:val="28"/>
          <w:lang w:val="ru-RU"/>
        </w:rPr>
        <w:t>ов</w:t>
      </w:r>
      <w:r w:rsidR="0017346E" w:rsidRPr="00977472">
        <w:rPr>
          <w:color w:val="0D0D0D" w:themeColor="text1" w:themeTint="F2"/>
          <w:sz w:val="28"/>
          <w:szCs w:val="28"/>
          <w:lang w:val="ru-RU"/>
        </w:rPr>
        <w:t xml:space="preserve"> качества </w:t>
      </w:r>
      <w:r w:rsidR="00E42CF7" w:rsidRPr="00977472">
        <w:rPr>
          <w:color w:val="0D0D0D" w:themeColor="text1" w:themeTint="F2"/>
          <w:sz w:val="28"/>
          <w:szCs w:val="28"/>
          <w:lang w:val="ru-RU"/>
        </w:rPr>
        <w:t xml:space="preserve">продукции горнодобывающей </w:t>
      </w:r>
      <w:r w:rsidR="00605463" w:rsidRPr="00977472">
        <w:rPr>
          <w:color w:val="0D0D0D" w:themeColor="text1" w:themeTint="F2"/>
          <w:sz w:val="28"/>
          <w:szCs w:val="28"/>
          <w:lang w:val="ru-RU"/>
        </w:rPr>
        <w:t xml:space="preserve">отрасли </w:t>
      </w:r>
      <w:r w:rsidR="0017346E" w:rsidRPr="00977472">
        <w:rPr>
          <w:color w:val="0D0D0D" w:themeColor="text1" w:themeTint="F2"/>
          <w:sz w:val="28"/>
          <w:szCs w:val="28"/>
          <w:lang w:val="ru-RU"/>
        </w:rPr>
        <w:t xml:space="preserve">в соответствие с международными нормами с целью </w:t>
      </w:r>
      <w:r w:rsidR="0017346E" w:rsidRPr="00977472">
        <w:rPr>
          <w:color w:val="0D0D0D" w:themeColor="text1" w:themeTint="F2"/>
          <w:sz w:val="28"/>
          <w:szCs w:val="28"/>
          <w:lang w:val="ru-RU"/>
        </w:rPr>
        <w:lastRenderedPageBreak/>
        <w:t>повышения конкурентоспособности на международных рынках продукции отечественной горнодобывающей отрасли</w:t>
      </w:r>
      <w:r w:rsidR="00E42CF7" w:rsidRPr="00977472">
        <w:rPr>
          <w:color w:val="0D0D0D" w:themeColor="text1" w:themeTint="F2"/>
          <w:sz w:val="28"/>
          <w:szCs w:val="28"/>
          <w:lang w:val="ru-RU"/>
        </w:rPr>
        <w:t>;</w:t>
      </w:r>
    </w:p>
    <w:p w14:paraId="4DFC0934" w14:textId="4C03C898" w:rsidR="002918EB" w:rsidRPr="00977472" w:rsidRDefault="00B514D7" w:rsidP="00ED6A17">
      <w:pPr>
        <w:spacing w:after="0" w:line="240" w:lineRule="auto"/>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lang w:val="ru-RU"/>
        </w:rPr>
        <w:t xml:space="preserve">.7.6. </w:t>
      </w:r>
      <w:r w:rsidR="00AF2813" w:rsidRPr="00977472">
        <w:rPr>
          <w:color w:val="0D0D0D" w:themeColor="text1" w:themeTint="F2"/>
          <w:sz w:val="28"/>
          <w:szCs w:val="28"/>
          <w:lang w:val="ru-RU"/>
        </w:rPr>
        <w:t>Обеспечение поэтапного</w:t>
      </w:r>
      <w:r w:rsidR="0017346E" w:rsidRPr="00977472">
        <w:rPr>
          <w:color w:val="0D0D0D" w:themeColor="text1" w:themeTint="F2"/>
          <w:sz w:val="28"/>
          <w:szCs w:val="28"/>
          <w:lang w:val="ru-RU"/>
        </w:rPr>
        <w:t xml:space="preserve"> сниж</w:t>
      </w:r>
      <w:r w:rsidR="00AF2813" w:rsidRPr="00977472">
        <w:rPr>
          <w:color w:val="0D0D0D" w:themeColor="text1" w:themeTint="F2"/>
          <w:sz w:val="28"/>
          <w:szCs w:val="28"/>
          <w:lang w:val="ru-RU"/>
        </w:rPr>
        <w:t xml:space="preserve">ения </w:t>
      </w:r>
      <w:r w:rsidR="0017346E" w:rsidRPr="00977472">
        <w:rPr>
          <w:color w:val="0D0D0D" w:themeColor="text1" w:themeTint="F2"/>
          <w:sz w:val="28"/>
          <w:szCs w:val="28"/>
          <w:lang w:val="ru-RU"/>
        </w:rPr>
        <w:t>экспорт</w:t>
      </w:r>
      <w:r w:rsidR="00AF2813" w:rsidRPr="00977472">
        <w:rPr>
          <w:color w:val="0D0D0D" w:themeColor="text1" w:themeTint="F2"/>
          <w:sz w:val="28"/>
          <w:szCs w:val="28"/>
          <w:lang w:val="ru-RU"/>
        </w:rPr>
        <w:t>а</w:t>
      </w:r>
      <w:r w:rsidR="0017346E" w:rsidRPr="00977472">
        <w:rPr>
          <w:color w:val="0D0D0D" w:themeColor="text1" w:themeTint="F2"/>
          <w:sz w:val="28"/>
          <w:szCs w:val="28"/>
          <w:lang w:val="ru-RU"/>
        </w:rPr>
        <w:t xml:space="preserve"> полезных ископаемых в необогащенном виде. Поддерж</w:t>
      </w:r>
      <w:r w:rsidR="00406D8A" w:rsidRPr="00977472">
        <w:rPr>
          <w:color w:val="0D0D0D" w:themeColor="text1" w:themeTint="F2"/>
          <w:sz w:val="28"/>
          <w:szCs w:val="28"/>
          <w:lang w:val="ru-RU"/>
        </w:rPr>
        <w:t>ание</w:t>
      </w:r>
      <w:r w:rsidR="0017346E" w:rsidRPr="00977472">
        <w:rPr>
          <w:color w:val="0D0D0D" w:themeColor="text1" w:themeTint="F2"/>
          <w:sz w:val="28"/>
          <w:szCs w:val="28"/>
          <w:lang w:val="ru-RU"/>
        </w:rPr>
        <w:t xml:space="preserve"> производств</w:t>
      </w:r>
      <w:r w:rsidR="00406D8A" w:rsidRPr="00977472">
        <w:rPr>
          <w:color w:val="0D0D0D" w:themeColor="text1" w:themeTint="F2"/>
          <w:sz w:val="28"/>
          <w:szCs w:val="28"/>
          <w:lang w:val="ru-RU"/>
        </w:rPr>
        <w:t>а</w:t>
      </w:r>
      <w:r w:rsidR="0017346E" w:rsidRPr="00977472">
        <w:rPr>
          <w:color w:val="0D0D0D" w:themeColor="text1" w:themeTint="F2"/>
          <w:sz w:val="28"/>
          <w:szCs w:val="28"/>
          <w:lang w:val="ru-RU"/>
        </w:rPr>
        <w:t xml:space="preserve"> полуобогащенного или конечного продукта, созда</w:t>
      </w:r>
      <w:r w:rsidR="00406D8A" w:rsidRPr="00977472">
        <w:rPr>
          <w:color w:val="0D0D0D" w:themeColor="text1" w:themeTint="F2"/>
          <w:sz w:val="28"/>
          <w:szCs w:val="28"/>
          <w:lang w:val="ru-RU"/>
        </w:rPr>
        <w:t>ние</w:t>
      </w:r>
      <w:r w:rsidR="0017346E" w:rsidRPr="00977472">
        <w:rPr>
          <w:color w:val="0D0D0D" w:themeColor="text1" w:themeTint="F2"/>
          <w:sz w:val="28"/>
          <w:szCs w:val="28"/>
          <w:lang w:val="ru-RU"/>
        </w:rPr>
        <w:t xml:space="preserve"> услови</w:t>
      </w:r>
      <w:r w:rsidR="00406D8A" w:rsidRPr="00977472">
        <w:rPr>
          <w:color w:val="0D0D0D" w:themeColor="text1" w:themeTint="F2"/>
          <w:sz w:val="28"/>
          <w:szCs w:val="28"/>
          <w:lang w:val="ru-RU"/>
        </w:rPr>
        <w:t>й</w:t>
      </w:r>
      <w:r w:rsidR="0017346E" w:rsidRPr="00977472">
        <w:rPr>
          <w:color w:val="0D0D0D" w:themeColor="text1" w:themeTint="F2"/>
          <w:sz w:val="28"/>
          <w:szCs w:val="28"/>
          <w:lang w:val="ru-RU"/>
        </w:rPr>
        <w:t xml:space="preserve"> </w:t>
      </w:r>
      <w:r w:rsidR="00406D8A" w:rsidRPr="00977472">
        <w:rPr>
          <w:color w:val="0D0D0D" w:themeColor="text1" w:themeTint="F2"/>
          <w:sz w:val="28"/>
          <w:szCs w:val="28"/>
          <w:lang w:val="ru-RU"/>
        </w:rPr>
        <w:t xml:space="preserve">для </w:t>
      </w:r>
      <w:r w:rsidR="0017346E" w:rsidRPr="00977472">
        <w:rPr>
          <w:color w:val="0D0D0D" w:themeColor="text1" w:themeTint="F2"/>
          <w:sz w:val="28"/>
          <w:szCs w:val="28"/>
          <w:lang w:val="ru-RU"/>
        </w:rPr>
        <w:t>продажи продукции по международным рыночным ценам</w:t>
      </w:r>
      <w:r w:rsidR="007A7CCF" w:rsidRPr="00977472">
        <w:rPr>
          <w:color w:val="0D0D0D" w:themeColor="text1" w:themeTint="F2"/>
          <w:sz w:val="28"/>
          <w:szCs w:val="28"/>
          <w:lang w:val="ru-RU"/>
        </w:rPr>
        <w:t>;</w:t>
      </w:r>
    </w:p>
    <w:p w14:paraId="11983000" w14:textId="71DA1DE1" w:rsidR="0018779C" w:rsidRPr="00977472" w:rsidRDefault="00B514D7" w:rsidP="00ED6A17">
      <w:pPr>
        <w:spacing w:after="0" w:line="240" w:lineRule="auto"/>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lang w:val="ru-RU"/>
        </w:rPr>
        <w:t>.7.7. Совершенствова</w:t>
      </w:r>
      <w:r w:rsidR="0018779C" w:rsidRPr="00977472">
        <w:rPr>
          <w:color w:val="0D0D0D" w:themeColor="text1" w:themeTint="F2"/>
          <w:sz w:val="28"/>
          <w:szCs w:val="28"/>
          <w:lang w:val="ru-RU"/>
        </w:rPr>
        <w:t>ние</w:t>
      </w:r>
      <w:r w:rsidR="0017346E" w:rsidRPr="00977472">
        <w:rPr>
          <w:color w:val="0D0D0D" w:themeColor="text1" w:themeTint="F2"/>
          <w:sz w:val="28"/>
          <w:szCs w:val="28"/>
          <w:lang w:val="ru-RU"/>
        </w:rPr>
        <w:t xml:space="preserve"> взаимодействи</w:t>
      </w:r>
      <w:r w:rsidR="0018779C" w:rsidRPr="00977472">
        <w:rPr>
          <w:color w:val="0D0D0D" w:themeColor="text1" w:themeTint="F2"/>
          <w:sz w:val="28"/>
          <w:szCs w:val="28"/>
          <w:lang w:val="ru-RU"/>
        </w:rPr>
        <w:t>я</w:t>
      </w:r>
      <w:r w:rsidR="0017346E" w:rsidRPr="00977472">
        <w:rPr>
          <w:color w:val="0D0D0D" w:themeColor="text1" w:themeTint="F2"/>
          <w:sz w:val="28"/>
          <w:szCs w:val="28"/>
          <w:lang w:val="ru-RU"/>
        </w:rPr>
        <w:t xml:space="preserve"> между государственными органами, органами местного самоуправления и </w:t>
      </w:r>
      <w:r w:rsidR="007A7CCF" w:rsidRPr="00977472">
        <w:rPr>
          <w:color w:val="0D0D0D" w:themeColor="text1" w:themeTint="F2"/>
          <w:sz w:val="28"/>
          <w:szCs w:val="28"/>
          <w:lang w:val="ru-RU"/>
        </w:rPr>
        <w:t xml:space="preserve">недропользователями </w:t>
      </w:r>
      <w:r w:rsidR="0017346E" w:rsidRPr="00977472">
        <w:rPr>
          <w:color w:val="0D0D0D" w:themeColor="text1" w:themeTint="F2"/>
          <w:sz w:val="28"/>
          <w:szCs w:val="28"/>
          <w:lang w:val="ru-RU"/>
        </w:rPr>
        <w:t>в целях взаимовыгодного сотрудничества</w:t>
      </w:r>
      <w:r w:rsidR="007A7CCF" w:rsidRPr="00977472">
        <w:rPr>
          <w:color w:val="0D0D0D" w:themeColor="text1" w:themeTint="F2"/>
          <w:sz w:val="28"/>
          <w:szCs w:val="28"/>
          <w:lang w:val="ru-RU"/>
        </w:rPr>
        <w:t>;</w:t>
      </w:r>
    </w:p>
    <w:p w14:paraId="6DD96593" w14:textId="25C8DA91" w:rsidR="000511A6" w:rsidRPr="00977472" w:rsidRDefault="00B514D7" w:rsidP="00ED6A17">
      <w:pPr>
        <w:spacing w:after="0" w:line="240" w:lineRule="auto"/>
        <w:ind w:firstLine="709"/>
        <w:rPr>
          <w:color w:val="0D0D0D" w:themeColor="text1" w:themeTint="F2"/>
          <w:sz w:val="28"/>
          <w:szCs w:val="28"/>
          <w:lang w:val="ru-RU"/>
        </w:rPr>
      </w:pPr>
      <w:r w:rsidRPr="00977472">
        <w:rPr>
          <w:color w:val="0D0D0D" w:themeColor="text1" w:themeTint="F2"/>
          <w:sz w:val="28"/>
          <w:szCs w:val="28"/>
          <w:lang w:val="ru-RU"/>
        </w:rPr>
        <w:t>3</w:t>
      </w:r>
      <w:r w:rsidR="0017346E" w:rsidRPr="00977472">
        <w:rPr>
          <w:color w:val="0D0D0D" w:themeColor="text1" w:themeTint="F2"/>
          <w:sz w:val="28"/>
          <w:szCs w:val="28"/>
          <w:lang w:val="ru-RU"/>
        </w:rPr>
        <w:t>.7.</w:t>
      </w:r>
      <w:r w:rsidR="0018779C" w:rsidRPr="00977472">
        <w:rPr>
          <w:color w:val="0D0D0D" w:themeColor="text1" w:themeTint="F2"/>
          <w:sz w:val="28"/>
          <w:szCs w:val="28"/>
          <w:lang w:val="ru-RU"/>
        </w:rPr>
        <w:t>8</w:t>
      </w:r>
      <w:r w:rsidR="0017346E" w:rsidRPr="00977472">
        <w:rPr>
          <w:color w:val="0D0D0D" w:themeColor="text1" w:themeTint="F2"/>
          <w:sz w:val="28"/>
          <w:szCs w:val="28"/>
          <w:lang w:val="ru-RU"/>
        </w:rPr>
        <w:t>.</w:t>
      </w:r>
      <w:r w:rsidR="0018779C" w:rsidRPr="00977472">
        <w:rPr>
          <w:color w:val="0D0D0D" w:themeColor="text1" w:themeTint="F2"/>
          <w:sz w:val="28"/>
          <w:szCs w:val="28"/>
          <w:lang w:val="ru-RU"/>
        </w:rPr>
        <w:t xml:space="preserve"> </w:t>
      </w:r>
      <w:r w:rsidR="00430259" w:rsidRPr="00977472">
        <w:rPr>
          <w:color w:val="0D0D0D" w:themeColor="text1" w:themeTint="F2"/>
          <w:sz w:val="28"/>
          <w:szCs w:val="28"/>
          <w:lang w:val="ru-RU"/>
        </w:rPr>
        <w:t xml:space="preserve">Совершенствование системы подготовки и переподготовки специалистов </w:t>
      </w:r>
      <w:r w:rsidR="000511A6" w:rsidRPr="00977472">
        <w:rPr>
          <w:color w:val="0D0D0D" w:themeColor="text1" w:themeTint="F2"/>
          <w:sz w:val="28"/>
          <w:szCs w:val="28"/>
          <w:lang w:val="ru-RU"/>
        </w:rPr>
        <w:t>сферы недропользования</w:t>
      </w:r>
      <w:r w:rsidR="00430259" w:rsidRPr="00977472">
        <w:rPr>
          <w:color w:val="0D0D0D" w:themeColor="text1" w:themeTint="F2"/>
          <w:sz w:val="28"/>
          <w:szCs w:val="28"/>
          <w:lang w:val="ru-RU"/>
        </w:rPr>
        <w:t>.</w:t>
      </w:r>
      <w:r w:rsidR="007A252A" w:rsidRPr="00977472">
        <w:rPr>
          <w:color w:val="0D0D0D" w:themeColor="text1" w:themeTint="F2"/>
          <w:sz w:val="28"/>
          <w:szCs w:val="28"/>
          <w:lang w:val="ru-RU"/>
        </w:rPr>
        <w:t xml:space="preserve"> Обучение на </w:t>
      </w:r>
      <w:r w:rsidR="0017346E" w:rsidRPr="00977472">
        <w:rPr>
          <w:color w:val="0D0D0D" w:themeColor="text1" w:themeTint="F2"/>
          <w:sz w:val="28"/>
          <w:szCs w:val="28"/>
          <w:lang w:val="ru-RU"/>
        </w:rPr>
        <w:t>плановой основе высоко</w:t>
      </w:r>
      <w:r w:rsidR="00362F2F">
        <w:rPr>
          <w:color w:val="0D0D0D" w:themeColor="text1" w:themeTint="F2"/>
          <w:sz w:val="28"/>
          <w:szCs w:val="28"/>
          <w:lang w:val="ru-RU"/>
        </w:rPr>
        <w:t xml:space="preserve">квалифицированных </w:t>
      </w:r>
      <w:r w:rsidR="0017346E" w:rsidRPr="00977472">
        <w:rPr>
          <w:color w:val="0D0D0D" w:themeColor="text1" w:themeTint="F2"/>
          <w:sz w:val="28"/>
          <w:szCs w:val="28"/>
          <w:lang w:val="ru-RU"/>
        </w:rPr>
        <w:t>инженеров в местных и зарубежных высших учебных заведениях</w:t>
      </w:r>
      <w:r w:rsidR="007A7CCF" w:rsidRPr="00977472">
        <w:rPr>
          <w:color w:val="0D0D0D" w:themeColor="text1" w:themeTint="F2"/>
          <w:sz w:val="28"/>
          <w:szCs w:val="28"/>
          <w:lang w:val="ru-RU"/>
        </w:rPr>
        <w:t>;</w:t>
      </w:r>
      <w:r w:rsidR="0017346E" w:rsidRPr="00977472">
        <w:rPr>
          <w:color w:val="0D0D0D" w:themeColor="text1" w:themeTint="F2"/>
          <w:sz w:val="28"/>
          <w:szCs w:val="28"/>
          <w:lang w:val="ru-RU"/>
        </w:rPr>
        <w:t xml:space="preserve"> </w:t>
      </w:r>
    </w:p>
    <w:p w14:paraId="536F225D" w14:textId="4BFE5765" w:rsidR="0017346E" w:rsidRPr="00977472" w:rsidRDefault="00B514D7" w:rsidP="00ED6A17">
      <w:pPr>
        <w:spacing w:after="0" w:line="240" w:lineRule="auto"/>
        <w:ind w:firstLine="709"/>
        <w:rPr>
          <w:rFonts w:cs="Times New Roman"/>
          <w:color w:val="0D0D0D" w:themeColor="text1" w:themeTint="F2"/>
          <w:sz w:val="28"/>
          <w:szCs w:val="28"/>
          <w:lang w:val="mn-MN"/>
        </w:rPr>
      </w:pPr>
      <w:r w:rsidRPr="00977472">
        <w:rPr>
          <w:rFonts w:eastAsia="SimSun" w:cs="Times New Roman"/>
          <w:color w:val="0D0D0D" w:themeColor="text1" w:themeTint="F2"/>
          <w:sz w:val="28"/>
          <w:szCs w:val="28"/>
          <w:lang w:val="ru-RU" w:eastAsia="zh-CN"/>
        </w:rPr>
        <w:t>3</w:t>
      </w:r>
      <w:r w:rsidR="0017346E" w:rsidRPr="00977472">
        <w:rPr>
          <w:rFonts w:eastAsia="SimSun" w:cs="Times New Roman"/>
          <w:color w:val="0D0D0D" w:themeColor="text1" w:themeTint="F2"/>
          <w:sz w:val="28"/>
          <w:szCs w:val="28"/>
          <w:lang w:val="mn-MN" w:eastAsia="zh-CN"/>
        </w:rPr>
        <w:t>.7.</w:t>
      </w:r>
      <w:r w:rsidR="000511A6" w:rsidRPr="00977472">
        <w:rPr>
          <w:rFonts w:eastAsia="SimSun" w:cs="Times New Roman"/>
          <w:color w:val="0D0D0D" w:themeColor="text1" w:themeTint="F2"/>
          <w:sz w:val="28"/>
          <w:szCs w:val="28"/>
          <w:lang w:val="ru-RU" w:eastAsia="zh-CN"/>
        </w:rPr>
        <w:t>9</w:t>
      </w:r>
      <w:r w:rsidR="0017346E" w:rsidRPr="00977472">
        <w:rPr>
          <w:rFonts w:eastAsia="SimSun" w:cs="Times New Roman"/>
          <w:color w:val="0D0D0D" w:themeColor="text1" w:themeTint="F2"/>
          <w:sz w:val="28"/>
          <w:szCs w:val="28"/>
          <w:lang w:val="mn-MN" w:eastAsia="zh-CN"/>
        </w:rPr>
        <w:t xml:space="preserve">. </w:t>
      </w:r>
      <w:r w:rsidR="007A252A" w:rsidRPr="00977472">
        <w:rPr>
          <w:rFonts w:cs="Times New Roman"/>
          <w:color w:val="0D0D0D" w:themeColor="text1" w:themeTint="F2"/>
          <w:sz w:val="28"/>
          <w:szCs w:val="28"/>
          <w:lang w:val="ru-RU"/>
        </w:rPr>
        <w:t xml:space="preserve">Усиление взаимосвязи и взаимодействия </w:t>
      </w:r>
      <w:r w:rsidR="0017346E" w:rsidRPr="00977472">
        <w:rPr>
          <w:rFonts w:cs="Times New Roman"/>
          <w:color w:val="0D0D0D" w:themeColor="text1" w:themeTint="F2"/>
          <w:sz w:val="28"/>
          <w:szCs w:val="28"/>
          <w:lang w:val="mn-MN"/>
        </w:rPr>
        <w:t>научно-исследовательских учреждений</w:t>
      </w:r>
      <w:r w:rsidR="00815CE0" w:rsidRPr="00977472">
        <w:rPr>
          <w:rFonts w:cs="Times New Roman"/>
          <w:color w:val="0D0D0D" w:themeColor="text1" w:themeTint="F2"/>
          <w:sz w:val="28"/>
          <w:szCs w:val="28"/>
          <w:lang w:val="ru-RU"/>
        </w:rPr>
        <w:t xml:space="preserve"> с </w:t>
      </w:r>
      <w:r w:rsidR="0017346E" w:rsidRPr="00977472">
        <w:rPr>
          <w:rFonts w:cs="Times New Roman"/>
          <w:color w:val="0D0D0D" w:themeColor="text1" w:themeTint="F2"/>
          <w:sz w:val="28"/>
          <w:szCs w:val="28"/>
          <w:lang w:val="mn-MN"/>
        </w:rPr>
        <w:t>государственны</w:t>
      </w:r>
      <w:r w:rsidR="00815CE0" w:rsidRPr="00977472">
        <w:rPr>
          <w:rFonts w:cs="Times New Roman"/>
          <w:color w:val="0D0D0D" w:themeColor="text1" w:themeTint="F2"/>
          <w:sz w:val="28"/>
          <w:szCs w:val="28"/>
          <w:lang w:val="ru-RU"/>
        </w:rPr>
        <w:t>ми</w:t>
      </w:r>
      <w:r w:rsidR="00CA7C7D" w:rsidRPr="00977472">
        <w:rPr>
          <w:rFonts w:cs="Times New Roman"/>
          <w:color w:val="0D0D0D" w:themeColor="text1" w:themeTint="F2"/>
          <w:sz w:val="28"/>
          <w:szCs w:val="28"/>
          <w:lang w:val="ru-RU"/>
        </w:rPr>
        <w:t>,</w:t>
      </w:r>
      <w:r w:rsidR="0017346E" w:rsidRPr="00977472">
        <w:rPr>
          <w:rFonts w:cs="Times New Roman"/>
          <w:color w:val="0D0D0D" w:themeColor="text1" w:themeTint="F2"/>
          <w:sz w:val="28"/>
          <w:szCs w:val="28"/>
          <w:lang w:val="mn-MN"/>
        </w:rPr>
        <w:t xml:space="preserve"> частны</w:t>
      </w:r>
      <w:r w:rsidR="00815CE0" w:rsidRPr="00977472">
        <w:rPr>
          <w:rFonts w:cs="Times New Roman"/>
          <w:color w:val="0D0D0D" w:themeColor="text1" w:themeTint="F2"/>
          <w:sz w:val="28"/>
          <w:szCs w:val="28"/>
          <w:lang w:val="ru-RU"/>
        </w:rPr>
        <w:t>ми</w:t>
      </w:r>
      <w:r w:rsidR="0017346E" w:rsidRPr="00977472">
        <w:rPr>
          <w:rFonts w:cs="Times New Roman"/>
          <w:color w:val="0D0D0D" w:themeColor="text1" w:themeTint="F2"/>
          <w:sz w:val="28"/>
          <w:szCs w:val="28"/>
          <w:lang w:val="mn-MN"/>
        </w:rPr>
        <w:t xml:space="preserve"> </w:t>
      </w:r>
      <w:r w:rsidR="003652C5" w:rsidRPr="00977472">
        <w:rPr>
          <w:rFonts w:cs="Times New Roman"/>
          <w:color w:val="0D0D0D" w:themeColor="text1" w:themeTint="F2"/>
          <w:sz w:val="28"/>
          <w:szCs w:val="28"/>
          <w:lang w:val="ru-RU"/>
        </w:rPr>
        <w:t>предприятиями</w:t>
      </w:r>
      <w:r w:rsidR="00CA7C7D" w:rsidRPr="00977472">
        <w:rPr>
          <w:rFonts w:cs="Times New Roman"/>
          <w:color w:val="0D0D0D" w:themeColor="text1" w:themeTint="F2"/>
          <w:sz w:val="28"/>
          <w:szCs w:val="28"/>
          <w:lang w:val="ru-RU"/>
        </w:rPr>
        <w:t xml:space="preserve"> и гражданск</w:t>
      </w:r>
      <w:r w:rsidR="00815CE0" w:rsidRPr="00977472">
        <w:rPr>
          <w:rFonts w:cs="Times New Roman"/>
          <w:color w:val="0D0D0D" w:themeColor="text1" w:themeTint="F2"/>
          <w:sz w:val="28"/>
          <w:szCs w:val="28"/>
          <w:lang w:val="ru-RU"/>
        </w:rPr>
        <w:t>им</w:t>
      </w:r>
      <w:r w:rsidR="00CA7C7D" w:rsidRPr="00977472">
        <w:rPr>
          <w:rFonts w:cs="Times New Roman"/>
          <w:color w:val="0D0D0D" w:themeColor="text1" w:themeTint="F2"/>
          <w:sz w:val="28"/>
          <w:szCs w:val="28"/>
          <w:lang w:val="ru-RU"/>
        </w:rPr>
        <w:t xml:space="preserve"> </w:t>
      </w:r>
      <w:r w:rsidR="007A7CCF" w:rsidRPr="00977472">
        <w:rPr>
          <w:rFonts w:cs="Times New Roman"/>
          <w:color w:val="0D0D0D" w:themeColor="text1" w:themeTint="F2"/>
          <w:sz w:val="28"/>
          <w:szCs w:val="28"/>
          <w:lang w:val="ru-RU"/>
        </w:rPr>
        <w:t>обществ</w:t>
      </w:r>
      <w:r w:rsidR="00815CE0" w:rsidRPr="00977472">
        <w:rPr>
          <w:rFonts w:cs="Times New Roman"/>
          <w:color w:val="0D0D0D" w:themeColor="text1" w:themeTint="F2"/>
          <w:sz w:val="28"/>
          <w:szCs w:val="28"/>
          <w:lang w:val="ru-RU"/>
        </w:rPr>
        <w:t>ом</w:t>
      </w:r>
      <w:r w:rsidR="007A7CCF" w:rsidRPr="00977472">
        <w:rPr>
          <w:rFonts w:cs="Times New Roman"/>
          <w:color w:val="0D0D0D" w:themeColor="text1" w:themeTint="F2"/>
          <w:sz w:val="28"/>
          <w:szCs w:val="28"/>
          <w:lang w:val="ru-RU"/>
        </w:rPr>
        <w:t xml:space="preserve"> </w:t>
      </w:r>
      <w:r w:rsidR="00B0473F" w:rsidRPr="00977472">
        <w:rPr>
          <w:rFonts w:cs="Times New Roman"/>
          <w:color w:val="0D0D0D" w:themeColor="text1" w:themeTint="F2"/>
          <w:sz w:val="28"/>
          <w:szCs w:val="28"/>
          <w:lang w:val="ru-RU"/>
        </w:rPr>
        <w:t xml:space="preserve">при </w:t>
      </w:r>
      <w:r w:rsidR="003652C5" w:rsidRPr="00977472">
        <w:rPr>
          <w:rFonts w:cs="Times New Roman"/>
          <w:color w:val="0D0D0D" w:themeColor="text1" w:themeTint="F2"/>
          <w:sz w:val="28"/>
          <w:szCs w:val="28"/>
          <w:lang w:val="ru-RU"/>
        </w:rPr>
        <w:t xml:space="preserve">реализации проектов и планов, направленных на </w:t>
      </w:r>
      <w:r w:rsidR="0017346E" w:rsidRPr="00977472">
        <w:rPr>
          <w:rFonts w:cs="Times New Roman"/>
          <w:color w:val="0D0D0D" w:themeColor="text1" w:themeTint="F2"/>
          <w:sz w:val="28"/>
          <w:szCs w:val="28"/>
          <w:lang w:val="mn-MN"/>
        </w:rPr>
        <w:t>развити</w:t>
      </w:r>
      <w:r w:rsidR="003652C5" w:rsidRPr="00977472">
        <w:rPr>
          <w:rFonts w:cs="Times New Roman"/>
          <w:color w:val="0D0D0D" w:themeColor="text1" w:themeTint="F2"/>
          <w:sz w:val="28"/>
          <w:szCs w:val="28"/>
          <w:lang w:val="ru-RU"/>
        </w:rPr>
        <w:t>е</w:t>
      </w:r>
      <w:r w:rsidR="00CA7C7D" w:rsidRPr="00977472">
        <w:rPr>
          <w:rFonts w:cs="Times New Roman"/>
          <w:color w:val="0D0D0D" w:themeColor="text1" w:themeTint="F2"/>
          <w:sz w:val="28"/>
          <w:szCs w:val="28"/>
          <w:lang w:val="ru-RU"/>
        </w:rPr>
        <w:t xml:space="preserve"> недропользования</w:t>
      </w:r>
      <w:r w:rsidR="0017346E" w:rsidRPr="00977472">
        <w:rPr>
          <w:rFonts w:cs="Times New Roman"/>
          <w:color w:val="0D0D0D" w:themeColor="text1" w:themeTint="F2"/>
          <w:sz w:val="28"/>
          <w:szCs w:val="28"/>
          <w:lang w:val="mn-MN"/>
        </w:rPr>
        <w:t>.</w:t>
      </w:r>
    </w:p>
    <w:p w14:paraId="69863AED" w14:textId="77777777" w:rsidR="0017346E" w:rsidRPr="00977472" w:rsidRDefault="0017346E" w:rsidP="00ED6A17">
      <w:pPr>
        <w:spacing w:after="0" w:line="240" w:lineRule="auto"/>
        <w:rPr>
          <w:rFonts w:cs="Times New Roman"/>
          <w:color w:val="0D0D0D" w:themeColor="text1" w:themeTint="F2"/>
          <w:sz w:val="28"/>
          <w:szCs w:val="28"/>
          <w:lang w:val="mn-MN"/>
        </w:rPr>
      </w:pPr>
    </w:p>
    <w:p w14:paraId="5D8F7A93" w14:textId="77251C9E" w:rsidR="0017346E" w:rsidRPr="00977472" w:rsidRDefault="00B514D7" w:rsidP="00ED6A17">
      <w:pPr>
        <w:pStyle w:val="HTML"/>
        <w:shd w:val="clear" w:color="auto" w:fill="F8F9FA"/>
        <w:ind w:firstLine="709"/>
        <w:rPr>
          <w:rStyle w:val="y2iqfc"/>
          <w:rFonts w:ascii="Times New Roman" w:eastAsia="Calibri" w:hAnsi="Times New Roman" w:cs="Times New Roman"/>
          <w:b/>
          <w:bCs/>
          <w:color w:val="0D0D0D" w:themeColor="text1" w:themeTint="F2"/>
          <w:sz w:val="28"/>
          <w:szCs w:val="28"/>
          <w:lang w:val="mn-MN"/>
        </w:rPr>
      </w:pPr>
      <w:r w:rsidRPr="00977472">
        <w:rPr>
          <w:rStyle w:val="y2iqfc"/>
          <w:rFonts w:ascii="Times New Roman" w:eastAsia="Calibri" w:hAnsi="Times New Roman" w:cs="Times New Roman"/>
          <w:b/>
          <w:bCs/>
          <w:color w:val="0D0D0D" w:themeColor="text1" w:themeTint="F2"/>
          <w:sz w:val="28"/>
          <w:szCs w:val="28"/>
          <w:lang w:val="ru-RU"/>
        </w:rPr>
        <w:t>3</w:t>
      </w:r>
      <w:r w:rsidR="0017346E" w:rsidRPr="00977472">
        <w:rPr>
          <w:rStyle w:val="y2iqfc"/>
          <w:rFonts w:ascii="Times New Roman" w:eastAsia="Calibri" w:hAnsi="Times New Roman" w:cs="Times New Roman"/>
          <w:b/>
          <w:bCs/>
          <w:color w:val="0D0D0D" w:themeColor="text1" w:themeTint="F2"/>
          <w:sz w:val="28"/>
          <w:szCs w:val="28"/>
          <w:lang w:val="ru-RU"/>
        </w:rPr>
        <w:t xml:space="preserve">.8. В </w:t>
      </w:r>
      <w:r w:rsidR="006C1AA2" w:rsidRPr="00977472">
        <w:rPr>
          <w:rStyle w:val="y2iqfc"/>
          <w:rFonts w:ascii="Times New Roman" w:eastAsia="Calibri" w:hAnsi="Times New Roman" w:cs="Times New Roman"/>
          <w:b/>
          <w:bCs/>
          <w:color w:val="0D0D0D" w:themeColor="text1" w:themeTint="F2"/>
          <w:sz w:val="28"/>
          <w:szCs w:val="28"/>
          <w:lang w:val="ru-RU"/>
        </w:rPr>
        <w:t xml:space="preserve">области </w:t>
      </w:r>
      <w:r w:rsidR="009B155D" w:rsidRPr="00977472">
        <w:rPr>
          <w:rStyle w:val="y2iqfc"/>
          <w:rFonts w:ascii="Times New Roman" w:eastAsia="Calibri" w:hAnsi="Times New Roman" w:cs="Times New Roman"/>
          <w:b/>
          <w:bCs/>
          <w:color w:val="0D0D0D" w:themeColor="text1" w:themeTint="F2"/>
          <w:sz w:val="28"/>
          <w:szCs w:val="28"/>
          <w:lang w:val="ru-RU"/>
        </w:rPr>
        <w:t>правового регулирования сферы недропользования</w:t>
      </w:r>
      <w:r w:rsidR="0017346E" w:rsidRPr="00977472">
        <w:rPr>
          <w:rStyle w:val="y2iqfc"/>
          <w:rFonts w:ascii="Times New Roman" w:eastAsia="Calibri" w:hAnsi="Times New Roman" w:cs="Times New Roman"/>
          <w:b/>
          <w:bCs/>
          <w:color w:val="0D0D0D" w:themeColor="text1" w:themeTint="F2"/>
          <w:sz w:val="28"/>
          <w:szCs w:val="28"/>
          <w:lang w:val="ru-RU"/>
        </w:rPr>
        <w:t>:</w:t>
      </w:r>
    </w:p>
    <w:p w14:paraId="2D1CCF54" w14:textId="3C029C93" w:rsidR="008C5DF6" w:rsidRPr="00977472" w:rsidRDefault="00B514D7"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t>3</w:t>
      </w:r>
      <w:r w:rsidR="00B646ED" w:rsidRPr="00977472">
        <w:rPr>
          <w:rStyle w:val="y2iqfc"/>
          <w:rFonts w:ascii="Times New Roman" w:eastAsia="Calibri" w:hAnsi="Times New Roman" w:cs="Times New Roman"/>
          <w:color w:val="0D0D0D" w:themeColor="text1" w:themeTint="F2"/>
          <w:sz w:val="28"/>
          <w:szCs w:val="28"/>
          <w:lang w:val="ru-RU"/>
        </w:rPr>
        <w:t>.8.</w:t>
      </w:r>
      <w:r w:rsidR="00C429E7" w:rsidRPr="00977472">
        <w:rPr>
          <w:rStyle w:val="y2iqfc"/>
          <w:rFonts w:ascii="Times New Roman" w:eastAsia="Calibri" w:hAnsi="Times New Roman" w:cs="Times New Roman"/>
          <w:color w:val="0D0D0D" w:themeColor="text1" w:themeTint="F2"/>
          <w:sz w:val="28"/>
          <w:szCs w:val="28"/>
          <w:lang w:val="mn-MN"/>
        </w:rPr>
        <w:t>1</w:t>
      </w:r>
      <w:r w:rsidR="00B646ED" w:rsidRPr="00977472">
        <w:rPr>
          <w:rStyle w:val="y2iqfc"/>
          <w:rFonts w:ascii="Times New Roman" w:eastAsia="Calibri" w:hAnsi="Times New Roman" w:cs="Times New Roman"/>
          <w:color w:val="0D0D0D" w:themeColor="text1" w:themeTint="F2"/>
          <w:sz w:val="28"/>
          <w:szCs w:val="28"/>
          <w:lang w:val="ru-RU"/>
        </w:rPr>
        <w:t xml:space="preserve">. </w:t>
      </w:r>
      <w:r w:rsidR="008C5DF6" w:rsidRPr="00977472">
        <w:rPr>
          <w:rStyle w:val="y2iqfc"/>
          <w:rFonts w:ascii="Times New Roman" w:eastAsia="Calibri" w:hAnsi="Times New Roman" w:cs="Times New Roman"/>
          <w:color w:val="0D0D0D" w:themeColor="text1" w:themeTint="F2"/>
          <w:sz w:val="28"/>
          <w:szCs w:val="28"/>
          <w:lang w:val="ru-RU"/>
        </w:rPr>
        <w:t xml:space="preserve">Создание </w:t>
      </w:r>
      <w:r w:rsidR="000A2B4E" w:rsidRPr="00977472">
        <w:rPr>
          <w:rStyle w:val="y2iqfc"/>
          <w:rFonts w:ascii="Times New Roman" w:eastAsia="Calibri" w:hAnsi="Times New Roman" w:cs="Times New Roman"/>
          <w:color w:val="0D0D0D" w:themeColor="text1" w:themeTint="F2"/>
          <w:sz w:val="28"/>
          <w:szCs w:val="28"/>
          <w:lang w:val="ru-RU"/>
        </w:rPr>
        <w:t>прозрачной и взвешенной системы</w:t>
      </w:r>
      <w:r w:rsidR="00764624" w:rsidRPr="00977472">
        <w:rPr>
          <w:rStyle w:val="y2iqfc"/>
          <w:rFonts w:ascii="Times New Roman" w:eastAsia="Calibri" w:hAnsi="Times New Roman" w:cs="Times New Roman"/>
          <w:color w:val="0D0D0D" w:themeColor="text1" w:themeTint="F2"/>
          <w:sz w:val="28"/>
          <w:szCs w:val="28"/>
          <w:lang w:val="ru-RU"/>
        </w:rPr>
        <w:t xml:space="preserve"> предоставления права пользования недрами</w:t>
      </w:r>
      <w:r w:rsidR="000A2B4E" w:rsidRPr="00977472">
        <w:rPr>
          <w:rStyle w:val="y2iqfc"/>
          <w:rFonts w:ascii="Times New Roman" w:eastAsia="Calibri" w:hAnsi="Times New Roman" w:cs="Times New Roman"/>
          <w:color w:val="0D0D0D" w:themeColor="text1" w:themeTint="F2"/>
          <w:sz w:val="28"/>
          <w:szCs w:val="28"/>
          <w:lang w:val="ru-RU"/>
        </w:rPr>
        <w:t xml:space="preserve">, основанной на </w:t>
      </w:r>
      <w:r w:rsidR="00764624" w:rsidRPr="00977472">
        <w:rPr>
          <w:rStyle w:val="y2iqfc"/>
          <w:rFonts w:ascii="Times New Roman" w:eastAsia="Calibri" w:hAnsi="Times New Roman" w:cs="Times New Roman"/>
          <w:color w:val="0D0D0D" w:themeColor="text1" w:themeTint="F2"/>
          <w:sz w:val="28"/>
          <w:szCs w:val="28"/>
          <w:lang w:val="ru-RU"/>
        </w:rPr>
        <w:t>стратегическом планировании</w:t>
      </w:r>
      <w:r w:rsidR="0019037B" w:rsidRPr="00977472">
        <w:rPr>
          <w:rStyle w:val="y2iqfc"/>
          <w:rFonts w:ascii="Times New Roman" w:eastAsia="Calibri" w:hAnsi="Times New Roman" w:cs="Times New Roman"/>
          <w:color w:val="0D0D0D" w:themeColor="text1" w:themeTint="F2"/>
          <w:sz w:val="28"/>
          <w:szCs w:val="28"/>
          <w:lang w:val="ru-RU"/>
        </w:rPr>
        <w:t xml:space="preserve">, с учётом </w:t>
      </w:r>
      <w:r w:rsidR="00D725E5" w:rsidRPr="00977472">
        <w:rPr>
          <w:rStyle w:val="y2iqfc"/>
          <w:rFonts w:ascii="Times New Roman" w:eastAsia="Calibri" w:hAnsi="Times New Roman" w:cs="Times New Roman"/>
          <w:color w:val="0D0D0D" w:themeColor="text1" w:themeTint="F2"/>
          <w:sz w:val="28"/>
          <w:szCs w:val="28"/>
          <w:lang w:val="ru-RU"/>
        </w:rPr>
        <w:t xml:space="preserve">в том числе и </w:t>
      </w:r>
      <w:r w:rsidR="0019037B" w:rsidRPr="00977472">
        <w:rPr>
          <w:rStyle w:val="y2iqfc"/>
          <w:rFonts w:ascii="Times New Roman" w:eastAsia="Calibri" w:hAnsi="Times New Roman" w:cs="Times New Roman"/>
          <w:color w:val="0D0D0D" w:themeColor="text1" w:themeTint="F2"/>
          <w:sz w:val="28"/>
          <w:szCs w:val="28"/>
          <w:lang w:val="ru-RU"/>
        </w:rPr>
        <w:t xml:space="preserve">таких факторов, как международные цены на полезные ископаемые </w:t>
      </w:r>
      <w:r w:rsidR="00900A50" w:rsidRPr="00977472">
        <w:rPr>
          <w:rStyle w:val="y2iqfc"/>
          <w:rFonts w:ascii="Times New Roman" w:eastAsia="Calibri" w:hAnsi="Times New Roman" w:cs="Times New Roman"/>
          <w:color w:val="0D0D0D" w:themeColor="text1" w:themeTint="F2"/>
          <w:sz w:val="28"/>
          <w:szCs w:val="28"/>
          <w:lang w:val="ru-RU"/>
        </w:rPr>
        <w:t>и</w:t>
      </w:r>
      <w:r w:rsidR="0019037B" w:rsidRPr="00977472">
        <w:rPr>
          <w:rStyle w:val="y2iqfc"/>
          <w:rFonts w:ascii="Times New Roman" w:eastAsia="Calibri" w:hAnsi="Times New Roman" w:cs="Times New Roman"/>
          <w:color w:val="0D0D0D" w:themeColor="text1" w:themeTint="F2"/>
          <w:sz w:val="28"/>
          <w:szCs w:val="28"/>
          <w:lang w:val="ru-RU"/>
        </w:rPr>
        <w:t xml:space="preserve"> обеспечение выгод от повышения стоимости </w:t>
      </w:r>
      <w:r w:rsidR="00081870" w:rsidRPr="00977472">
        <w:rPr>
          <w:rStyle w:val="y2iqfc"/>
          <w:rFonts w:ascii="Times New Roman" w:eastAsia="Calibri" w:hAnsi="Times New Roman" w:cs="Times New Roman"/>
          <w:color w:val="0D0D0D" w:themeColor="text1" w:themeTint="F2"/>
          <w:sz w:val="28"/>
          <w:szCs w:val="28"/>
          <w:lang w:val="ru-RU"/>
        </w:rPr>
        <w:t>месторождений полезный ископаемых</w:t>
      </w:r>
      <w:r w:rsidR="0019037B" w:rsidRPr="00977472">
        <w:rPr>
          <w:rStyle w:val="y2iqfc"/>
          <w:rFonts w:ascii="Times New Roman" w:eastAsia="Calibri" w:hAnsi="Times New Roman" w:cs="Times New Roman"/>
          <w:color w:val="0D0D0D" w:themeColor="text1" w:themeTint="F2"/>
          <w:sz w:val="28"/>
          <w:szCs w:val="28"/>
          <w:lang w:val="ru-RU"/>
        </w:rPr>
        <w:t>;</w:t>
      </w:r>
    </w:p>
    <w:p w14:paraId="5D9974BA" w14:textId="152F2060" w:rsidR="009B155D" w:rsidRPr="00977472" w:rsidRDefault="00B514D7"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t>3</w:t>
      </w:r>
      <w:r w:rsidR="00B646ED" w:rsidRPr="00977472">
        <w:rPr>
          <w:rStyle w:val="y2iqfc"/>
          <w:rFonts w:ascii="Times New Roman" w:eastAsia="Calibri" w:hAnsi="Times New Roman" w:cs="Times New Roman"/>
          <w:color w:val="0D0D0D" w:themeColor="text1" w:themeTint="F2"/>
          <w:sz w:val="28"/>
          <w:szCs w:val="28"/>
          <w:lang w:val="ru-RU"/>
        </w:rPr>
        <w:t>.8.</w:t>
      </w:r>
      <w:r w:rsidR="00C429E7" w:rsidRPr="00977472">
        <w:rPr>
          <w:rStyle w:val="y2iqfc"/>
          <w:rFonts w:ascii="Times New Roman" w:eastAsia="Calibri" w:hAnsi="Times New Roman" w:cs="Times New Roman"/>
          <w:color w:val="0D0D0D" w:themeColor="text1" w:themeTint="F2"/>
          <w:sz w:val="28"/>
          <w:szCs w:val="28"/>
          <w:lang w:val="mn-MN"/>
        </w:rPr>
        <w:t>2</w:t>
      </w:r>
      <w:r w:rsidR="00B646ED" w:rsidRPr="00977472">
        <w:rPr>
          <w:rStyle w:val="y2iqfc"/>
          <w:rFonts w:ascii="Times New Roman" w:eastAsia="Calibri" w:hAnsi="Times New Roman" w:cs="Times New Roman"/>
          <w:color w:val="0D0D0D" w:themeColor="text1" w:themeTint="F2"/>
          <w:sz w:val="28"/>
          <w:szCs w:val="28"/>
          <w:lang w:val="ru-RU"/>
        </w:rPr>
        <w:t>. Усил</w:t>
      </w:r>
      <w:r w:rsidR="008B2C3E" w:rsidRPr="00977472">
        <w:rPr>
          <w:rStyle w:val="y2iqfc"/>
          <w:rFonts w:ascii="Times New Roman" w:eastAsia="Calibri" w:hAnsi="Times New Roman" w:cs="Times New Roman"/>
          <w:color w:val="0D0D0D" w:themeColor="text1" w:themeTint="F2"/>
          <w:sz w:val="28"/>
          <w:szCs w:val="28"/>
          <w:lang w:val="ru-RU"/>
        </w:rPr>
        <w:t>ение</w:t>
      </w:r>
      <w:r w:rsidR="00B646ED" w:rsidRPr="00977472">
        <w:rPr>
          <w:rStyle w:val="y2iqfc"/>
          <w:rFonts w:ascii="Times New Roman" w:eastAsia="Calibri" w:hAnsi="Times New Roman" w:cs="Times New Roman"/>
          <w:color w:val="0D0D0D" w:themeColor="text1" w:themeTint="F2"/>
          <w:sz w:val="28"/>
          <w:szCs w:val="28"/>
          <w:lang w:val="ru-RU"/>
        </w:rPr>
        <w:t xml:space="preserve"> систем</w:t>
      </w:r>
      <w:r w:rsidR="008B2C3E" w:rsidRPr="00977472">
        <w:rPr>
          <w:rStyle w:val="y2iqfc"/>
          <w:rFonts w:ascii="Times New Roman" w:eastAsia="Calibri" w:hAnsi="Times New Roman" w:cs="Times New Roman"/>
          <w:color w:val="0D0D0D" w:themeColor="text1" w:themeTint="F2"/>
          <w:sz w:val="28"/>
          <w:szCs w:val="28"/>
          <w:lang w:val="ru-RU"/>
        </w:rPr>
        <w:t>ы</w:t>
      </w:r>
      <w:r w:rsidR="00B646ED" w:rsidRPr="00977472">
        <w:rPr>
          <w:rStyle w:val="y2iqfc"/>
          <w:rFonts w:ascii="Times New Roman" w:eastAsia="Calibri" w:hAnsi="Times New Roman" w:cs="Times New Roman"/>
          <w:color w:val="0D0D0D" w:themeColor="text1" w:themeTint="F2"/>
          <w:sz w:val="28"/>
          <w:szCs w:val="28"/>
          <w:lang w:val="ru-RU"/>
        </w:rPr>
        <w:t xml:space="preserve"> государственного </w:t>
      </w:r>
      <w:r w:rsidR="006617AD" w:rsidRPr="00977472">
        <w:rPr>
          <w:rStyle w:val="y2iqfc"/>
          <w:rFonts w:ascii="Times New Roman" w:eastAsia="Calibri" w:hAnsi="Times New Roman" w:cs="Times New Roman"/>
          <w:color w:val="0D0D0D" w:themeColor="text1" w:themeTint="F2"/>
          <w:sz w:val="28"/>
          <w:szCs w:val="28"/>
          <w:lang w:val="ru-RU"/>
        </w:rPr>
        <w:t xml:space="preserve">и общественного </w:t>
      </w:r>
      <w:r w:rsidR="00B646ED" w:rsidRPr="00977472">
        <w:rPr>
          <w:rStyle w:val="y2iqfc"/>
          <w:rFonts w:ascii="Times New Roman" w:eastAsia="Calibri" w:hAnsi="Times New Roman" w:cs="Times New Roman"/>
          <w:color w:val="0D0D0D" w:themeColor="text1" w:themeTint="F2"/>
          <w:sz w:val="28"/>
          <w:szCs w:val="28"/>
          <w:lang w:val="ru-RU"/>
        </w:rPr>
        <w:t>контроля над процессом выдачи</w:t>
      </w:r>
      <w:r w:rsidR="00323907" w:rsidRPr="00977472">
        <w:rPr>
          <w:rStyle w:val="y2iqfc"/>
          <w:rFonts w:ascii="Times New Roman" w:eastAsia="Calibri" w:hAnsi="Times New Roman" w:cs="Times New Roman"/>
          <w:color w:val="0D0D0D" w:themeColor="text1" w:themeTint="F2"/>
          <w:sz w:val="28"/>
          <w:szCs w:val="28"/>
          <w:lang w:val="ru-RU"/>
        </w:rPr>
        <w:t xml:space="preserve"> и</w:t>
      </w:r>
      <w:r w:rsidR="006617AD" w:rsidRPr="00977472">
        <w:rPr>
          <w:rStyle w:val="y2iqfc"/>
          <w:rFonts w:ascii="Times New Roman" w:eastAsia="Calibri" w:hAnsi="Times New Roman" w:cs="Times New Roman"/>
          <w:color w:val="0D0D0D" w:themeColor="text1" w:themeTint="F2"/>
          <w:sz w:val="28"/>
          <w:szCs w:val="28"/>
          <w:lang w:val="ru-RU"/>
        </w:rPr>
        <w:t xml:space="preserve"> </w:t>
      </w:r>
      <w:r w:rsidR="003C45C9" w:rsidRPr="00977472">
        <w:rPr>
          <w:rStyle w:val="y2iqfc"/>
          <w:rFonts w:ascii="Times New Roman" w:eastAsia="Calibri" w:hAnsi="Times New Roman" w:cs="Times New Roman"/>
          <w:color w:val="0D0D0D" w:themeColor="text1" w:themeTint="F2"/>
          <w:sz w:val="28"/>
          <w:szCs w:val="28"/>
          <w:lang w:val="ru-RU"/>
        </w:rPr>
        <w:t>аннулирования</w:t>
      </w:r>
      <w:r w:rsidR="00B646ED" w:rsidRPr="00977472">
        <w:rPr>
          <w:rStyle w:val="y2iqfc"/>
          <w:rFonts w:ascii="Times New Roman" w:eastAsia="Calibri" w:hAnsi="Times New Roman" w:cs="Times New Roman"/>
          <w:color w:val="0D0D0D" w:themeColor="text1" w:themeTint="F2"/>
          <w:sz w:val="28"/>
          <w:szCs w:val="28"/>
          <w:lang w:val="ru-RU"/>
        </w:rPr>
        <w:t xml:space="preserve"> разведочных и добычных лицензий;</w:t>
      </w:r>
    </w:p>
    <w:p w14:paraId="7F7408CA" w14:textId="49D1DE75" w:rsidR="00286663" w:rsidRPr="00977472" w:rsidRDefault="00B514D7"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t>3</w:t>
      </w:r>
      <w:r w:rsidR="00B646ED" w:rsidRPr="00977472">
        <w:rPr>
          <w:rStyle w:val="y2iqfc"/>
          <w:rFonts w:ascii="Times New Roman" w:eastAsia="Calibri" w:hAnsi="Times New Roman" w:cs="Times New Roman"/>
          <w:color w:val="0D0D0D" w:themeColor="text1" w:themeTint="F2"/>
          <w:sz w:val="28"/>
          <w:szCs w:val="28"/>
          <w:lang w:val="ru-RU"/>
        </w:rPr>
        <w:t>.8.</w:t>
      </w:r>
      <w:r w:rsidR="00C429E7" w:rsidRPr="00977472">
        <w:rPr>
          <w:rStyle w:val="y2iqfc"/>
          <w:rFonts w:ascii="Times New Roman" w:eastAsia="Calibri" w:hAnsi="Times New Roman" w:cs="Times New Roman"/>
          <w:color w:val="0D0D0D" w:themeColor="text1" w:themeTint="F2"/>
          <w:sz w:val="28"/>
          <w:szCs w:val="28"/>
          <w:lang w:val="mn-MN"/>
        </w:rPr>
        <w:t>3</w:t>
      </w:r>
      <w:r w:rsidR="00B646ED" w:rsidRPr="00977472">
        <w:rPr>
          <w:rStyle w:val="y2iqfc"/>
          <w:rFonts w:ascii="Times New Roman" w:eastAsia="Calibri" w:hAnsi="Times New Roman" w:cs="Times New Roman"/>
          <w:color w:val="0D0D0D" w:themeColor="text1" w:themeTint="F2"/>
          <w:sz w:val="28"/>
          <w:szCs w:val="28"/>
          <w:lang w:val="ru-RU"/>
        </w:rPr>
        <w:t>. Усил</w:t>
      </w:r>
      <w:r w:rsidR="00DB41EF" w:rsidRPr="00977472">
        <w:rPr>
          <w:rStyle w:val="y2iqfc"/>
          <w:rFonts w:ascii="Times New Roman" w:eastAsia="Calibri" w:hAnsi="Times New Roman" w:cs="Times New Roman"/>
          <w:color w:val="0D0D0D" w:themeColor="text1" w:themeTint="F2"/>
          <w:sz w:val="28"/>
          <w:szCs w:val="28"/>
          <w:lang w:val="ru-RU"/>
        </w:rPr>
        <w:t>ение</w:t>
      </w:r>
      <w:r w:rsidR="00B646ED" w:rsidRPr="00977472">
        <w:rPr>
          <w:rStyle w:val="y2iqfc"/>
          <w:rFonts w:ascii="Times New Roman" w:eastAsia="Calibri" w:hAnsi="Times New Roman" w:cs="Times New Roman"/>
          <w:color w:val="0D0D0D" w:themeColor="text1" w:themeTint="F2"/>
          <w:sz w:val="28"/>
          <w:szCs w:val="28"/>
          <w:lang w:val="ru-RU"/>
        </w:rPr>
        <w:t xml:space="preserve"> мер, направленны</w:t>
      </w:r>
      <w:r w:rsidR="00DB41EF" w:rsidRPr="00977472">
        <w:rPr>
          <w:rStyle w:val="y2iqfc"/>
          <w:rFonts w:ascii="Times New Roman" w:eastAsia="Calibri" w:hAnsi="Times New Roman" w:cs="Times New Roman"/>
          <w:color w:val="0D0D0D" w:themeColor="text1" w:themeTint="F2"/>
          <w:sz w:val="28"/>
          <w:szCs w:val="28"/>
          <w:lang w:val="ru-RU"/>
        </w:rPr>
        <w:t>х</w:t>
      </w:r>
      <w:r w:rsidR="00B646ED" w:rsidRPr="00977472">
        <w:rPr>
          <w:rStyle w:val="y2iqfc"/>
          <w:rFonts w:ascii="Times New Roman" w:eastAsia="Calibri" w:hAnsi="Times New Roman" w:cs="Times New Roman"/>
          <w:color w:val="0D0D0D" w:themeColor="text1" w:themeTint="F2"/>
          <w:sz w:val="28"/>
          <w:szCs w:val="28"/>
          <w:lang w:val="ru-RU"/>
        </w:rPr>
        <w:t xml:space="preserve"> на повышение прозрачности в системе недропользования и обеспечение доступа к информации;</w:t>
      </w:r>
    </w:p>
    <w:p w14:paraId="574C5356" w14:textId="7F855356" w:rsidR="00286663" w:rsidRPr="00977472" w:rsidRDefault="00B514D7"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t>3</w:t>
      </w:r>
      <w:r w:rsidR="00B646ED" w:rsidRPr="00977472">
        <w:rPr>
          <w:rStyle w:val="y2iqfc"/>
          <w:rFonts w:ascii="Times New Roman" w:eastAsia="Calibri" w:hAnsi="Times New Roman" w:cs="Times New Roman"/>
          <w:color w:val="0D0D0D" w:themeColor="text1" w:themeTint="F2"/>
          <w:sz w:val="28"/>
          <w:szCs w:val="28"/>
          <w:lang w:val="ru-RU"/>
        </w:rPr>
        <w:t>.8.</w:t>
      </w:r>
      <w:r w:rsidR="00C429E7" w:rsidRPr="00977472">
        <w:rPr>
          <w:rStyle w:val="y2iqfc"/>
          <w:rFonts w:ascii="Times New Roman" w:eastAsia="Calibri" w:hAnsi="Times New Roman" w:cs="Times New Roman"/>
          <w:color w:val="0D0D0D" w:themeColor="text1" w:themeTint="F2"/>
          <w:sz w:val="28"/>
          <w:szCs w:val="28"/>
          <w:lang w:val="mn-MN"/>
        </w:rPr>
        <w:t>4</w:t>
      </w:r>
      <w:r w:rsidR="00B646ED" w:rsidRPr="00977472">
        <w:rPr>
          <w:rStyle w:val="y2iqfc"/>
          <w:rFonts w:ascii="Times New Roman" w:eastAsia="Calibri" w:hAnsi="Times New Roman" w:cs="Times New Roman"/>
          <w:color w:val="0D0D0D" w:themeColor="text1" w:themeTint="F2"/>
          <w:sz w:val="28"/>
          <w:szCs w:val="28"/>
          <w:lang w:val="ru-RU"/>
        </w:rPr>
        <w:t>. Пров</w:t>
      </w:r>
      <w:r w:rsidR="00DB41EF" w:rsidRPr="00977472">
        <w:rPr>
          <w:rStyle w:val="y2iqfc"/>
          <w:rFonts w:ascii="Times New Roman" w:eastAsia="Calibri" w:hAnsi="Times New Roman" w:cs="Times New Roman"/>
          <w:color w:val="0D0D0D" w:themeColor="text1" w:themeTint="F2"/>
          <w:sz w:val="28"/>
          <w:szCs w:val="28"/>
          <w:lang w:val="ru-RU"/>
        </w:rPr>
        <w:t>едение</w:t>
      </w:r>
      <w:r w:rsidR="00B646ED" w:rsidRPr="00977472">
        <w:rPr>
          <w:rStyle w:val="y2iqfc"/>
          <w:rFonts w:ascii="Times New Roman" w:eastAsia="Calibri" w:hAnsi="Times New Roman" w:cs="Times New Roman"/>
          <w:color w:val="0D0D0D" w:themeColor="text1" w:themeTint="F2"/>
          <w:sz w:val="28"/>
          <w:szCs w:val="28"/>
          <w:lang w:val="ru-RU"/>
        </w:rPr>
        <w:t xml:space="preserve"> регулярны</w:t>
      </w:r>
      <w:r w:rsidR="00DB41EF" w:rsidRPr="00977472">
        <w:rPr>
          <w:rStyle w:val="y2iqfc"/>
          <w:rFonts w:ascii="Times New Roman" w:eastAsia="Calibri" w:hAnsi="Times New Roman" w:cs="Times New Roman"/>
          <w:color w:val="0D0D0D" w:themeColor="text1" w:themeTint="F2"/>
          <w:sz w:val="28"/>
          <w:szCs w:val="28"/>
          <w:lang w:val="ru-RU"/>
        </w:rPr>
        <w:t>х</w:t>
      </w:r>
      <w:r w:rsidR="00B646ED" w:rsidRPr="00977472">
        <w:rPr>
          <w:rStyle w:val="y2iqfc"/>
          <w:rFonts w:ascii="Times New Roman" w:eastAsia="Calibri" w:hAnsi="Times New Roman" w:cs="Times New Roman"/>
          <w:color w:val="0D0D0D" w:themeColor="text1" w:themeTint="F2"/>
          <w:sz w:val="28"/>
          <w:szCs w:val="28"/>
          <w:lang w:val="ru-RU"/>
        </w:rPr>
        <w:t xml:space="preserve"> исследовани</w:t>
      </w:r>
      <w:r w:rsidR="00DB41EF" w:rsidRPr="00977472">
        <w:rPr>
          <w:rStyle w:val="y2iqfc"/>
          <w:rFonts w:ascii="Times New Roman" w:eastAsia="Calibri" w:hAnsi="Times New Roman" w:cs="Times New Roman"/>
          <w:color w:val="0D0D0D" w:themeColor="text1" w:themeTint="F2"/>
          <w:sz w:val="28"/>
          <w:szCs w:val="28"/>
          <w:lang w:val="ru-RU"/>
        </w:rPr>
        <w:t>й</w:t>
      </w:r>
      <w:r w:rsidR="00B646ED" w:rsidRPr="00977472">
        <w:rPr>
          <w:rStyle w:val="y2iqfc"/>
          <w:rFonts w:ascii="Times New Roman" w:eastAsia="Calibri" w:hAnsi="Times New Roman" w:cs="Times New Roman"/>
          <w:color w:val="0D0D0D" w:themeColor="text1" w:themeTint="F2"/>
          <w:sz w:val="28"/>
          <w:szCs w:val="28"/>
          <w:lang w:val="ru-RU"/>
        </w:rPr>
        <w:t xml:space="preserve"> и анализ</w:t>
      </w:r>
      <w:r w:rsidR="00DB41EF" w:rsidRPr="00977472">
        <w:rPr>
          <w:rStyle w:val="y2iqfc"/>
          <w:rFonts w:ascii="Times New Roman" w:eastAsia="Calibri" w:hAnsi="Times New Roman" w:cs="Times New Roman"/>
          <w:color w:val="0D0D0D" w:themeColor="text1" w:themeTint="F2"/>
          <w:sz w:val="28"/>
          <w:szCs w:val="28"/>
          <w:lang w:val="ru-RU"/>
        </w:rPr>
        <w:t>а</w:t>
      </w:r>
      <w:r w:rsidR="00B646ED" w:rsidRPr="00977472">
        <w:rPr>
          <w:rStyle w:val="y2iqfc"/>
          <w:rFonts w:ascii="Times New Roman" w:eastAsia="Calibri" w:hAnsi="Times New Roman" w:cs="Times New Roman"/>
          <w:color w:val="0D0D0D" w:themeColor="text1" w:themeTint="F2"/>
          <w:sz w:val="28"/>
          <w:szCs w:val="28"/>
          <w:lang w:val="ru-RU"/>
        </w:rPr>
        <w:t xml:space="preserve"> состояния</w:t>
      </w:r>
      <w:r w:rsidR="00E738D8" w:rsidRPr="00977472">
        <w:rPr>
          <w:rStyle w:val="y2iqfc"/>
          <w:rFonts w:ascii="Times New Roman" w:eastAsia="Calibri" w:hAnsi="Times New Roman" w:cs="Times New Roman"/>
          <w:color w:val="0D0D0D" w:themeColor="text1" w:themeTint="F2"/>
          <w:sz w:val="28"/>
          <w:szCs w:val="28"/>
          <w:lang w:val="ru-RU"/>
        </w:rPr>
        <w:t xml:space="preserve">, тенденций развития </w:t>
      </w:r>
      <w:r w:rsidR="00B646ED" w:rsidRPr="00977472">
        <w:rPr>
          <w:rStyle w:val="y2iqfc"/>
          <w:rFonts w:ascii="Times New Roman" w:eastAsia="Calibri" w:hAnsi="Times New Roman" w:cs="Times New Roman"/>
          <w:color w:val="0D0D0D" w:themeColor="text1" w:themeTint="F2"/>
          <w:sz w:val="28"/>
          <w:szCs w:val="28"/>
          <w:lang w:val="ru-RU"/>
        </w:rPr>
        <w:t xml:space="preserve">мировой экономики и </w:t>
      </w:r>
      <w:r w:rsidR="00E738D8" w:rsidRPr="00977472">
        <w:rPr>
          <w:rStyle w:val="y2iqfc"/>
          <w:rFonts w:ascii="Times New Roman" w:eastAsia="Calibri" w:hAnsi="Times New Roman" w:cs="Times New Roman"/>
          <w:color w:val="0D0D0D" w:themeColor="text1" w:themeTint="F2"/>
          <w:sz w:val="28"/>
          <w:szCs w:val="28"/>
          <w:lang w:val="ru-RU"/>
        </w:rPr>
        <w:t>внутренн</w:t>
      </w:r>
      <w:r w:rsidR="00F26433" w:rsidRPr="00977472">
        <w:rPr>
          <w:rStyle w:val="y2iqfc"/>
          <w:rFonts w:ascii="Times New Roman" w:eastAsia="Calibri" w:hAnsi="Times New Roman" w:cs="Times New Roman"/>
          <w:color w:val="0D0D0D" w:themeColor="text1" w:themeTint="F2"/>
          <w:sz w:val="28"/>
          <w:szCs w:val="28"/>
          <w:lang w:val="ru-RU"/>
        </w:rPr>
        <w:t>его</w:t>
      </w:r>
      <w:r w:rsidR="00B646ED" w:rsidRPr="00977472">
        <w:rPr>
          <w:rStyle w:val="y2iqfc"/>
          <w:rFonts w:ascii="Times New Roman" w:eastAsia="Calibri" w:hAnsi="Times New Roman" w:cs="Times New Roman"/>
          <w:color w:val="0D0D0D" w:themeColor="text1" w:themeTint="F2"/>
          <w:sz w:val="28"/>
          <w:szCs w:val="28"/>
          <w:lang w:val="ru-RU"/>
        </w:rPr>
        <w:t xml:space="preserve"> рынк</w:t>
      </w:r>
      <w:r w:rsidR="00F26433" w:rsidRPr="00977472">
        <w:rPr>
          <w:rStyle w:val="y2iqfc"/>
          <w:rFonts w:ascii="Times New Roman" w:eastAsia="Calibri" w:hAnsi="Times New Roman" w:cs="Times New Roman"/>
          <w:color w:val="0D0D0D" w:themeColor="text1" w:themeTint="F2"/>
          <w:sz w:val="28"/>
          <w:szCs w:val="28"/>
          <w:lang w:val="ru-RU"/>
        </w:rPr>
        <w:t>а</w:t>
      </w:r>
      <w:r w:rsidR="00B646ED" w:rsidRPr="00977472">
        <w:rPr>
          <w:rStyle w:val="y2iqfc"/>
          <w:rFonts w:ascii="Times New Roman" w:eastAsia="Calibri" w:hAnsi="Times New Roman" w:cs="Times New Roman"/>
          <w:color w:val="0D0D0D" w:themeColor="text1" w:themeTint="F2"/>
          <w:sz w:val="28"/>
          <w:szCs w:val="28"/>
          <w:lang w:val="ru-RU"/>
        </w:rPr>
        <w:t xml:space="preserve"> с</w:t>
      </w:r>
      <w:r w:rsidR="00E738D8" w:rsidRPr="00977472">
        <w:rPr>
          <w:rStyle w:val="y2iqfc"/>
          <w:rFonts w:ascii="Times New Roman" w:eastAsia="Calibri" w:hAnsi="Times New Roman" w:cs="Times New Roman"/>
          <w:color w:val="0D0D0D" w:themeColor="text1" w:themeTint="F2"/>
          <w:sz w:val="28"/>
          <w:szCs w:val="28"/>
          <w:lang w:val="ru-RU"/>
        </w:rPr>
        <w:t>траны</w:t>
      </w:r>
      <w:r w:rsidR="00B646ED" w:rsidRPr="00977472">
        <w:rPr>
          <w:rStyle w:val="y2iqfc"/>
          <w:rFonts w:ascii="Times New Roman" w:eastAsia="Calibri" w:hAnsi="Times New Roman" w:cs="Times New Roman"/>
          <w:color w:val="0D0D0D" w:themeColor="text1" w:themeTint="F2"/>
          <w:sz w:val="28"/>
          <w:szCs w:val="28"/>
          <w:lang w:val="ru-RU"/>
        </w:rPr>
        <w:t>, разрабатывать программ</w:t>
      </w:r>
      <w:r w:rsidR="00262B1F" w:rsidRPr="00977472">
        <w:rPr>
          <w:rStyle w:val="y2iqfc"/>
          <w:rFonts w:ascii="Times New Roman" w:eastAsia="Calibri" w:hAnsi="Times New Roman" w:cs="Times New Roman"/>
          <w:color w:val="0D0D0D" w:themeColor="text1" w:themeTint="F2"/>
          <w:sz w:val="28"/>
          <w:szCs w:val="28"/>
          <w:lang w:val="ru-RU"/>
        </w:rPr>
        <w:t>ы</w:t>
      </w:r>
      <w:r w:rsidR="00B646ED" w:rsidRPr="00977472">
        <w:rPr>
          <w:rStyle w:val="y2iqfc"/>
          <w:rFonts w:ascii="Times New Roman" w:eastAsia="Calibri" w:hAnsi="Times New Roman" w:cs="Times New Roman"/>
          <w:color w:val="0D0D0D" w:themeColor="text1" w:themeTint="F2"/>
          <w:sz w:val="28"/>
          <w:szCs w:val="28"/>
          <w:lang w:val="ru-RU"/>
        </w:rPr>
        <w:t xml:space="preserve"> в области </w:t>
      </w:r>
      <w:r w:rsidR="00EA079F" w:rsidRPr="00977472">
        <w:rPr>
          <w:rStyle w:val="y2iqfc"/>
          <w:rFonts w:ascii="Times New Roman" w:eastAsia="Calibri" w:hAnsi="Times New Roman" w:cs="Times New Roman"/>
          <w:color w:val="0D0D0D" w:themeColor="text1" w:themeTint="F2"/>
          <w:sz w:val="28"/>
          <w:szCs w:val="28"/>
          <w:lang w:val="ru-RU"/>
        </w:rPr>
        <w:t xml:space="preserve">увеличения разведанных запасов, </w:t>
      </w:r>
      <w:r w:rsidR="00B646ED" w:rsidRPr="00977472">
        <w:rPr>
          <w:rStyle w:val="y2iqfc"/>
          <w:rFonts w:ascii="Times New Roman" w:eastAsia="Calibri" w:hAnsi="Times New Roman" w:cs="Times New Roman"/>
          <w:color w:val="0D0D0D" w:themeColor="text1" w:themeTint="F2"/>
          <w:sz w:val="28"/>
          <w:szCs w:val="28"/>
          <w:lang w:val="ru-RU"/>
        </w:rPr>
        <w:t>добычи</w:t>
      </w:r>
      <w:r w:rsidR="00EA079F" w:rsidRPr="00977472">
        <w:rPr>
          <w:rStyle w:val="y2iqfc"/>
          <w:rFonts w:ascii="Times New Roman" w:eastAsia="Calibri" w:hAnsi="Times New Roman" w:cs="Times New Roman"/>
          <w:color w:val="0D0D0D" w:themeColor="text1" w:themeTint="F2"/>
          <w:sz w:val="28"/>
          <w:szCs w:val="28"/>
          <w:lang w:val="ru-RU"/>
        </w:rPr>
        <w:t xml:space="preserve"> и</w:t>
      </w:r>
      <w:r w:rsidR="00B646ED" w:rsidRPr="00977472">
        <w:rPr>
          <w:rStyle w:val="y2iqfc"/>
          <w:rFonts w:ascii="Times New Roman" w:eastAsia="Calibri" w:hAnsi="Times New Roman" w:cs="Times New Roman"/>
          <w:color w:val="0D0D0D" w:themeColor="text1" w:themeTint="F2"/>
          <w:sz w:val="28"/>
          <w:szCs w:val="28"/>
          <w:lang w:val="ru-RU"/>
        </w:rPr>
        <w:t xml:space="preserve"> переработки полезных ископаемых</w:t>
      </w:r>
      <w:r w:rsidR="00286663" w:rsidRPr="00977472">
        <w:rPr>
          <w:rStyle w:val="y2iqfc"/>
          <w:rFonts w:ascii="Times New Roman" w:eastAsia="Calibri" w:hAnsi="Times New Roman" w:cs="Times New Roman"/>
          <w:color w:val="0D0D0D" w:themeColor="text1" w:themeTint="F2"/>
          <w:sz w:val="28"/>
          <w:szCs w:val="28"/>
          <w:lang w:val="ru-RU"/>
        </w:rPr>
        <w:t>;</w:t>
      </w:r>
    </w:p>
    <w:p w14:paraId="5B0FA9C5" w14:textId="75BE0A20" w:rsidR="00693F67" w:rsidRPr="00977472" w:rsidRDefault="00EC2EFB"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t>3</w:t>
      </w:r>
      <w:r w:rsidR="00B646ED" w:rsidRPr="00977472">
        <w:rPr>
          <w:rStyle w:val="y2iqfc"/>
          <w:rFonts w:ascii="Times New Roman" w:eastAsia="Calibri" w:hAnsi="Times New Roman" w:cs="Times New Roman"/>
          <w:color w:val="0D0D0D" w:themeColor="text1" w:themeTint="F2"/>
          <w:sz w:val="28"/>
          <w:szCs w:val="28"/>
          <w:lang w:val="ru-RU"/>
        </w:rPr>
        <w:t>.8.</w:t>
      </w:r>
      <w:r w:rsidR="00C429E7" w:rsidRPr="00977472">
        <w:rPr>
          <w:rStyle w:val="y2iqfc"/>
          <w:rFonts w:ascii="Times New Roman" w:eastAsia="Calibri" w:hAnsi="Times New Roman" w:cs="Times New Roman"/>
          <w:color w:val="0D0D0D" w:themeColor="text1" w:themeTint="F2"/>
          <w:sz w:val="28"/>
          <w:szCs w:val="28"/>
          <w:lang w:val="mn-MN"/>
        </w:rPr>
        <w:t>5</w:t>
      </w:r>
      <w:r w:rsidR="00B646ED" w:rsidRPr="00977472">
        <w:rPr>
          <w:rStyle w:val="y2iqfc"/>
          <w:rFonts w:ascii="Times New Roman" w:eastAsia="Calibri" w:hAnsi="Times New Roman" w:cs="Times New Roman"/>
          <w:color w:val="0D0D0D" w:themeColor="text1" w:themeTint="F2"/>
          <w:sz w:val="28"/>
          <w:szCs w:val="28"/>
          <w:lang w:val="ru-RU"/>
        </w:rPr>
        <w:t>. Созда</w:t>
      </w:r>
      <w:r w:rsidR="00714C2B" w:rsidRPr="00977472">
        <w:rPr>
          <w:rStyle w:val="y2iqfc"/>
          <w:rFonts w:ascii="Times New Roman" w:eastAsia="Calibri" w:hAnsi="Times New Roman" w:cs="Times New Roman"/>
          <w:color w:val="0D0D0D" w:themeColor="text1" w:themeTint="F2"/>
          <w:sz w:val="28"/>
          <w:szCs w:val="28"/>
          <w:lang w:val="ru-RU"/>
        </w:rPr>
        <w:t>ние</w:t>
      </w:r>
      <w:r w:rsidR="00B646ED" w:rsidRPr="00977472">
        <w:rPr>
          <w:rStyle w:val="y2iqfc"/>
          <w:rFonts w:ascii="Times New Roman" w:eastAsia="Calibri" w:hAnsi="Times New Roman" w:cs="Times New Roman"/>
          <w:color w:val="0D0D0D" w:themeColor="text1" w:themeTint="F2"/>
          <w:sz w:val="28"/>
          <w:szCs w:val="28"/>
          <w:lang w:val="ru-RU"/>
        </w:rPr>
        <w:t xml:space="preserve"> правов</w:t>
      </w:r>
      <w:r w:rsidR="00714C2B" w:rsidRPr="00977472">
        <w:rPr>
          <w:rStyle w:val="y2iqfc"/>
          <w:rFonts w:ascii="Times New Roman" w:eastAsia="Calibri" w:hAnsi="Times New Roman" w:cs="Times New Roman"/>
          <w:color w:val="0D0D0D" w:themeColor="text1" w:themeTint="F2"/>
          <w:sz w:val="28"/>
          <w:szCs w:val="28"/>
          <w:lang w:val="ru-RU"/>
        </w:rPr>
        <w:t>ой</w:t>
      </w:r>
      <w:r w:rsidR="00B646ED" w:rsidRPr="00977472">
        <w:rPr>
          <w:rStyle w:val="y2iqfc"/>
          <w:rFonts w:ascii="Times New Roman" w:eastAsia="Calibri" w:hAnsi="Times New Roman" w:cs="Times New Roman"/>
          <w:color w:val="0D0D0D" w:themeColor="text1" w:themeTint="F2"/>
          <w:sz w:val="28"/>
          <w:szCs w:val="28"/>
          <w:lang w:val="ru-RU"/>
        </w:rPr>
        <w:t xml:space="preserve"> баз</w:t>
      </w:r>
      <w:r w:rsidR="00A31D45" w:rsidRPr="00977472">
        <w:rPr>
          <w:rStyle w:val="y2iqfc"/>
          <w:rFonts w:ascii="Times New Roman" w:eastAsia="Calibri" w:hAnsi="Times New Roman" w:cs="Times New Roman"/>
          <w:color w:val="0D0D0D" w:themeColor="text1" w:themeTint="F2"/>
          <w:sz w:val="28"/>
          <w:szCs w:val="28"/>
          <w:lang w:val="ru-RU"/>
        </w:rPr>
        <w:t>ы</w:t>
      </w:r>
      <w:r w:rsidR="00B646ED" w:rsidRPr="00977472">
        <w:rPr>
          <w:rStyle w:val="y2iqfc"/>
          <w:rFonts w:ascii="Times New Roman" w:eastAsia="Calibri" w:hAnsi="Times New Roman" w:cs="Times New Roman"/>
          <w:color w:val="0D0D0D" w:themeColor="text1" w:themeTint="F2"/>
          <w:sz w:val="28"/>
          <w:szCs w:val="28"/>
          <w:lang w:val="ru-RU"/>
        </w:rPr>
        <w:t xml:space="preserve"> для сохранения, защиты и охраны уникальных геологических образований</w:t>
      </w:r>
      <w:r w:rsidR="00693F67" w:rsidRPr="00977472">
        <w:rPr>
          <w:rStyle w:val="y2iqfc"/>
          <w:rFonts w:ascii="Times New Roman" w:eastAsia="Calibri" w:hAnsi="Times New Roman" w:cs="Times New Roman"/>
          <w:color w:val="0D0D0D" w:themeColor="text1" w:themeTint="F2"/>
          <w:sz w:val="28"/>
          <w:szCs w:val="28"/>
          <w:lang w:val="ru-RU"/>
        </w:rPr>
        <w:t>;</w:t>
      </w:r>
      <w:r w:rsidR="00B646ED" w:rsidRPr="00977472">
        <w:rPr>
          <w:rStyle w:val="y2iqfc"/>
          <w:rFonts w:ascii="Times New Roman" w:eastAsia="Calibri" w:hAnsi="Times New Roman" w:cs="Times New Roman"/>
          <w:color w:val="0D0D0D" w:themeColor="text1" w:themeTint="F2"/>
          <w:sz w:val="28"/>
          <w:szCs w:val="28"/>
          <w:lang w:val="ru-RU"/>
        </w:rPr>
        <w:t xml:space="preserve"> </w:t>
      </w:r>
    </w:p>
    <w:p w14:paraId="5CEDC9E3" w14:textId="4BB35760" w:rsidR="00693F67" w:rsidRPr="00977472" w:rsidRDefault="00EC2EFB"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t>3</w:t>
      </w:r>
      <w:r w:rsidR="00B646ED" w:rsidRPr="00977472">
        <w:rPr>
          <w:rStyle w:val="y2iqfc"/>
          <w:rFonts w:ascii="Times New Roman" w:eastAsia="Calibri" w:hAnsi="Times New Roman" w:cs="Times New Roman"/>
          <w:color w:val="0D0D0D" w:themeColor="text1" w:themeTint="F2"/>
          <w:sz w:val="28"/>
          <w:szCs w:val="28"/>
          <w:lang w:val="ru-RU"/>
        </w:rPr>
        <w:t>.8.</w:t>
      </w:r>
      <w:r w:rsidR="00C429E7" w:rsidRPr="00977472">
        <w:rPr>
          <w:rStyle w:val="y2iqfc"/>
          <w:rFonts w:ascii="Times New Roman" w:eastAsia="Calibri" w:hAnsi="Times New Roman" w:cs="Times New Roman"/>
          <w:color w:val="0D0D0D" w:themeColor="text1" w:themeTint="F2"/>
          <w:sz w:val="28"/>
          <w:szCs w:val="28"/>
          <w:lang w:val="mn-MN"/>
        </w:rPr>
        <w:t>6</w:t>
      </w:r>
      <w:r w:rsidR="00B646ED" w:rsidRPr="00977472">
        <w:rPr>
          <w:rStyle w:val="y2iqfc"/>
          <w:rFonts w:ascii="Times New Roman" w:eastAsia="Calibri" w:hAnsi="Times New Roman" w:cs="Times New Roman"/>
          <w:color w:val="0D0D0D" w:themeColor="text1" w:themeTint="F2"/>
          <w:sz w:val="28"/>
          <w:szCs w:val="28"/>
          <w:lang w:val="ru-RU"/>
        </w:rPr>
        <w:t>. Созда</w:t>
      </w:r>
      <w:r w:rsidR="00A31D45" w:rsidRPr="00977472">
        <w:rPr>
          <w:rStyle w:val="y2iqfc"/>
          <w:rFonts w:ascii="Times New Roman" w:eastAsia="Calibri" w:hAnsi="Times New Roman" w:cs="Times New Roman"/>
          <w:color w:val="0D0D0D" w:themeColor="text1" w:themeTint="F2"/>
          <w:sz w:val="28"/>
          <w:szCs w:val="28"/>
          <w:lang w:val="ru-RU"/>
        </w:rPr>
        <w:t xml:space="preserve">ние </w:t>
      </w:r>
      <w:r w:rsidR="00B646ED" w:rsidRPr="00977472">
        <w:rPr>
          <w:rStyle w:val="y2iqfc"/>
          <w:rFonts w:ascii="Times New Roman" w:eastAsia="Calibri" w:hAnsi="Times New Roman" w:cs="Times New Roman"/>
          <w:color w:val="0D0D0D" w:themeColor="text1" w:themeTint="F2"/>
          <w:sz w:val="28"/>
          <w:szCs w:val="28"/>
          <w:lang w:val="ru-RU"/>
        </w:rPr>
        <w:t>правовы</w:t>
      </w:r>
      <w:r w:rsidR="00A31D45" w:rsidRPr="00977472">
        <w:rPr>
          <w:rStyle w:val="y2iqfc"/>
          <w:rFonts w:ascii="Times New Roman" w:eastAsia="Calibri" w:hAnsi="Times New Roman" w:cs="Times New Roman"/>
          <w:color w:val="0D0D0D" w:themeColor="text1" w:themeTint="F2"/>
          <w:sz w:val="28"/>
          <w:szCs w:val="28"/>
          <w:lang w:val="ru-RU"/>
        </w:rPr>
        <w:t>х</w:t>
      </w:r>
      <w:r w:rsidR="00B646ED" w:rsidRPr="00977472">
        <w:rPr>
          <w:rStyle w:val="y2iqfc"/>
          <w:rFonts w:ascii="Times New Roman" w:eastAsia="Calibri" w:hAnsi="Times New Roman" w:cs="Times New Roman"/>
          <w:color w:val="0D0D0D" w:themeColor="text1" w:themeTint="F2"/>
          <w:sz w:val="28"/>
          <w:szCs w:val="28"/>
          <w:lang w:val="ru-RU"/>
        </w:rPr>
        <w:t xml:space="preserve"> основ для перехода на международные стандарты оценки ресурсов и запасов месторождений полезных ископаемых;</w:t>
      </w:r>
    </w:p>
    <w:p w14:paraId="3243F5E5" w14:textId="3FDCAF32" w:rsidR="00693F67" w:rsidRPr="00977472" w:rsidRDefault="00EC2EFB"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Style w:val="y2iqfc"/>
          <w:rFonts w:ascii="Times New Roman" w:eastAsia="Calibri"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t>3</w:t>
      </w:r>
      <w:r w:rsidR="00B646ED" w:rsidRPr="00977472">
        <w:rPr>
          <w:rStyle w:val="y2iqfc"/>
          <w:rFonts w:ascii="Times New Roman" w:eastAsia="Calibri" w:hAnsi="Times New Roman" w:cs="Times New Roman"/>
          <w:color w:val="0D0D0D" w:themeColor="text1" w:themeTint="F2"/>
          <w:sz w:val="28"/>
          <w:szCs w:val="28"/>
          <w:lang w:val="ru-RU"/>
        </w:rPr>
        <w:t>.8.</w:t>
      </w:r>
      <w:r w:rsidR="00C429E7" w:rsidRPr="00977472">
        <w:rPr>
          <w:rStyle w:val="y2iqfc"/>
          <w:rFonts w:ascii="Times New Roman" w:eastAsia="Calibri" w:hAnsi="Times New Roman" w:cs="Times New Roman"/>
          <w:color w:val="0D0D0D" w:themeColor="text1" w:themeTint="F2"/>
          <w:sz w:val="28"/>
          <w:szCs w:val="28"/>
          <w:lang w:val="mn-MN"/>
        </w:rPr>
        <w:t>7</w:t>
      </w:r>
      <w:r w:rsidR="00B646ED" w:rsidRPr="00977472">
        <w:rPr>
          <w:rStyle w:val="y2iqfc"/>
          <w:rFonts w:ascii="Times New Roman" w:eastAsia="Calibri" w:hAnsi="Times New Roman" w:cs="Times New Roman"/>
          <w:color w:val="0D0D0D" w:themeColor="text1" w:themeTint="F2"/>
          <w:sz w:val="28"/>
          <w:szCs w:val="28"/>
          <w:lang w:val="ru-RU"/>
        </w:rPr>
        <w:t>. Созда</w:t>
      </w:r>
      <w:r w:rsidR="008924CF" w:rsidRPr="00977472">
        <w:rPr>
          <w:rStyle w:val="y2iqfc"/>
          <w:rFonts w:ascii="Times New Roman" w:eastAsia="Calibri" w:hAnsi="Times New Roman" w:cs="Times New Roman"/>
          <w:color w:val="0D0D0D" w:themeColor="text1" w:themeTint="F2"/>
          <w:sz w:val="28"/>
          <w:szCs w:val="28"/>
          <w:lang w:val="ru-RU"/>
        </w:rPr>
        <w:t>ние</w:t>
      </w:r>
      <w:r w:rsidR="00B646ED" w:rsidRPr="00977472">
        <w:rPr>
          <w:rStyle w:val="y2iqfc"/>
          <w:rFonts w:ascii="Times New Roman" w:eastAsia="Calibri" w:hAnsi="Times New Roman" w:cs="Times New Roman"/>
          <w:color w:val="0D0D0D" w:themeColor="text1" w:themeTint="F2"/>
          <w:sz w:val="28"/>
          <w:szCs w:val="28"/>
          <w:lang w:val="ru-RU"/>
        </w:rPr>
        <w:t xml:space="preserve"> нормативн</w:t>
      </w:r>
      <w:r w:rsidR="00E44576" w:rsidRPr="00977472">
        <w:rPr>
          <w:rStyle w:val="y2iqfc"/>
          <w:rFonts w:ascii="Times New Roman" w:eastAsia="Calibri" w:hAnsi="Times New Roman" w:cs="Times New Roman"/>
          <w:color w:val="0D0D0D" w:themeColor="text1" w:themeTint="F2"/>
          <w:sz w:val="28"/>
          <w:szCs w:val="28"/>
          <w:lang w:val="ru-RU"/>
        </w:rPr>
        <w:t>ой</w:t>
      </w:r>
      <w:r w:rsidR="00B646ED" w:rsidRPr="00977472">
        <w:rPr>
          <w:rStyle w:val="y2iqfc"/>
          <w:rFonts w:ascii="Times New Roman" w:eastAsia="Calibri" w:hAnsi="Times New Roman" w:cs="Times New Roman"/>
          <w:color w:val="0D0D0D" w:themeColor="text1" w:themeTint="F2"/>
          <w:sz w:val="28"/>
          <w:szCs w:val="28"/>
          <w:lang w:val="ru-RU"/>
        </w:rPr>
        <w:t xml:space="preserve"> правов</w:t>
      </w:r>
      <w:r w:rsidR="00E44576" w:rsidRPr="00977472">
        <w:rPr>
          <w:rStyle w:val="y2iqfc"/>
          <w:rFonts w:ascii="Times New Roman" w:eastAsia="Calibri" w:hAnsi="Times New Roman" w:cs="Times New Roman"/>
          <w:color w:val="0D0D0D" w:themeColor="text1" w:themeTint="F2"/>
          <w:sz w:val="28"/>
          <w:szCs w:val="28"/>
          <w:lang w:val="ru-RU"/>
        </w:rPr>
        <w:t>ой</w:t>
      </w:r>
      <w:r w:rsidR="00B646ED" w:rsidRPr="00977472">
        <w:rPr>
          <w:rStyle w:val="y2iqfc"/>
          <w:rFonts w:ascii="Times New Roman" w:eastAsia="Calibri" w:hAnsi="Times New Roman" w:cs="Times New Roman"/>
          <w:color w:val="0D0D0D" w:themeColor="text1" w:themeTint="F2"/>
          <w:sz w:val="28"/>
          <w:szCs w:val="28"/>
          <w:lang w:val="ru-RU"/>
        </w:rPr>
        <w:t xml:space="preserve"> баз</w:t>
      </w:r>
      <w:r w:rsidR="00E44576" w:rsidRPr="00977472">
        <w:rPr>
          <w:rStyle w:val="y2iqfc"/>
          <w:rFonts w:ascii="Times New Roman" w:eastAsia="Calibri" w:hAnsi="Times New Roman" w:cs="Times New Roman"/>
          <w:color w:val="0D0D0D" w:themeColor="text1" w:themeTint="F2"/>
          <w:sz w:val="28"/>
          <w:szCs w:val="28"/>
          <w:lang w:val="ru-RU"/>
        </w:rPr>
        <w:t>ы</w:t>
      </w:r>
      <w:r w:rsidR="00B646ED" w:rsidRPr="00977472">
        <w:rPr>
          <w:rStyle w:val="y2iqfc"/>
          <w:rFonts w:ascii="Times New Roman" w:eastAsia="Calibri" w:hAnsi="Times New Roman" w:cs="Times New Roman"/>
          <w:color w:val="0D0D0D" w:themeColor="text1" w:themeTint="F2"/>
          <w:sz w:val="28"/>
          <w:szCs w:val="28"/>
          <w:lang w:val="ru-RU"/>
        </w:rPr>
        <w:t xml:space="preserve"> для комплексной разработки месторождений, имеющих общегосударственное значение и особое влияние на национальное и региональное развитие;</w:t>
      </w:r>
    </w:p>
    <w:p w14:paraId="379DE6C9" w14:textId="175889CA" w:rsidR="00C429E7" w:rsidRPr="00977472" w:rsidRDefault="00EC2EFB" w:rsidP="00ED6A17">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09"/>
        <w:rPr>
          <w:rFonts w:ascii="Times New Roman" w:eastAsia="Calibri" w:hAnsi="Times New Roman" w:cs="Times New Roman"/>
          <w:color w:val="0D0D0D" w:themeColor="text1" w:themeTint="F2"/>
          <w:sz w:val="28"/>
          <w:szCs w:val="28"/>
          <w:lang w:val="ru-RU"/>
        </w:rPr>
      </w:pPr>
      <w:r w:rsidRPr="00977472">
        <w:rPr>
          <w:rStyle w:val="y2iqfc"/>
          <w:rFonts w:ascii="Times New Roman" w:eastAsia="Calibri" w:hAnsi="Times New Roman" w:cs="Times New Roman"/>
          <w:color w:val="0D0D0D" w:themeColor="text1" w:themeTint="F2"/>
          <w:sz w:val="28"/>
          <w:szCs w:val="28"/>
          <w:lang w:val="ru-RU"/>
        </w:rPr>
        <w:lastRenderedPageBreak/>
        <w:t>3</w:t>
      </w:r>
      <w:r w:rsidR="00B646ED" w:rsidRPr="00977472">
        <w:rPr>
          <w:rStyle w:val="y2iqfc"/>
          <w:rFonts w:ascii="Times New Roman" w:eastAsia="Calibri" w:hAnsi="Times New Roman" w:cs="Times New Roman"/>
          <w:color w:val="0D0D0D" w:themeColor="text1" w:themeTint="F2"/>
          <w:sz w:val="28"/>
          <w:szCs w:val="28"/>
          <w:lang w:val="ru-RU"/>
        </w:rPr>
        <w:t>.8.</w:t>
      </w:r>
      <w:r w:rsidR="00C429E7" w:rsidRPr="00977472">
        <w:rPr>
          <w:rStyle w:val="y2iqfc"/>
          <w:rFonts w:ascii="Times New Roman" w:eastAsia="Calibri" w:hAnsi="Times New Roman" w:cs="Times New Roman"/>
          <w:color w:val="0D0D0D" w:themeColor="text1" w:themeTint="F2"/>
          <w:sz w:val="28"/>
          <w:szCs w:val="28"/>
          <w:lang w:val="mn-MN"/>
        </w:rPr>
        <w:t>8</w:t>
      </w:r>
      <w:r w:rsidR="00B646ED" w:rsidRPr="00977472">
        <w:rPr>
          <w:rStyle w:val="y2iqfc"/>
          <w:rFonts w:ascii="Times New Roman" w:eastAsia="Calibri" w:hAnsi="Times New Roman" w:cs="Times New Roman"/>
          <w:color w:val="0D0D0D" w:themeColor="text1" w:themeTint="F2"/>
          <w:sz w:val="28"/>
          <w:szCs w:val="28"/>
          <w:lang w:val="ru-RU"/>
        </w:rPr>
        <w:t xml:space="preserve">. </w:t>
      </w:r>
      <w:r w:rsidR="00606808" w:rsidRPr="00977472">
        <w:rPr>
          <w:rStyle w:val="y2iqfc"/>
          <w:rFonts w:ascii="Times New Roman" w:eastAsia="Calibri" w:hAnsi="Times New Roman" w:cs="Times New Roman"/>
          <w:color w:val="0D0D0D" w:themeColor="text1" w:themeTint="F2"/>
          <w:sz w:val="28"/>
          <w:szCs w:val="28"/>
          <w:lang w:val="ru-RU"/>
        </w:rPr>
        <w:t>С</w:t>
      </w:r>
      <w:r w:rsidR="00C429E7" w:rsidRPr="00977472">
        <w:rPr>
          <w:rFonts w:ascii="Times New Roman" w:eastAsia="Calibri" w:hAnsi="Times New Roman" w:cs="Times New Roman"/>
          <w:color w:val="0D0D0D" w:themeColor="text1" w:themeTint="F2"/>
          <w:sz w:val="28"/>
          <w:szCs w:val="28"/>
          <w:lang w:val="ru-RU"/>
        </w:rPr>
        <w:t>овершенствова</w:t>
      </w:r>
      <w:r w:rsidR="00606808" w:rsidRPr="00977472">
        <w:rPr>
          <w:rFonts w:ascii="Times New Roman" w:eastAsia="Calibri" w:hAnsi="Times New Roman" w:cs="Times New Roman"/>
          <w:color w:val="0D0D0D" w:themeColor="text1" w:themeTint="F2"/>
          <w:sz w:val="28"/>
          <w:szCs w:val="28"/>
          <w:lang w:val="ru-RU"/>
        </w:rPr>
        <w:t>ние</w:t>
      </w:r>
      <w:r w:rsidR="00C429E7" w:rsidRPr="00977472">
        <w:rPr>
          <w:rFonts w:ascii="Times New Roman" w:eastAsia="Calibri" w:hAnsi="Times New Roman" w:cs="Times New Roman"/>
          <w:color w:val="0D0D0D" w:themeColor="text1" w:themeTint="F2"/>
          <w:sz w:val="28"/>
          <w:szCs w:val="28"/>
          <w:lang w:val="ru-RU"/>
        </w:rPr>
        <w:t xml:space="preserve"> порядк</w:t>
      </w:r>
      <w:r w:rsidR="00606808" w:rsidRPr="00977472">
        <w:rPr>
          <w:rFonts w:ascii="Times New Roman" w:eastAsia="Calibri" w:hAnsi="Times New Roman" w:cs="Times New Roman"/>
          <w:color w:val="0D0D0D" w:themeColor="text1" w:themeTint="F2"/>
          <w:sz w:val="28"/>
          <w:szCs w:val="28"/>
          <w:lang w:val="ru-RU"/>
        </w:rPr>
        <w:t>а</w:t>
      </w:r>
      <w:r w:rsidR="00C429E7" w:rsidRPr="00977472">
        <w:rPr>
          <w:rFonts w:ascii="Times New Roman" w:eastAsia="Calibri" w:hAnsi="Times New Roman" w:cs="Times New Roman"/>
          <w:color w:val="0D0D0D" w:themeColor="text1" w:themeTint="F2"/>
          <w:sz w:val="28"/>
          <w:szCs w:val="28"/>
          <w:lang w:val="ru-RU"/>
        </w:rPr>
        <w:t xml:space="preserve"> регулирования старательской деятельности в части создания легальных условий для реализации добываемых полезных ископаемых. </w:t>
      </w:r>
    </w:p>
    <w:p w14:paraId="7B25284A" w14:textId="77777777" w:rsidR="00C429E7" w:rsidRPr="00977472" w:rsidRDefault="00C429E7" w:rsidP="00ED6A17">
      <w:pPr>
        <w:spacing w:after="0" w:line="240" w:lineRule="auto"/>
        <w:rPr>
          <w:rFonts w:cs="Times New Roman"/>
          <w:color w:val="0D0D0D" w:themeColor="text1" w:themeTint="F2"/>
          <w:sz w:val="28"/>
          <w:szCs w:val="28"/>
          <w:lang w:val="mn-MN"/>
        </w:rPr>
      </w:pPr>
    </w:p>
    <w:p w14:paraId="0D205244" w14:textId="46812D38" w:rsidR="0017346E" w:rsidRPr="00977472" w:rsidRDefault="00EC2EFB" w:rsidP="00ED6A17">
      <w:pPr>
        <w:spacing w:after="0" w:line="240" w:lineRule="auto"/>
        <w:jc w:val="center"/>
        <w:rPr>
          <w:rFonts w:cs="Times New Roman"/>
          <w:b/>
          <w:bCs/>
          <w:color w:val="0D0D0D" w:themeColor="text1" w:themeTint="F2"/>
          <w:sz w:val="28"/>
          <w:szCs w:val="28"/>
          <w:lang w:val="mn-MN"/>
        </w:rPr>
      </w:pPr>
      <w:r w:rsidRPr="00977472">
        <w:rPr>
          <w:rFonts w:cs="Times New Roman"/>
          <w:b/>
          <w:bCs/>
          <w:color w:val="0D0D0D" w:themeColor="text1" w:themeTint="F2"/>
          <w:sz w:val="28"/>
          <w:szCs w:val="28"/>
          <w:lang w:val="ru-RU"/>
        </w:rPr>
        <w:t>4</w:t>
      </w:r>
      <w:r w:rsidR="0017346E" w:rsidRPr="00977472">
        <w:rPr>
          <w:rFonts w:cs="Times New Roman"/>
          <w:b/>
          <w:bCs/>
          <w:color w:val="0D0D0D" w:themeColor="text1" w:themeTint="F2"/>
          <w:sz w:val="28"/>
          <w:szCs w:val="28"/>
          <w:lang w:val="mn-MN"/>
        </w:rPr>
        <w:t xml:space="preserve">. Пути реализации </w:t>
      </w:r>
      <w:r w:rsidR="00852B48" w:rsidRPr="00977472">
        <w:rPr>
          <w:rFonts w:cs="Times New Roman"/>
          <w:b/>
          <w:bCs/>
          <w:color w:val="0D0D0D" w:themeColor="text1" w:themeTint="F2"/>
          <w:sz w:val="28"/>
          <w:szCs w:val="28"/>
          <w:lang w:val="ru-RU"/>
        </w:rPr>
        <w:t>К</w:t>
      </w:r>
      <w:r w:rsidR="00C429E7" w:rsidRPr="00977472">
        <w:rPr>
          <w:rFonts w:cs="Times New Roman"/>
          <w:b/>
          <w:bCs/>
          <w:color w:val="0D0D0D" w:themeColor="text1" w:themeTint="F2"/>
          <w:sz w:val="28"/>
          <w:szCs w:val="28"/>
          <w:lang w:val="mn-MN"/>
        </w:rPr>
        <w:t>онцепции</w:t>
      </w:r>
      <w:r w:rsidR="0017346E" w:rsidRPr="00977472">
        <w:rPr>
          <w:rFonts w:cs="Times New Roman"/>
          <w:b/>
          <w:bCs/>
          <w:color w:val="0D0D0D" w:themeColor="text1" w:themeTint="F2"/>
          <w:sz w:val="28"/>
          <w:szCs w:val="28"/>
          <w:lang w:val="mn-MN"/>
        </w:rPr>
        <w:t xml:space="preserve"> </w:t>
      </w:r>
    </w:p>
    <w:p w14:paraId="1CC6A05C" w14:textId="65515B7F" w:rsidR="00C37808" w:rsidRPr="00977472" w:rsidRDefault="00EC2EF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4</w:t>
      </w:r>
      <w:r w:rsidR="0017346E" w:rsidRPr="00977472">
        <w:rPr>
          <w:rFonts w:cs="Times New Roman"/>
          <w:color w:val="0D0D0D" w:themeColor="text1" w:themeTint="F2"/>
          <w:sz w:val="28"/>
          <w:szCs w:val="28"/>
          <w:lang w:val="mn-MN"/>
        </w:rPr>
        <w:t xml:space="preserve">.1. </w:t>
      </w:r>
      <w:r w:rsidR="0017346E" w:rsidRPr="00977472">
        <w:rPr>
          <w:rFonts w:cs="Times New Roman"/>
          <w:color w:val="0D0D0D" w:themeColor="text1" w:themeTint="F2"/>
          <w:sz w:val="28"/>
          <w:szCs w:val="28"/>
          <w:lang w:val="ru-RU"/>
        </w:rPr>
        <w:t>Осуществл</w:t>
      </w:r>
      <w:r w:rsidR="00852B48" w:rsidRPr="00977472">
        <w:rPr>
          <w:rFonts w:cs="Times New Roman"/>
          <w:color w:val="0D0D0D" w:themeColor="text1" w:themeTint="F2"/>
          <w:sz w:val="28"/>
          <w:szCs w:val="28"/>
          <w:lang w:val="ru-RU"/>
        </w:rPr>
        <w:t>ение</w:t>
      </w:r>
      <w:r w:rsidR="0017346E" w:rsidRPr="00977472">
        <w:rPr>
          <w:rFonts w:cs="Times New Roman"/>
          <w:color w:val="0D0D0D" w:themeColor="text1" w:themeTint="F2"/>
          <w:sz w:val="28"/>
          <w:szCs w:val="28"/>
          <w:lang w:val="ru-RU"/>
        </w:rPr>
        <w:t xml:space="preserve"> стратегическо</w:t>
      </w:r>
      <w:r w:rsidR="00852B48" w:rsidRPr="00977472">
        <w:rPr>
          <w:rFonts w:cs="Times New Roman"/>
          <w:color w:val="0D0D0D" w:themeColor="text1" w:themeTint="F2"/>
          <w:sz w:val="28"/>
          <w:szCs w:val="28"/>
          <w:lang w:val="ru-RU"/>
        </w:rPr>
        <w:t>го</w:t>
      </w:r>
      <w:r w:rsidR="0017346E" w:rsidRPr="00977472">
        <w:rPr>
          <w:rFonts w:cs="Times New Roman"/>
          <w:color w:val="0D0D0D" w:themeColor="text1" w:themeTint="F2"/>
          <w:sz w:val="28"/>
          <w:szCs w:val="28"/>
          <w:lang w:val="ru-RU"/>
        </w:rPr>
        <w:t xml:space="preserve"> регулировани</w:t>
      </w:r>
      <w:r w:rsidR="00D70C5E" w:rsidRPr="00977472">
        <w:rPr>
          <w:rFonts w:cs="Times New Roman"/>
          <w:color w:val="0D0D0D" w:themeColor="text1" w:themeTint="F2"/>
          <w:sz w:val="28"/>
          <w:szCs w:val="28"/>
          <w:lang w:val="ru-RU"/>
        </w:rPr>
        <w:t>я</w:t>
      </w:r>
      <w:r w:rsidR="0017346E" w:rsidRPr="00977472">
        <w:rPr>
          <w:rFonts w:cs="Times New Roman"/>
          <w:color w:val="0D0D0D" w:themeColor="text1" w:themeTint="F2"/>
          <w:sz w:val="28"/>
          <w:szCs w:val="28"/>
          <w:lang w:val="ru-RU"/>
        </w:rPr>
        <w:t>, контрол</w:t>
      </w:r>
      <w:r w:rsidR="00D70C5E" w:rsidRPr="00977472">
        <w:rPr>
          <w:rFonts w:cs="Times New Roman"/>
          <w:color w:val="0D0D0D" w:themeColor="text1" w:themeTint="F2"/>
          <w:sz w:val="28"/>
          <w:szCs w:val="28"/>
          <w:lang w:val="ru-RU"/>
        </w:rPr>
        <w:t>я</w:t>
      </w:r>
      <w:r w:rsidR="0017346E" w:rsidRPr="00977472">
        <w:rPr>
          <w:rFonts w:cs="Times New Roman"/>
          <w:color w:val="0D0D0D" w:themeColor="text1" w:themeTint="F2"/>
          <w:sz w:val="28"/>
          <w:szCs w:val="28"/>
          <w:lang w:val="ru-RU"/>
        </w:rPr>
        <w:t>, анализ</w:t>
      </w:r>
      <w:r w:rsidR="00D70C5E" w:rsidRPr="00977472">
        <w:rPr>
          <w:rFonts w:cs="Times New Roman"/>
          <w:color w:val="0D0D0D" w:themeColor="text1" w:themeTint="F2"/>
          <w:sz w:val="28"/>
          <w:szCs w:val="28"/>
          <w:lang w:val="ru-RU"/>
        </w:rPr>
        <w:t>а</w:t>
      </w:r>
      <w:r w:rsidR="0017346E" w:rsidRPr="00977472">
        <w:rPr>
          <w:rFonts w:cs="Times New Roman"/>
          <w:color w:val="0D0D0D" w:themeColor="text1" w:themeTint="F2"/>
          <w:sz w:val="28"/>
          <w:szCs w:val="28"/>
          <w:lang w:val="ru-RU"/>
        </w:rPr>
        <w:t xml:space="preserve"> и оценк</w:t>
      </w:r>
      <w:r w:rsidR="00D70C5E" w:rsidRPr="00977472">
        <w:rPr>
          <w:rFonts w:cs="Times New Roman"/>
          <w:color w:val="0D0D0D" w:themeColor="text1" w:themeTint="F2"/>
          <w:sz w:val="28"/>
          <w:szCs w:val="28"/>
          <w:lang w:val="ru-RU"/>
        </w:rPr>
        <w:t>и</w:t>
      </w:r>
      <w:r w:rsidR="0017346E" w:rsidRPr="00977472">
        <w:rPr>
          <w:rFonts w:cs="Times New Roman"/>
          <w:color w:val="0D0D0D" w:themeColor="text1" w:themeTint="F2"/>
          <w:sz w:val="28"/>
          <w:szCs w:val="28"/>
          <w:lang w:val="ru-RU"/>
        </w:rPr>
        <w:t xml:space="preserve"> результатов деятельности горнодобывающей отрасли во взаимосвязи с другими отраслями промышленности</w:t>
      </w:r>
      <w:r w:rsidR="004F36DB" w:rsidRPr="00977472">
        <w:rPr>
          <w:rFonts w:cs="Times New Roman"/>
          <w:color w:val="0D0D0D" w:themeColor="text1" w:themeTint="F2"/>
          <w:sz w:val="28"/>
          <w:szCs w:val="28"/>
          <w:lang w:val="ru-RU"/>
        </w:rPr>
        <w:t>;</w:t>
      </w:r>
    </w:p>
    <w:p w14:paraId="654657B4" w14:textId="33D4D1A4" w:rsidR="00D52604" w:rsidRPr="00977472" w:rsidRDefault="00EC2EF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4</w:t>
      </w:r>
      <w:r w:rsidR="0017346E" w:rsidRPr="00977472">
        <w:rPr>
          <w:rFonts w:cs="Times New Roman"/>
          <w:color w:val="0D0D0D" w:themeColor="text1" w:themeTint="F2"/>
          <w:sz w:val="28"/>
          <w:szCs w:val="28"/>
          <w:lang w:val="mn-MN"/>
        </w:rPr>
        <w:t xml:space="preserve">.2. </w:t>
      </w:r>
      <w:r w:rsidR="000C4C9F" w:rsidRPr="00977472">
        <w:rPr>
          <w:rFonts w:cs="Times New Roman"/>
          <w:color w:val="0D0D0D" w:themeColor="text1" w:themeTint="F2"/>
          <w:sz w:val="28"/>
          <w:szCs w:val="28"/>
          <w:lang w:val="ru-RU"/>
        </w:rPr>
        <w:t>Ежегодное планирование и выделение из</w:t>
      </w:r>
      <w:r w:rsidR="0017346E" w:rsidRPr="00977472">
        <w:rPr>
          <w:rFonts w:cs="Times New Roman"/>
          <w:color w:val="0D0D0D" w:themeColor="text1" w:themeTint="F2"/>
          <w:sz w:val="28"/>
          <w:szCs w:val="28"/>
          <w:lang w:val="mn-MN"/>
        </w:rPr>
        <w:t xml:space="preserve"> государственн</w:t>
      </w:r>
      <w:r w:rsidR="0017346E" w:rsidRPr="00977472">
        <w:rPr>
          <w:rFonts w:cs="Times New Roman"/>
          <w:color w:val="0D0D0D" w:themeColor="text1" w:themeTint="F2"/>
          <w:sz w:val="28"/>
          <w:szCs w:val="28"/>
          <w:lang w:val="ru-RU"/>
        </w:rPr>
        <w:t>о</w:t>
      </w:r>
      <w:r w:rsidR="000C4C9F" w:rsidRPr="00977472">
        <w:rPr>
          <w:rFonts w:cs="Times New Roman"/>
          <w:color w:val="0D0D0D" w:themeColor="text1" w:themeTint="F2"/>
          <w:sz w:val="28"/>
          <w:szCs w:val="28"/>
          <w:lang w:val="ru-RU"/>
        </w:rPr>
        <w:t>го</w:t>
      </w:r>
      <w:r w:rsidR="0017346E" w:rsidRPr="00977472">
        <w:rPr>
          <w:rFonts w:cs="Times New Roman"/>
          <w:color w:val="0D0D0D" w:themeColor="text1" w:themeTint="F2"/>
          <w:sz w:val="28"/>
          <w:szCs w:val="28"/>
          <w:lang w:val="mn-MN"/>
        </w:rPr>
        <w:t xml:space="preserve"> бюджет</w:t>
      </w:r>
      <w:r w:rsidR="000C4C9F" w:rsidRPr="00977472">
        <w:rPr>
          <w:rFonts w:cs="Times New Roman"/>
          <w:color w:val="0D0D0D" w:themeColor="text1" w:themeTint="F2"/>
          <w:sz w:val="28"/>
          <w:szCs w:val="28"/>
          <w:lang w:val="ru-RU"/>
        </w:rPr>
        <w:t>а</w:t>
      </w:r>
      <w:r w:rsidR="0017346E" w:rsidRPr="00977472">
        <w:rPr>
          <w:rFonts w:cs="Times New Roman"/>
          <w:color w:val="0D0D0D" w:themeColor="text1" w:themeTint="F2"/>
          <w:sz w:val="28"/>
          <w:szCs w:val="28"/>
          <w:lang w:val="mn-MN"/>
        </w:rPr>
        <w:t xml:space="preserve"> </w:t>
      </w:r>
      <w:r w:rsidR="0017346E" w:rsidRPr="00977472">
        <w:rPr>
          <w:rFonts w:cs="Times New Roman"/>
          <w:color w:val="0D0D0D" w:themeColor="text1" w:themeTint="F2"/>
          <w:sz w:val="28"/>
          <w:szCs w:val="28"/>
          <w:lang w:val="ru-RU"/>
        </w:rPr>
        <w:t xml:space="preserve">средства </w:t>
      </w:r>
      <w:r w:rsidR="0017346E" w:rsidRPr="00977472">
        <w:rPr>
          <w:rFonts w:cs="Times New Roman"/>
          <w:color w:val="0D0D0D" w:themeColor="text1" w:themeTint="F2"/>
          <w:sz w:val="28"/>
          <w:szCs w:val="28"/>
          <w:lang w:val="mn-MN"/>
        </w:rPr>
        <w:t xml:space="preserve">на </w:t>
      </w:r>
      <w:r w:rsidR="000C4C9F" w:rsidRPr="00977472">
        <w:rPr>
          <w:rFonts w:cs="Times New Roman"/>
          <w:color w:val="0D0D0D" w:themeColor="text1" w:themeTint="F2"/>
          <w:sz w:val="28"/>
          <w:szCs w:val="28"/>
          <w:lang w:val="ru-RU"/>
        </w:rPr>
        <w:t xml:space="preserve">выполнение </w:t>
      </w:r>
      <w:r w:rsidR="003D05EA" w:rsidRPr="00977472">
        <w:rPr>
          <w:rFonts w:cs="Times New Roman"/>
          <w:color w:val="0D0D0D" w:themeColor="text1" w:themeTint="F2"/>
          <w:sz w:val="28"/>
          <w:szCs w:val="28"/>
          <w:lang w:val="ru-RU"/>
        </w:rPr>
        <w:t xml:space="preserve">мероприятий, предусмотренных </w:t>
      </w:r>
      <w:r w:rsidR="0017346E" w:rsidRPr="00977472">
        <w:rPr>
          <w:rFonts w:cs="Times New Roman"/>
          <w:color w:val="0D0D0D" w:themeColor="text1" w:themeTint="F2"/>
          <w:sz w:val="28"/>
          <w:szCs w:val="28"/>
          <w:lang w:val="ru-RU"/>
        </w:rPr>
        <w:t>Концепци</w:t>
      </w:r>
      <w:r w:rsidR="003D05EA" w:rsidRPr="00977472">
        <w:rPr>
          <w:rFonts w:cs="Times New Roman"/>
          <w:color w:val="0D0D0D" w:themeColor="text1" w:themeTint="F2"/>
          <w:sz w:val="28"/>
          <w:szCs w:val="28"/>
          <w:lang w:val="ru-RU"/>
        </w:rPr>
        <w:t>ей</w:t>
      </w:r>
      <w:r w:rsidR="004F36DB" w:rsidRPr="00977472">
        <w:rPr>
          <w:rFonts w:cs="Times New Roman"/>
          <w:color w:val="0D0D0D" w:themeColor="text1" w:themeTint="F2"/>
          <w:sz w:val="28"/>
          <w:szCs w:val="28"/>
          <w:lang w:val="ru-RU"/>
        </w:rPr>
        <w:t>;</w:t>
      </w:r>
    </w:p>
    <w:p w14:paraId="1C426C44" w14:textId="413DBB1A" w:rsidR="00D70C5E" w:rsidRPr="00977472" w:rsidRDefault="00EC2EF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4</w:t>
      </w:r>
      <w:r w:rsidR="0017346E" w:rsidRPr="00977472">
        <w:rPr>
          <w:rFonts w:cs="Times New Roman"/>
          <w:color w:val="0D0D0D" w:themeColor="text1" w:themeTint="F2"/>
          <w:sz w:val="28"/>
          <w:szCs w:val="28"/>
          <w:lang w:val="mn-MN"/>
        </w:rPr>
        <w:t xml:space="preserve">.3. </w:t>
      </w:r>
      <w:r w:rsidR="002D0A81" w:rsidRPr="00977472">
        <w:rPr>
          <w:rFonts w:cs="Times New Roman"/>
          <w:color w:val="0D0D0D" w:themeColor="text1" w:themeTint="F2"/>
          <w:sz w:val="28"/>
          <w:szCs w:val="28"/>
          <w:lang w:val="ru-RU"/>
        </w:rPr>
        <w:t xml:space="preserve">Осуществление </w:t>
      </w:r>
      <w:r w:rsidR="002D0A81" w:rsidRPr="00977472">
        <w:rPr>
          <w:rFonts w:cs="Times New Roman"/>
          <w:color w:val="0D0D0D" w:themeColor="text1" w:themeTint="F2"/>
          <w:sz w:val="28"/>
          <w:szCs w:val="28"/>
          <w:lang w:val="mn-MN"/>
        </w:rPr>
        <w:t>своевременн</w:t>
      </w:r>
      <w:r w:rsidR="002D0A81" w:rsidRPr="00977472">
        <w:rPr>
          <w:rFonts w:cs="Times New Roman"/>
          <w:color w:val="0D0D0D" w:themeColor="text1" w:themeTint="F2"/>
          <w:sz w:val="28"/>
          <w:szCs w:val="28"/>
          <w:lang w:val="ru-RU"/>
        </w:rPr>
        <w:t>ого</w:t>
      </w:r>
      <w:r w:rsidR="002D0A81" w:rsidRPr="00977472">
        <w:rPr>
          <w:rFonts w:cs="Times New Roman"/>
          <w:color w:val="0D0D0D" w:themeColor="text1" w:themeTint="F2"/>
          <w:sz w:val="28"/>
          <w:szCs w:val="28"/>
          <w:lang w:val="mn-MN"/>
        </w:rPr>
        <w:t xml:space="preserve"> контрол</w:t>
      </w:r>
      <w:r w:rsidR="002D0A81" w:rsidRPr="00977472">
        <w:rPr>
          <w:rFonts w:cs="Times New Roman"/>
          <w:color w:val="0D0D0D" w:themeColor="text1" w:themeTint="F2"/>
          <w:sz w:val="28"/>
          <w:szCs w:val="28"/>
          <w:lang w:val="ru-RU"/>
        </w:rPr>
        <w:t>я</w:t>
      </w:r>
      <w:r w:rsidR="002D0A81" w:rsidRPr="00977472">
        <w:rPr>
          <w:rFonts w:cs="Times New Roman"/>
          <w:color w:val="0D0D0D" w:themeColor="text1" w:themeTint="F2"/>
          <w:sz w:val="28"/>
          <w:szCs w:val="28"/>
          <w:lang w:val="mn-MN"/>
        </w:rPr>
        <w:t xml:space="preserve">, </w:t>
      </w:r>
      <w:r w:rsidR="002D0A81" w:rsidRPr="00977472">
        <w:rPr>
          <w:rFonts w:cs="Times New Roman"/>
          <w:color w:val="0D0D0D" w:themeColor="text1" w:themeTint="F2"/>
          <w:sz w:val="28"/>
          <w:szCs w:val="28"/>
          <w:lang w:val="ru-RU"/>
        </w:rPr>
        <w:t xml:space="preserve">проведение </w:t>
      </w:r>
      <w:r w:rsidR="002D0A81" w:rsidRPr="00977472">
        <w:rPr>
          <w:rFonts w:cs="Times New Roman"/>
          <w:color w:val="0D0D0D" w:themeColor="text1" w:themeTint="F2"/>
          <w:sz w:val="28"/>
          <w:szCs w:val="28"/>
          <w:lang w:val="mn-MN"/>
        </w:rPr>
        <w:t>анализ</w:t>
      </w:r>
      <w:r w:rsidR="002D0A81" w:rsidRPr="00977472">
        <w:rPr>
          <w:rFonts w:cs="Times New Roman"/>
          <w:color w:val="0D0D0D" w:themeColor="text1" w:themeTint="F2"/>
          <w:sz w:val="28"/>
          <w:szCs w:val="28"/>
          <w:lang w:val="ru-RU"/>
        </w:rPr>
        <w:t>а</w:t>
      </w:r>
      <w:r w:rsidR="002D0A81" w:rsidRPr="00977472">
        <w:rPr>
          <w:rFonts w:cs="Times New Roman"/>
          <w:color w:val="0D0D0D" w:themeColor="text1" w:themeTint="F2"/>
          <w:sz w:val="28"/>
          <w:szCs w:val="28"/>
          <w:lang w:val="mn-MN"/>
        </w:rPr>
        <w:t>, оценк</w:t>
      </w:r>
      <w:r w:rsidR="002D0A81" w:rsidRPr="00977472">
        <w:rPr>
          <w:rFonts w:cs="Times New Roman"/>
          <w:color w:val="0D0D0D" w:themeColor="text1" w:themeTint="F2"/>
          <w:sz w:val="28"/>
          <w:szCs w:val="28"/>
          <w:lang w:val="ru-RU"/>
        </w:rPr>
        <w:t>и</w:t>
      </w:r>
      <w:r w:rsidR="002D0A81" w:rsidRPr="00977472">
        <w:rPr>
          <w:rFonts w:cs="Times New Roman"/>
          <w:color w:val="0D0D0D" w:themeColor="text1" w:themeTint="F2"/>
          <w:sz w:val="28"/>
          <w:szCs w:val="28"/>
          <w:lang w:val="mn-MN"/>
        </w:rPr>
        <w:t xml:space="preserve"> продуктивности и результатов деятельности </w:t>
      </w:r>
      <w:r w:rsidR="002D0A81" w:rsidRPr="00977472">
        <w:rPr>
          <w:rFonts w:cs="Times New Roman"/>
          <w:color w:val="0D0D0D" w:themeColor="text1" w:themeTint="F2"/>
          <w:sz w:val="28"/>
          <w:szCs w:val="28"/>
          <w:lang w:val="ru-RU"/>
        </w:rPr>
        <w:t xml:space="preserve">горнодобывающих </w:t>
      </w:r>
      <w:r w:rsidR="002D0A81" w:rsidRPr="00977472">
        <w:rPr>
          <w:rFonts w:cs="Times New Roman"/>
          <w:color w:val="0D0D0D" w:themeColor="text1" w:themeTint="F2"/>
          <w:sz w:val="28"/>
          <w:szCs w:val="28"/>
          <w:lang w:val="mn-MN"/>
        </w:rPr>
        <w:t>предприятий</w:t>
      </w:r>
      <w:r w:rsidR="002D0A81" w:rsidRPr="00977472">
        <w:rPr>
          <w:rFonts w:cs="Times New Roman"/>
          <w:color w:val="0D0D0D" w:themeColor="text1" w:themeTint="F2"/>
          <w:sz w:val="28"/>
          <w:szCs w:val="28"/>
          <w:lang w:val="ru-RU"/>
        </w:rPr>
        <w:t xml:space="preserve"> у</w:t>
      </w:r>
      <w:r w:rsidR="0017346E" w:rsidRPr="00977472">
        <w:rPr>
          <w:rFonts w:cs="Times New Roman"/>
          <w:color w:val="0D0D0D" w:themeColor="text1" w:themeTint="F2"/>
          <w:sz w:val="28"/>
          <w:szCs w:val="28"/>
          <w:lang w:val="ru-RU"/>
        </w:rPr>
        <w:t>полномоченн</w:t>
      </w:r>
      <w:r w:rsidR="002D0A81" w:rsidRPr="00977472">
        <w:rPr>
          <w:rFonts w:cs="Times New Roman"/>
          <w:color w:val="0D0D0D" w:themeColor="text1" w:themeTint="F2"/>
          <w:sz w:val="28"/>
          <w:szCs w:val="28"/>
          <w:lang w:val="ru-RU"/>
        </w:rPr>
        <w:t>ым</w:t>
      </w:r>
      <w:r w:rsidR="0017346E" w:rsidRPr="00977472">
        <w:rPr>
          <w:rFonts w:cs="Times New Roman"/>
          <w:color w:val="0D0D0D" w:themeColor="text1" w:themeTint="F2"/>
          <w:sz w:val="28"/>
          <w:szCs w:val="28"/>
          <w:lang w:val="ru-RU"/>
        </w:rPr>
        <w:t xml:space="preserve"> государственн</w:t>
      </w:r>
      <w:r w:rsidR="002D0A81" w:rsidRPr="00977472">
        <w:rPr>
          <w:rFonts w:cs="Times New Roman"/>
          <w:color w:val="0D0D0D" w:themeColor="text1" w:themeTint="F2"/>
          <w:sz w:val="28"/>
          <w:szCs w:val="28"/>
          <w:lang w:val="ru-RU"/>
        </w:rPr>
        <w:t>ым</w:t>
      </w:r>
      <w:r w:rsidR="0017346E" w:rsidRPr="00977472">
        <w:rPr>
          <w:rFonts w:cs="Times New Roman"/>
          <w:color w:val="0D0D0D" w:themeColor="text1" w:themeTint="F2"/>
          <w:sz w:val="28"/>
          <w:szCs w:val="28"/>
          <w:lang w:val="ru-RU"/>
        </w:rPr>
        <w:t xml:space="preserve"> орган</w:t>
      </w:r>
      <w:r w:rsidR="002D0A81" w:rsidRPr="00977472">
        <w:rPr>
          <w:rFonts w:cs="Times New Roman"/>
          <w:color w:val="0D0D0D" w:themeColor="text1" w:themeTint="F2"/>
          <w:sz w:val="28"/>
          <w:szCs w:val="28"/>
          <w:lang w:val="ru-RU"/>
        </w:rPr>
        <w:t>ом</w:t>
      </w:r>
      <w:r w:rsidR="00281559" w:rsidRPr="00977472">
        <w:rPr>
          <w:rFonts w:cs="Times New Roman"/>
          <w:color w:val="0D0D0D" w:themeColor="text1" w:themeTint="F2"/>
          <w:sz w:val="28"/>
          <w:szCs w:val="28"/>
          <w:lang w:val="ru-RU"/>
        </w:rPr>
        <w:t>;</w:t>
      </w:r>
    </w:p>
    <w:p w14:paraId="01C2F401" w14:textId="3C19CEB2" w:rsidR="00625E46" w:rsidRPr="00977472" w:rsidRDefault="00EC2EFB" w:rsidP="00ED6A17">
      <w:pPr>
        <w:spacing w:after="0" w:line="240" w:lineRule="auto"/>
        <w:ind w:firstLine="709"/>
        <w:rPr>
          <w:rFonts w:cs="Times New Roman"/>
          <w:color w:val="0D0D0D" w:themeColor="text1" w:themeTint="F2"/>
          <w:sz w:val="28"/>
          <w:szCs w:val="28"/>
          <w:lang w:val="ru-RU"/>
        </w:rPr>
      </w:pPr>
      <w:r w:rsidRPr="00977472">
        <w:rPr>
          <w:rFonts w:cs="Times New Roman"/>
          <w:color w:val="0D0D0D" w:themeColor="text1" w:themeTint="F2"/>
          <w:sz w:val="28"/>
          <w:szCs w:val="28"/>
          <w:lang w:val="ru-RU"/>
        </w:rPr>
        <w:t>4</w:t>
      </w:r>
      <w:r w:rsidR="0017346E" w:rsidRPr="00977472">
        <w:rPr>
          <w:rFonts w:cs="Times New Roman"/>
          <w:color w:val="0D0D0D" w:themeColor="text1" w:themeTint="F2"/>
          <w:sz w:val="28"/>
          <w:szCs w:val="28"/>
          <w:lang w:val="mn-MN"/>
        </w:rPr>
        <w:t>.</w:t>
      </w:r>
      <w:r w:rsidR="00281559" w:rsidRPr="00977472">
        <w:rPr>
          <w:rFonts w:cs="Times New Roman"/>
          <w:color w:val="0D0D0D" w:themeColor="text1" w:themeTint="F2"/>
          <w:sz w:val="28"/>
          <w:szCs w:val="28"/>
          <w:lang w:val="ru-RU"/>
        </w:rPr>
        <w:t>4</w:t>
      </w:r>
      <w:r w:rsidR="0017346E" w:rsidRPr="00977472">
        <w:rPr>
          <w:rFonts w:cs="Times New Roman"/>
          <w:color w:val="0D0D0D" w:themeColor="text1" w:themeTint="F2"/>
          <w:sz w:val="28"/>
          <w:szCs w:val="28"/>
          <w:lang w:val="mn-MN"/>
        </w:rPr>
        <w:t xml:space="preserve">. </w:t>
      </w:r>
      <w:r w:rsidR="00281559" w:rsidRPr="00977472">
        <w:rPr>
          <w:rFonts w:cs="Times New Roman"/>
          <w:color w:val="0D0D0D" w:themeColor="text1" w:themeTint="F2"/>
          <w:sz w:val="28"/>
          <w:szCs w:val="28"/>
          <w:lang w:val="ru-RU"/>
        </w:rPr>
        <w:t xml:space="preserve">Проведение мониторинга </w:t>
      </w:r>
      <w:r w:rsidR="00281559" w:rsidRPr="00977472">
        <w:rPr>
          <w:rFonts w:cs="Times New Roman"/>
          <w:color w:val="0D0D0D" w:themeColor="text1" w:themeTint="F2"/>
          <w:sz w:val="28"/>
          <w:szCs w:val="28"/>
          <w:lang w:val="mn-MN"/>
        </w:rPr>
        <w:t>и анализ</w:t>
      </w:r>
      <w:r w:rsidR="00281559" w:rsidRPr="00977472">
        <w:rPr>
          <w:rFonts w:cs="Times New Roman"/>
          <w:color w:val="0D0D0D" w:themeColor="text1" w:themeTint="F2"/>
          <w:sz w:val="28"/>
          <w:szCs w:val="28"/>
          <w:lang w:val="ru-RU"/>
        </w:rPr>
        <w:t>а</w:t>
      </w:r>
      <w:r w:rsidR="00281559" w:rsidRPr="00977472">
        <w:rPr>
          <w:rFonts w:cs="Times New Roman"/>
          <w:color w:val="0D0D0D" w:themeColor="text1" w:themeTint="F2"/>
          <w:sz w:val="28"/>
          <w:szCs w:val="28"/>
          <w:lang w:val="mn-MN"/>
        </w:rPr>
        <w:t xml:space="preserve"> </w:t>
      </w:r>
      <w:r w:rsidR="00281559" w:rsidRPr="00977472">
        <w:rPr>
          <w:rFonts w:cs="Times New Roman"/>
          <w:color w:val="0D0D0D" w:themeColor="text1" w:themeTint="F2"/>
          <w:sz w:val="28"/>
          <w:szCs w:val="28"/>
          <w:lang w:val="ru-RU"/>
        </w:rPr>
        <w:t>реализации Концепции уполномоченным государственным органом</w:t>
      </w:r>
      <w:r w:rsidR="00625E46" w:rsidRPr="00977472">
        <w:rPr>
          <w:rFonts w:cs="Times New Roman"/>
          <w:color w:val="0D0D0D" w:themeColor="text1" w:themeTint="F2"/>
          <w:sz w:val="28"/>
          <w:szCs w:val="28"/>
          <w:lang w:val="ru-RU"/>
        </w:rPr>
        <w:t xml:space="preserve"> с участием </w:t>
      </w:r>
      <w:r w:rsidR="00625E46" w:rsidRPr="00977472">
        <w:rPr>
          <w:rFonts w:cs="Times New Roman"/>
          <w:color w:val="0D0D0D" w:themeColor="text1" w:themeTint="F2"/>
          <w:sz w:val="28"/>
          <w:szCs w:val="28"/>
          <w:lang w:val="mn-MN"/>
        </w:rPr>
        <w:t xml:space="preserve">местных органов власти, научных и общественных </w:t>
      </w:r>
      <w:r w:rsidR="00625E46" w:rsidRPr="00977472">
        <w:rPr>
          <w:rFonts w:cs="Times New Roman"/>
          <w:color w:val="0D0D0D" w:themeColor="text1" w:themeTint="F2"/>
          <w:sz w:val="28"/>
          <w:szCs w:val="28"/>
          <w:lang w:val="ru-RU"/>
        </w:rPr>
        <w:t xml:space="preserve">профессиональных </w:t>
      </w:r>
      <w:r w:rsidR="00625E46" w:rsidRPr="00977472">
        <w:rPr>
          <w:rFonts w:cs="Times New Roman"/>
          <w:color w:val="0D0D0D" w:themeColor="text1" w:themeTint="F2"/>
          <w:sz w:val="28"/>
          <w:szCs w:val="28"/>
          <w:lang w:val="mn-MN"/>
        </w:rPr>
        <w:t>организаций</w:t>
      </w:r>
      <w:r w:rsidR="00625E46" w:rsidRPr="00977472">
        <w:rPr>
          <w:rFonts w:cs="Times New Roman"/>
          <w:color w:val="0D0D0D" w:themeColor="text1" w:themeTint="F2"/>
          <w:sz w:val="28"/>
          <w:szCs w:val="28"/>
          <w:lang w:val="ru-RU"/>
        </w:rPr>
        <w:t>.</w:t>
      </w:r>
    </w:p>
    <w:p w14:paraId="6517E6C5" w14:textId="77777777" w:rsidR="0017346E" w:rsidRPr="00977472" w:rsidRDefault="0017346E" w:rsidP="00ED6A17">
      <w:pPr>
        <w:spacing w:after="0" w:line="240" w:lineRule="auto"/>
        <w:ind w:right="-343"/>
        <w:rPr>
          <w:rFonts w:cs="Times New Roman"/>
          <w:color w:val="0D0D0D" w:themeColor="text1" w:themeTint="F2"/>
          <w:sz w:val="28"/>
          <w:szCs w:val="28"/>
          <w:lang w:val="ru-RU"/>
        </w:rPr>
      </w:pPr>
    </w:p>
    <w:p w14:paraId="60FD10D8" w14:textId="43E127BF" w:rsidR="0017346E" w:rsidRPr="00977472" w:rsidRDefault="00EC2EFB" w:rsidP="00ED6A17">
      <w:pPr>
        <w:spacing w:after="0" w:line="240" w:lineRule="auto"/>
        <w:jc w:val="center"/>
        <w:rPr>
          <w:rFonts w:cs="Times New Roman"/>
          <w:b/>
          <w:bCs/>
          <w:color w:val="0D0D0D" w:themeColor="text1" w:themeTint="F2"/>
          <w:sz w:val="28"/>
          <w:szCs w:val="28"/>
          <w:lang w:val="ru-RU"/>
        </w:rPr>
      </w:pPr>
      <w:r w:rsidRPr="00977472">
        <w:rPr>
          <w:rFonts w:cs="Times New Roman"/>
          <w:b/>
          <w:bCs/>
          <w:color w:val="0D0D0D" w:themeColor="text1" w:themeTint="F2"/>
          <w:sz w:val="28"/>
          <w:szCs w:val="28"/>
          <w:lang w:val="ru-RU"/>
        </w:rPr>
        <w:t>5</w:t>
      </w:r>
      <w:r w:rsidR="00413C30" w:rsidRPr="00977472">
        <w:rPr>
          <w:rFonts w:cs="Times New Roman"/>
          <w:b/>
          <w:bCs/>
          <w:color w:val="0D0D0D" w:themeColor="text1" w:themeTint="F2"/>
          <w:sz w:val="28"/>
          <w:szCs w:val="28"/>
          <w:lang w:val="ru-RU"/>
        </w:rPr>
        <w:t>.</w:t>
      </w:r>
      <w:r w:rsidR="0017346E" w:rsidRPr="00977472">
        <w:rPr>
          <w:rFonts w:cs="Times New Roman"/>
          <w:b/>
          <w:bCs/>
          <w:color w:val="0D0D0D" w:themeColor="text1" w:themeTint="F2"/>
          <w:sz w:val="28"/>
          <w:szCs w:val="28"/>
          <w:lang w:val="mn-MN"/>
        </w:rPr>
        <w:t xml:space="preserve"> Этапы </w:t>
      </w:r>
      <w:r w:rsidR="0017346E" w:rsidRPr="00977472">
        <w:rPr>
          <w:rFonts w:cs="Times New Roman"/>
          <w:b/>
          <w:bCs/>
          <w:color w:val="0D0D0D" w:themeColor="text1" w:themeTint="F2"/>
          <w:sz w:val="28"/>
          <w:szCs w:val="28"/>
          <w:lang w:val="ru-RU"/>
        </w:rPr>
        <w:t>реализации Концепции</w:t>
      </w:r>
    </w:p>
    <w:p w14:paraId="206261D1" w14:textId="56691F2A" w:rsidR="0017346E" w:rsidRPr="00977472" w:rsidRDefault="00BB0FA6" w:rsidP="00ED6A17">
      <w:pPr>
        <w:spacing w:after="0" w:line="240" w:lineRule="auto"/>
        <w:ind w:firstLine="720"/>
        <w:rPr>
          <w:rFonts w:cs="Times New Roman"/>
          <w:color w:val="0D0D0D" w:themeColor="text1" w:themeTint="F2"/>
          <w:sz w:val="28"/>
          <w:szCs w:val="28"/>
          <w:lang w:val="ru-RU" w:bidi="mn-Mong-MN"/>
        </w:rPr>
      </w:pPr>
      <w:r w:rsidRPr="00977472">
        <w:rPr>
          <w:rFonts w:cs="Times New Roman"/>
          <w:b/>
          <w:bCs/>
          <w:color w:val="0D0D0D" w:themeColor="text1" w:themeTint="F2"/>
          <w:sz w:val="28"/>
          <w:szCs w:val="28"/>
        </w:rPr>
        <w:t>I</w:t>
      </w:r>
      <w:r w:rsidRPr="00977472">
        <w:rPr>
          <w:rFonts w:cs="Times New Roman"/>
          <w:b/>
          <w:bCs/>
          <w:color w:val="0D0D0D" w:themeColor="text1" w:themeTint="F2"/>
          <w:sz w:val="28"/>
          <w:szCs w:val="28"/>
          <w:lang w:val="ru-RU"/>
        </w:rPr>
        <w:t xml:space="preserve"> этап</w:t>
      </w:r>
      <w:r w:rsidR="009417DB" w:rsidRPr="00977472">
        <w:rPr>
          <w:rFonts w:cs="Times New Roman"/>
          <w:b/>
          <w:bCs/>
          <w:color w:val="0D0D0D" w:themeColor="text1" w:themeTint="F2"/>
          <w:sz w:val="28"/>
          <w:szCs w:val="28"/>
          <w:lang w:val="ru-RU"/>
        </w:rPr>
        <w:t xml:space="preserve"> </w:t>
      </w:r>
      <w:r w:rsidR="009417DB" w:rsidRPr="00977472">
        <w:rPr>
          <w:rFonts w:cs="Times New Roman"/>
          <w:color w:val="0D0D0D" w:themeColor="text1" w:themeTint="F2"/>
          <w:sz w:val="28"/>
          <w:szCs w:val="28"/>
          <w:lang w:val="mn-MN"/>
        </w:rPr>
        <w:t>(20</w:t>
      </w:r>
      <w:r w:rsidR="009417DB" w:rsidRPr="00977472">
        <w:rPr>
          <w:rFonts w:cs="Times New Roman"/>
          <w:color w:val="0D0D0D" w:themeColor="text1" w:themeTint="F2"/>
          <w:sz w:val="28"/>
          <w:szCs w:val="28"/>
          <w:lang w:val="ru-RU"/>
        </w:rPr>
        <w:t>2</w:t>
      </w:r>
      <w:r w:rsidR="009417DB" w:rsidRPr="00977472">
        <w:rPr>
          <w:rFonts w:cs="Times New Roman"/>
          <w:color w:val="0D0D0D" w:themeColor="text1" w:themeTint="F2"/>
          <w:sz w:val="28"/>
          <w:szCs w:val="28"/>
          <w:lang w:val="mn-MN"/>
        </w:rPr>
        <w:t>3-20</w:t>
      </w:r>
      <w:r w:rsidR="009417DB" w:rsidRPr="00977472">
        <w:rPr>
          <w:rFonts w:cs="Times New Roman"/>
          <w:color w:val="0D0D0D" w:themeColor="text1" w:themeTint="F2"/>
          <w:sz w:val="28"/>
          <w:szCs w:val="28"/>
          <w:lang w:val="ru-RU"/>
        </w:rPr>
        <w:t>2</w:t>
      </w:r>
      <w:r w:rsidR="009417DB" w:rsidRPr="00977472">
        <w:rPr>
          <w:rFonts w:cs="Times New Roman"/>
          <w:color w:val="0D0D0D" w:themeColor="text1" w:themeTint="F2"/>
          <w:sz w:val="28"/>
          <w:szCs w:val="28"/>
          <w:lang w:val="mn-MN"/>
        </w:rPr>
        <w:t>5</w:t>
      </w:r>
      <w:r w:rsidR="00613ACD" w:rsidRPr="00977472">
        <w:rPr>
          <w:rFonts w:cs="Times New Roman"/>
          <w:color w:val="0D0D0D" w:themeColor="text1" w:themeTint="F2"/>
          <w:sz w:val="28"/>
          <w:szCs w:val="28"/>
          <w:lang w:val="ru-RU"/>
        </w:rPr>
        <w:t xml:space="preserve"> гг.</w:t>
      </w:r>
      <w:r w:rsidR="009417DB" w:rsidRPr="00977472">
        <w:rPr>
          <w:rFonts w:cs="Times New Roman"/>
          <w:color w:val="0D0D0D" w:themeColor="text1" w:themeTint="F2"/>
          <w:sz w:val="28"/>
          <w:szCs w:val="28"/>
          <w:lang w:val="mn-MN"/>
        </w:rPr>
        <w:t>)</w:t>
      </w:r>
      <w:r w:rsidR="009417DB" w:rsidRPr="00977472">
        <w:rPr>
          <w:rFonts w:cs="Times New Roman"/>
          <w:color w:val="0D0D0D" w:themeColor="text1" w:themeTint="F2"/>
          <w:sz w:val="28"/>
          <w:szCs w:val="28"/>
          <w:lang w:val="ru-RU"/>
        </w:rPr>
        <w:t xml:space="preserve"> </w:t>
      </w:r>
      <w:r w:rsidRPr="00977472">
        <w:rPr>
          <w:rFonts w:cs="Times New Roman"/>
          <w:color w:val="0D0D0D" w:themeColor="text1" w:themeTint="F2"/>
          <w:sz w:val="28"/>
          <w:szCs w:val="28"/>
          <w:lang w:val="ru-RU" w:bidi="mn-Mong-MN"/>
        </w:rPr>
        <w:t>–</w:t>
      </w:r>
      <w:r w:rsidR="0017346E" w:rsidRPr="00977472">
        <w:rPr>
          <w:rFonts w:cs="Times New Roman"/>
          <w:color w:val="0D0D0D" w:themeColor="text1" w:themeTint="F2"/>
          <w:sz w:val="28"/>
          <w:szCs w:val="28"/>
          <w:lang w:val="mn-MN"/>
        </w:rPr>
        <w:t xml:space="preserve"> </w:t>
      </w:r>
      <w:r w:rsidRPr="00977472">
        <w:rPr>
          <w:rFonts w:cs="Times New Roman"/>
          <w:color w:val="0D0D0D" w:themeColor="text1" w:themeTint="F2"/>
          <w:sz w:val="28"/>
          <w:szCs w:val="28"/>
          <w:lang w:val="ru-RU"/>
        </w:rPr>
        <w:t>с</w:t>
      </w:r>
      <w:r w:rsidR="0017346E" w:rsidRPr="00977472">
        <w:rPr>
          <w:rFonts w:cs="Times New Roman"/>
          <w:color w:val="0D0D0D" w:themeColor="text1" w:themeTint="F2"/>
          <w:sz w:val="28"/>
          <w:szCs w:val="28"/>
          <w:lang w:val="ru-RU"/>
        </w:rPr>
        <w:t>овершенствование нормативно</w:t>
      </w:r>
      <w:r w:rsidR="00331FAA" w:rsidRPr="00977472">
        <w:rPr>
          <w:rFonts w:cs="Times New Roman"/>
          <w:color w:val="0D0D0D" w:themeColor="text1" w:themeTint="F2"/>
          <w:sz w:val="28"/>
          <w:szCs w:val="28"/>
          <w:lang w:val="ru-RU"/>
        </w:rPr>
        <w:t xml:space="preserve">й </w:t>
      </w:r>
      <w:r w:rsidR="0017346E" w:rsidRPr="00977472">
        <w:rPr>
          <w:rFonts w:cs="Times New Roman"/>
          <w:color w:val="0D0D0D" w:themeColor="text1" w:themeTint="F2"/>
          <w:sz w:val="28"/>
          <w:szCs w:val="28"/>
          <w:lang w:val="ru-RU"/>
        </w:rPr>
        <w:t xml:space="preserve">правовой базы </w:t>
      </w:r>
      <w:r w:rsidR="00331FAA" w:rsidRPr="00977472">
        <w:rPr>
          <w:rFonts w:cs="Times New Roman"/>
          <w:color w:val="0D0D0D" w:themeColor="text1" w:themeTint="F2"/>
          <w:sz w:val="28"/>
          <w:szCs w:val="28"/>
          <w:lang w:val="ru-RU"/>
        </w:rPr>
        <w:t>недропользования</w:t>
      </w:r>
      <w:r w:rsidR="0017346E" w:rsidRPr="00977472">
        <w:rPr>
          <w:rFonts w:cs="Times New Roman"/>
          <w:color w:val="0D0D0D" w:themeColor="text1" w:themeTint="F2"/>
          <w:sz w:val="28"/>
          <w:szCs w:val="28"/>
          <w:lang w:val="mn-MN"/>
        </w:rPr>
        <w:t xml:space="preserve">, </w:t>
      </w:r>
      <w:r w:rsidR="00331FAA" w:rsidRPr="00977472">
        <w:rPr>
          <w:rFonts w:cs="Times New Roman"/>
          <w:color w:val="0D0D0D" w:themeColor="text1" w:themeTint="F2"/>
          <w:sz w:val="28"/>
          <w:szCs w:val="28"/>
          <w:lang w:val="ru-RU"/>
        </w:rPr>
        <w:t xml:space="preserve">разработка </w:t>
      </w:r>
      <w:r w:rsidR="0017346E" w:rsidRPr="00977472">
        <w:rPr>
          <w:rFonts w:cs="Times New Roman"/>
          <w:color w:val="0D0D0D" w:themeColor="text1" w:themeTint="F2"/>
          <w:sz w:val="28"/>
          <w:szCs w:val="28"/>
          <w:lang w:val="mn-MN"/>
        </w:rPr>
        <w:t xml:space="preserve">и утверждение </w:t>
      </w:r>
      <w:r w:rsidR="00331FAA" w:rsidRPr="00977472">
        <w:rPr>
          <w:rFonts w:cs="Times New Roman"/>
          <w:color w:val="0D0D0D" w:themeColor="text1" w:themeTint="F2"/>
          <w:sz w:val="28"/>
          <w:szCs w:val="28"/>
          <w:lang w:val="ru-RU"/>
        </w:rPr>
        <w:t xml:space="preserve">государственных </w:t>
      </w:r>
      <w:r w:rsidR="0017346E" w:rsidRPr="00977472">
        <w:rPr>
          <w:rFonts w:cs="Times New Roman"/>
          <w:color w:val="0D0D0D" w:themeColor="text1" w:themeTint="F2"/>
          <w:sz w:val="28"/>
          <w:szCs w:val="28"/>
          <w:lang w:val="mn-MN"/>
        </w:rPr>
        <w:t>программ</w:t>
      </w:r>
      <w:r w:rsidR="0017346E" w:rsidRPr="00977472">
        <w:rPr>
          <w:rFonts w:cs="Times New Roman"/>
          <w:color w:val="0D0D0D" w:themeColor="text1" w:themeTint="F2"/>
          <w:sz w:val="28"/>
          <w:szCs w:val="28"/>
          <w:lang w:val="ru-RU"/>
        </w:rPr>
        <w:t xml:space="preserve"> по ключевым видам полезных ископаемых</w:t>
      </w:r>
      <w:r w:rsidR="0017346E" w:rsidRPr="00977472">
        <w:rPr>
          <w:rFonts w:cs="Times New Roman"/>
          <w:color w:val="0D0D0D" w:themeColor="text1" w:themeTint="F2"/>
          <w:sz w:val="28"/>
          <w:szCs w:val="28"/>
          <w:lang w:val="mn-MN"/>
        </w:rPr>
        <w:t>;</w:t>
      </w:r>
    </w:p>
    <w:p w14:paraId="794F4E89" w14:textId="4D66FE09" w:rsidR="0017346E" w:rsidRPr="00977472" w:rsidRDefault="009417DB" w:rsidP="00ED6A17">
      <w:pPr>
        <w:spacing w:after="0" w:line="240" w:lineRule="auto"/>
        <w:ind w:firstLine="720"/>
        <w:rPr>
          <w:rFonts w:cs="Times New Roman"/>
          <w:color w:val="0D0D0D" w:themeColor="text1" w:themeTint="F2"/>
          <w:sz w:val="28"/>
          <w:szCs w:val="28"/>
          <w:lang w:val="mn-MN"/>
        </w:rPr>
      </w:pPr>
      <w:r w:rsidRPr="00977472">
        <w:rPr>
          <w:rFonts w:cs="Times New Roman"/>
          <w:b/>
          <w:bCs/>
          <w:color w:val="0D0D0D" w:themeColor="text1" w:themeTint="F2"/>
          <w:sz w:val="28"/>
          <w:szCs w:val="28"/>
        </w:rPr>
        <w:t>II</w:t>
      </w:r>
      <w:r w:rsidRPr="00977472">
        <w:rPr>
          <w:rFonts w:cs="Times New Roman"/>
          <w:b/>
          <w:bCs/>
          <w:color w:val="0D0D0D" w:themeColor="text1" w:themeTint="F2"/>
          <w:sz w:val="28"/>
          <w:szCs w:val="28"/>
          <w:lang w:val="ru-RU"/>
        </w:rPr>
        <w:t xml:space="preserve"> этап</w:t>
      </w:r>
      <w:r w:rsidRPr="00977472">
        <w:rPr>
          <w:rFonts w:cs="Times New Roman"/>
          <w:color w:val="0D0D0D" w:themeColor="text1" w:themeTint="F2"/>
          <w:sz w:val="28"/>
          <w:szCs w:val="28"/>
          <w:lang w:val="ru-RU"/>
        </w:rPr>
        <w:t xml:space="preserve"> </w:t>
      </w:r>
      <w:r w:rsidRPr="00977472">
        <w:rPr>
          <w:rFonts w:cs="Times New Roman"/>
          <w:color w:val="0D0D0D" w:themeColor="text1" w:themeTint="F2"/>
          <w:sz w:val="28"/>
          <w:szCs w:val="28"/>
          <w:lang w:val="mn-MN"/>
        </w:rPr>
        <w:t>(20</w:t>
      </w:r>
      <w:r w:rsidRPr="00977472">
        <w:rPr>
          <w:rFonts w:cs="Times New Roman"/>
          <w:color w:val="0D0D0D" w:themeColor="text1" w:themeTint="F2"/>
          <w:sz w:val="28"/>
          <w:szCs w:val="28"/>
          <w:lang w:val="ru-RU"/>
        </w:rPr>
        <w:t>2</w:t>
      </w:r>
      <w:r w:rsidR="00992A36" w:rsidRPr="00977472">
        <w:rPr>
          <w:rFonts w:cs="Times New Roman"/>
          <w:color w:val="0D0D0D" w:themeColor="text1" w:themeTint="F2"/>
          <w:sz w:val="28"/>
          <w:szCs w:val="28"/>
          <w:lang w:val="ru-RU"/>
        </w:rPr>
        <w:t>4</w:t>
      </w:r>
      <w:r w:rsidRPr="00977472">
        <w:rPr>
          <w:rFonts w:cs="Times New Roman"/>
          <w:color w:val="0D0D0D" w:themeColor="text1" w:themeTint="F2"/>
          <w:sz w:val="28"/>
          <w:szCs w:val="28"/>
          <w:lang w:val="mn-MN"/>
        </w:rPr>
        <w:t>-20</w:t>
      </w:r>
      <w:r w:rsidRPr="00977472">
        <w:rPr>
          <w:rFonts w:cs="Times New Roman"/>
          <w:color w:val="0D0D0D" w:themeColor="text1" w:themeTint="F2"/>
          <w:sz w:val="28"/>
          <w:szCs w:val="28"/>
          <w:lang w:val="ru-RU"/>
        </w:rPr>
        <w:t>35</w:t>
      </w:r>
      <w:r w:rsidR="00613ACD" w:rsidRPr="00977472">
        <w:rPr>
          <w:rFonts w:cs="Times New Roman"/>
          <w:color w:val="0D0D0D" w:themeColor="text1" w:themeTint="F2"/>
          <w:sz w:val="28"/>
          <w:szCs w:val="28"/>
          <w:lang w:val="ru-RU"/>
        </w:rPr>
        <w:t xml:space="preserve"> гг.</w:t>
      </w:r>
      <w:r w:rsidRPr="00977472">
        <w:rPr>
          <w:rFonts w:cs="Times New Roman"/>
          <w:color w:val="0D0D0D" w:themeColor="text1" w:themeTint="F2"/>
          <w:sz w:val="28"/>
          <w:szCs w:val="28"/>
          <w:lang w:val="ru-RU" w:bidi="mn-Mong-MN"/>
        </w:rPr>
        <w:t xml:space="preserve">) </w:t>
      </w:r>
      <w:r w:rsidR="00FC2539" w:rsidRPr="00977472">
        <w:rPr>
          <w:rFonts w:cs="Times New Roman"/>
          <w:color w:val="0D0D0D" w:themeColor="text1" w:themeTint="F2"/>
          <w:sz w:val="28"/>
          <w:szCs w:val="28"/>
          <w:lang w:val="ru-RU"/>
        </w:rPr>
        <w:t>– в</w:t>
      </w:r>
      <w:r w:rsidR="0017346E" w:rsidRPr="00977472">
        <w:rPr>
          <w:rFonts w:cs="Times New Roman"/>
          <w:color w:val="0D0D0D" w:themeColor="text1" w:themeTint="F2"/>
          <w:sz w:val="28"/>
          <w:szCs w:val="28"/>
          <w:lang w:val="mn-MN"/>
        </w:rPr>
        <w:t>ыполнение программ</w:t>
      </w:r>
      <w:r w:rsidR="004445D9" w:rsidRPr="00977472">
        <w:rPr>
          <w:rFonts w:cs="Times New Roman"/>
          <w:color w:val="0D0D0D" w:themeColor="text1" w:themeTint="F2"/>
          <w:sz w:val="28"/>
          <w:szCs w:val="28"/>
          <w:lang w:val="ru-RU" w:bidi="mn-Mong-MN"/>
        </w:rPr>
        <w:t>;</w:t>
      </w:r>
    </w:p>
    <w:p w14:paraId="7284E623" w14:textId="67B8B22D" w:rsidR="0017346E" w:rsidRPr="00977472" w:rsidRDefault="00D56352" w:rsidP="00ED6A17">
      <w:pPr>
        <w:spacing w:after="0" w:line="240" w:lineRule="auto"/>
        <w:ind w:firstLine="720"/>
        <w:rPr>
          <w:rFonts w:cs="Times New Roman"/>
          <w:color w:val="0D0D0D" w:themeColor="text1" w:themeTint="F2"/>
          <w:sz w:val="28"/>
          <w:szCs w:val="28"/>
          <w:u w:val="single"/>
          <w:lang w:val="mn-MN"/>
        </w:rPr>
      </w:pPr>
      <w:r w:rsidRPr="00977472">
        <w:rPr>
          <w:rFonts w:cs="Times New Roman"/>
          <w:b/>
          <w:bCs/>
          <w:color w:val="0D0D0D" w:themeColor="text1" w:themeTint="F2"/>
          <w:sz w:val="28"/>
          <w:szCs w:val="28"/>
        </w:rPr>
        <w:t>III</w:t>
      </w:r>
      <w:r w:rsidRPr="00977472">
        <w:rPr>
          <w:rFonts w:cs="Times New Roman"/>
          <w:b/>
          <w:bCs/>
          <w:color w:val="0D0D0D" w:themeColor="text1" w:themeTint="F2"/>
          <w:sz w:val="28"/>
          <w:szCs w:val="28"/>
          <w:lang w:val="ru-RU"/>
        </w:rPr>
        <w:t xml:space="preserve"> этап</w:t>
      </w:r>
      <w:r w:rsidRPr="00977472">
        <w:rPr>
          <w:rFonts w:cs="Times New Roman"/>
          <w:color w:val="0D0D0D" w:themeColor="text1" w:themeTint="F2"/>
          <w:sz w:val="28"/>
          <w:szCs w:val="28"/>
          <w:lang w:val="ru-RU"/>
        </w:rPr>
        <w:t xml:space="preserve"> </w:t>
      </w:r>
      <w:r w:rsidRPr="00977472">
        <w:rPr>
          <w:rFonts w:cs="Times New Roman"/>
          <w:color w:val="0D0D0D" w:themeColor="text1" w:themeTint="F2"/>
          <w:sz w:val="28"/>
          <w:szCs w:val="28"/>
          <w:lang w:val="mn-MN"/>
        </w:rPr>
        <w:t>(</w:t>
      </w:r>
      <w:r w:rsidRPr="00977472">
        <w:rPr>
          <w:rFonts w:cs="Times New Roman"/>
          <w:color w:val="0D0D0D" w:themeColor="text1" w:themeTint="F2"/>
          <w:sz w:val="28"/>
          <w:szCs w:val="28"/>
          <w:lang w:val="ru-RU"/>
        </w:rPr>
        <w:t>202</w:t>
      </w:r>
      <w:r w:rsidR="00477FCC" w:rsidRPr="00977472">
        <w:rPr>
          <w:rFonts w:cs="Times New Roman"/>
          <w:color w:val="0D0D0D" w:themeColor="text1" w:themeTint="F2"/>
          <w:sz w:val="28"/>
          <w:szCs w:val="28"/>
          <w:lang w:val="ru-RU"/>
        </w:rPr>
        <w:t>3</w:t>
      </w:r>
      <w:r w:rsidRPr="00977472">
        <w:rPr>
          <w:rFonts w:cs="Times New Roman"/>
          <w:color w:val="0D0D0D" w:themeColor="text1" w:themeTint="F2"/>
          <w:sz w:val="28"/>
          <w:szCs w:val="28"/>
          <w:lang w:val="ru-RU"/>
        </w:rPr>
        <w:t>-2035</w:t>
      </w:r>
      <w:r w:rsidR="00613ACD" w:rsidRPr="00977472">
        <w:rPr>
          <w:rFonts w:cs="Times New Roman"/>
          <w:color w:val="0D0D0D" w:themeColor="text1" w:themeTint="F2"/>
          <w:sz w:val="28"/>
          <w:szCs w:val="28"/>
          <w:lang w:val="ru-RU"/>
        </w:rPr>
        <w:t xml:space="preserve"> гг.</w:t>
      </w:r>
      <w:r w:rsidRPr="00977472">
        <w:rPr>
          <w:rFonts w:cs="Times New Roman"/>
          <w:color w:val="0D0D0D" w:themeColor="text1" w:themeTint="F2"/>
          <w:sz w:val="28"/>
          <w:szCs w:val="28"/>
          <w:lang w:val="mn-MN"/>
        </w:rPr>
        <w:t>)</w:t>
      </w:r>
      <w:r w:rsidRPr="00977472">
        <w:rPr>
          <w:rFonts w:cs="Times New Roman"/>
          <w:color w:val="0D0D0D" w:themeColor="text1" w:themeTint="F2"/>
          <w:sz w:val="28"/>
          <w:szCs w:val="28"/>
          <w:lang w:val="ru-RU"/>
        </w:rPr>
        <w:t xml:space="preserve"> – </w:t>
      </w:r>
      <w:r w:rsidR="00876453" w:rsidRPr="00977472">
        <w:rPr>
          <w:rFonts w:cs="Times New Roman"/>
          <w:color w:val="0D0D0D" w:themeColor="text1" w:themeTint="F2"/>
          <w:sz w:val="28"/>
          <w:szCs w:val="28"/>
          <w:lang w:val="ru-RU"/>
        </w:rPr>
        <w:t>мониторинг</w:t>
      </w:r>
      <w:r w:rsidR="0017346E" w:rsidRPr="00977472">
        <w:rPr>
          <w:rFonts w:cs="Times New Roman"/>
          <w:color w:val="0D0D0D" w:themeColor="text1" w:themeTint="F2"/>
          <w:sz w:val="28"/>
          <w:szCs w:val="28"/>
          <w:lang w:val="mn-MN"/>
        </w:rPr>
        <w:t xml:space="preserve"> реализации </w:t>
      </w:r>
      <w:r w:rsidR="00876453" w:rsidRPr="00977472">
        <w:rPr>
          <w:rFonts w:cs="Times New Roman"/>
          <w:color w:val="0D0D0D" w:themeColor="text1" w:themeTint="F2"/>
          <w:sz w:val="28"/>
          <w:szCs w:val="28"/>
          <w:lang w:val="ru-RU"/>
        </w:rPr>
        <w:t>Концепции</w:t>
      </w:r>
      <w:r w:rsidR="00EA55E5" w:rsidRPr="00977472">
        <w:rPr>
          <w:rFonts w:cs="Times New Roman"/>
          <w:color w:val="0D0D0D" w:themeColor="text1" w:themeTint="F2"/>
          <w:sz w:val="28"/>
          <w:szCs w:val="28"/>
          <w:lang w:val="ru-RU"/>
        </w:rPr>
        <w:t>,</w:t>
      </w:r>
      <w:r w:rsidR="0017346E" w:rsidRPr="00977472">
        <w:rPr>
          <w:rFonts w:cs="Times New Roman"/>
          <w:color w:val="0D0D0D" w:themeColor="text1" w:themeTint="F2"/>
          <w:sz w:val="28"/>
          <w:szCs w:val="28"/>
          <w:lang w:val="mn-MN"/>
        </w:rPr>
        <w:t xml:space="preserve"> выводы, рекомендации, задачи</w:t>
      </w:r>
      <w:r w:rsidR="00A71C46" w:rsidRPr="00977472">
        <w:rPr>
          <w:rFonts w:cs="Times New Roman"/>
          <w:color w:val="0D0D0D" w:themeColor="text1" w:themeTint="F2"/>
          <w:sz w:val="28"/>
          <w:szCs w:val="28"/>
          <w:lang w:val="ru-RU"/>
        </w:rPr>
        <w:t xml:space="preserve"> на перспективу</w:t>
      </w:r>
      <w:r w:rsidR="0017346E" w:rsidRPr="00977472">
        <w:rPr>
          <w:rFonts w:cs="Times New Roman"/>
          <w:color w:val="0D0D0D" w:themeColor="text1" w:themeTint="F2"/>
          <w:sz w:val="28"/>
          <w:szCs w:val="28"/>
          <w:lang w:val="mn-MN"/>
        </w:rPr>
        <w:t>.</w:t>
      </w:r>
    </w:p>
    <w:p w14:paraId="6F7DBD08" w14:textId="77777777" w:rsidR="0017346E" w:rsidRPr="00977472" w:rsidRDefault="0017346E" w:rsidP="00ED6A17">
      <w:pPr>
        <w:spacing w:after="0" w:line="240" w:lineRule="auto"/>
        <w:rPr>
          <w:rFonts w:cs="Times New Roman"/>
          <w:color w:val="0D0D0D" w:themeColor="text1" w:themeTint="F2"/>
          <w:sz w:val="28"/>
          <w:szCs w:val="28"/>
          <w:lang w:val="mn-MN"/>
        </w:rPr>
      </w:pPr>
    </w:p>
    <w:p w14:paraId="45C9C089" w14:textId="3D6A70DE" w:rsidR="0017346E" w:rsidRPr="00977472" w:rsidRDefault="00EC2EFB" w:rsidP="00ED6A17">
      <w:pPr>
        <w:spacing w:after="0" w:line="240" w:lineRule="auto"/>
        <w:ind w:right="-343"/>
        <w:jc w:val="center"/>
        <w:rPr>
          <w:rFonts w:cs="Times New Roman"/>
          <w:b/>
          <w:bCs/>
          <w:color w:val="0D0D0D" w:themeColor="text1" w:themeTint="F2"/>
          <w:sz w:val="28"/>
          <w:szCs w:val="28"/>
          <w:lang w:val="mn-MN"/>
        </w:rPr>
      </w:pPr>
      <w:r w:rsidRPr="00977472">
        <w:rPr>
          <w:rFonts w:cs="Times New Roman"/>
          <w:b/>
          <w:bCs/>
          <w:color w:val="0D0D0D" w:themeColor="text1" w:themeTint="F2"/>
          <w:sz w:val="28"/>
          <w:szCs w:val="28"/>
          <w:lang w:val="ru-RU"/>
        </w:rPr>
        <w:t>6</w:t>
      </w:r>
      <w:r w:rsidR="0017346E" w:rsidRPr="00977472">
        <w:rPr>
          <w:rFonts w:cs="Times New Roman"/>
          <w:b/>
          <w:bCs/>
          <w:color w:val="0D0D0D" w:themeColor="text1" w:themeTint="F2"/>
          <w:sz w:val="28"/>
          <w:szCs w:val="28"/>
          <w:lang w:val="mn-MN"/>
        </w:rPr>
        <w:t xml:space="preserve">. Результаты реализации </w:t>
      </w:r>
      <w:r w:rsidR="0017346E" w:rsidRPr="00977472">
        <w:rPr>
          <w:rFonts w:cs="Times New Roman"/>
          <w:b/>
          <w:bCs/>
          <w:color w:val="0D0D0D" w:themeColor="text1" w:themeTint="F2"/>
          <w:sz w:val="28"/>
          <w:szCs w:val="28"/>
          <w:lang w:val="ru-RU"/>
        </w:rPr>
        <w:t>Концепции</w:t>
      </w:r>
      <w:r w:rsidR="0017346E" w:rsidRPr="00977472">
        <w:rPr>
          <w:rFonts w:cs="Times New Roman"/>
          <w:b/>
          <w:bCs/>
          <w:color w:val="0D0D0D" w:themeColor="text1" w:themeTint="F2"/>
          <w:sz w:val="28"/>
          <w:szCs w:val="28"/>
          <w:lang w:val="mn-MN"/>
        </w:rPr>
        <w:t xml:space="preserve"> </w:t>
      </w:r>
      <w:r w:rsidR="00E70C34" w:rsidRPr="00977472">
        <w:rPr>
          <w:rFonts w:cs="Times New Roman"/>
          <w:b/>
          <w:bCs/>
          <w:color w:val="0D0D0D" w:themeColor="text1" w:themeTint="F2"/>
          <w:sz w:val="28"/>
          <w:szCs w:val="28"/>
          <w:lang w:val="ru-RU"/>
        </w:rPr>
        <w:t>развития недропользования</w:t>
      </w:r>
    </w:p>
    <w:p w14:paraId="73A9D593" w14:textId="77777777" w:rsidR="0093598C" w:rsidRPr="00977472" w:rsidRDefault="0093598C" w:rsidP="00ED6A17">
      <w:pPr>
        <w:spacing w:after="0" w:line="240" w:lineRule="auto"/>
        <w:ind w:right="-343"/>
        <w:jc w:val="center"/>
        <w:rPr>
          <w:rFonts w:cs="Times New Roman"/>
          <w:color w:val="0D0D0D" w:themeColor="text1" w:themeTint="F2"/>
          <w:sz w:val="28"/>
          <w:szCs w:val="28"/>
          <w:lang w:val="mn-MN"/>
        </w:rPr>
      </w:pPr>
    </w:p>
    <w:p w14:paraId="082563EE" w14:textId="2ECA77C7" w:rsidR="00E57CC7" w:rsidRPr="00977472" w:rsidRDefault="00EC2EFB" w:rsidP="00ED6A17">
      <w:pPr>
        <w:spacing w:after="0" w:line="240" w:lineRule="auto"/>
        <w:ind w:firstLine="720"/>
        <w:rPr>
          <w:rFonts w:cs="Times New Roman"/>
          <w:color w:val="0D0D0D" w:themeColor="text1" w:themeTint="F2"/>
          <w:sz w:val="28"/>
          <w:szCs w:val="28"/>
          <w:lang w:val="ru-RU"/>
        </w:rPr>
      </w:pPr>
      <w:r w:rsidRPr="00977472">
        <w:rPr>
          <w:rFonts w:cs="Times New Roman"/>
          <w:color w:val="0D0D0D" w:themeColor="text1" w:themeTint="F2"/>
          <w:sz w:val="28"/>
          <w:szCs w:val="28"/>
          <w:lang w:val="ru-RU"/>
        </w:rPr>
        <w:t>6</w:t>
      </w:r>
      <w:r w:rsidR="00A71C46" w:rsidRPr="00977472">
        <w:rPr>
          <w:rFonts w:cs="Times New Roman"/>
          <w:color w:val="0D0D0D" w:themeColor="text1" w:themeTint="F2"/>
          <w:sz w:val="28"/>
          <w:szCs w:val="28"/>
          <w:lang w:val="ru-RU"/>
        </w:rPr>
        <w:t>.1.</w:t>
      </w:r>
      <w:r w:rsidR="0017346E" w:rsidRPr="00977472">
        <w:rPr>
          <w:rFonts w:cs="Times New Roman"/>
          <w:color w:val="0D0D0D" w:themeColor="text1" w:themeTint="F2"/>
          <w:sz w:val="28"/>
          <w:szCs w:val="28"/>
          <w:lang w:val="mn-MN"/>
        </w:rPr>
        <w:t xml:space="preserve"> </w:t>
      </w:r>
      <w:r w:rsidR="0017346E" w:rsidRPr="00977472">
        <w:rPr>
          <w:rFonts w:cs="Times New Roman"/>
          <w:color w:val="0D0D0D" w:themeColor="text1" w:themeTint="F2"/>
          <w:sz w:val="28"/>
          <w:szCs w:val="28"/>
          <w:lang w:val="ru-RU"/>
        </w:rPr>
        <w:t>Последовательное выполнение</w:t>
      </w:r>
      <w:r w:rsidR="0017346E" w:rsidRPr="00977472">
        <w:rPr>
          <w:rFonts w:cs="Times New Roman"/>
          <w:color w:val="0D0D0D" w:themeColor="text1" w:themeTint="F2"/>
          <w:sz w:val="28"/>
          <w:szCs w:val="28"/>
          <w:lang w:val="mn-MN"/>
        </w:rPr>
        <w:t xml:space="preserve"> </w:t>
      </w:r>
      <w:r w:rsidR="00E57CC7" w:rsidRPr="00977472">
        <w:rPr>
          <w:rFonts w:cs="Times New Roman"/>
          <w:color w:val="0D0D0D" w:themeColor="text1" w:themeTint="F2"/>
          <w:sz w:val="28"/>
          <w:szCs w:val="28"/>
          <w:lang w:val="mn-MN"/>
        </w:rPr>
        <w:t>геологоразведочных</w:t>
      </w:r>
      <w:r w:rsidR="0017346E" w:rsidRPr="00977472">
        <w:rPr>
          <w:rFonts w:cs="Times New Roman"/>
          <w:color w:val="0D0D0D" w:themeColor="text1" w:themeTint="F2"/>
          <w:sz w:val="28"/>
          <w:szCs w:val="28"/>
          <w:lang w:val="mn-MN"/>
        </w:rPr>
        <w:t xml:space="preserve"> работ в </w:t>
      </w:r>
      <w:r w:rsidR="0017346E" w:rsidRPr="00977472">
        <w:rPr>
          <w:rFonts w:cs="Times New Roman"/>
          <w:color w:val="0D0D0D" w:themeColor="text1" w:themeTint="F2"/>
          <w:sz w:val="28"/>
          <w:szCs w:val="28"/>
          <w:lang w:val="ru-RU"/>
        </w:rPr>
        <w:t>соответствии</w:t>
      </w:r>
      <w:r w:rsidR="0017346E" w:rsidRPr="00977472">
        <w:rPr>
          <w:rFonts w:cs="Times New Roman"/>
          <w:color w:val="0D0D0D" w:themeColor="text1" w:themeTint="F2"/>
          <w:sz w:val="28"/>
          <w:szCs w:val="28"/>
          <w:lang w:val="mn-MN"/>
        </w:rPr>
        <w:t xml:space="preserve"> </w:t>
      </w:r>
      <w:r w:rsidR="005B6325" w:rsidRPr="00977472">
        <w:rPr>
          <w:rFonts w:cs="Times New Roman"/>
          <w:color w:val="0D0D0D" w:themeColor="text1" w:themeTint="F2"/>
          <w:sz w:val="28"/>
          <w:szCs w:val="28"/>
          <w:lang w:val="ru-RU"/>
        </w:rPr>
        <w:t xml:space="preserve">с </w:t>
      </w:r>
      <w:r w:rsidR="00E57CC7" w:rsidRPr="00977472">
        <w:rPr>
          <w:rFonts w:cs="Times New Roman"/>
          <w:color w:val="0D0D0D" w:themeColor="text1" w:themeTint="F2"/>
          <w:sz w:val="28"/>
          <w:szCs w:val="28"/>
          <w:lang w:val="ru-RU"/>
        </w:rPr>
        <w:t>Концепцией</w:t>
      </w:r>
      <w:r w:rsidR="0017346E" w:rsidRPr="00977472">
        <w:rPr>
          <w:rFonts w:cs="Times New Roman"/>
          <w:color w:val="0D0D0D" w:themeColor="text1" w:themeTint="F2"/>
          <w:sz w:val="28"/>
          <w:szCs w:val="28"/>
          <w:lang w:val="mn-MN"/>
        </w:rPr>
        <w:t xml:space="preserve"> позволит увеличить обьём </w:t>
      </w:r>
      <w:r w:rsidR="0017346E" w:rsidRPr="00977472">
        <w:rPr>
          <w:rFonts w:cs="Times New Roman"/>
          <w:color w:val="0D0D0D" w:themeColor="text1" w:themeTint="F2"/>
          <w:sz w:val="28"/>
          <w:szCs w:val="28"/>
          <w:lang w:val="ru-RU"/>
        </w:rPr>
        <w:t>запасов полезных ископаемых</w:t>
      </w:r>
      <w:r w:rsidR="0017346E" w:rsidRPr="00977472">
        <w:rPr>
          <w:rFonts w:cs="Times New Roman"/>
          <w:color w:val="0D0D0D" w:themeColor="text1" w:themeTint="F2"/>
          <w:sz w:val="28"/>
          <w:szCs w:val="28"/>
          <w:lang w:val="mn-MN"/>
        </w:rPr>
        <w:t xml:space="preserve"> страны, создаст основу долгосрочного развития </w:t>
      </w:r>
      <w:r w:rsidR="00DE20C0" w:rsidRPr="00977472">
        <w:rPr>
          <w:rFonts w:cs="Times New Roman"/>
          <w:color w:val="0D0D0D" w:themeColor="text1" w:themeTint="F2"/>
          <w:sz w:val="28"/>
          <w:szCs w:val="28"/>
          <w:lang w:val="ru-RU"/>
        </w:rPr>
        <w:t>недропользования</w:t>
      </w:r>
      <w:r w:rsidR="00E57CC7" w:rsidRPr="00977472">
        <w:rPr>
          <w:rFonts w:cs="Times New Roman"/>
          <w:color w:val="0D0D0D" w:themeColor="text1" w:themeTint="F2"/>
          <w:sz w:val="28"/>
          <w:szCs w:val="28"/>
          <w:lang w:val="ru-RU"/>
        </w:rPr>
        <w:t>.</w:t>
      </w:r>
    </w:p>
    <w:p w14:paraId="52BB876B" w14:textId="4A2FCB99" w:rsidR="0017346E" w:rsidRPr="00977472" w:rsidRDefault="00EC2EFB" w:rsidP="00ED6A17">
      <w:pPr>
        <w:spacing w:after="0" w:line="240" w:lineRule="auto"/>
        <w:ind w:firstLine="720"/>
        <w:rPr>
          <w:rFonts w:cs="Times New Roman"/>
          <w:color w:val="0D0D0D" w:themeColor="text1" w:themeTint="F2"/>
          <w:sz w:val="28"/>
          <w:szCs w:val="28"/>
          <w:lang w:val="mn-MN"/>
        </w:rPr>
      </w:pPr>
      <w:r w:rsidRPr="00977472">
        <w:rPr>
          <w:rFonts w:cs="Times New Roman"/>
          <w:color w:val="0D0D0D" w:themeColor="text1" w:themeTint="F2"/>
          <w:sz w:val="28"/>
          <w:szCs w:val="28"/>
          <w:lang w:val="ru-RU"/>
        </w:rPr>
        <w:t>6</w:t>
      </w:r>
      <w:r w:rsidR="0017346E" w:rsidRPr="00977472">
        <w:rPr>
          <w:rFonts w:cs="Times New Roman"/>
          <w:color w:val="0D0D0D" w:themeColor="text1" w:themeTint="F2"/>
          <w:sz w:val="28"/>
          <w:szCs w:val="28"/>
          <w:lang w:val="mn-MN"/>
        </w:rPr>
        <w:t xml:space="preserve">.2. Комплексная, рациональная добыча </w:t>
      </w:r>
      <w:r w:rsidR="0017346E" w:rsidRPr="00977472">
        <w:rPr>
          <w:rFonts w:cs="Times New Roman"/>
          <w:color w:val="0D0D0D" w:themeColor="text1" w:themeTint="F2"/>
          <w:sz w:val="28"/>
          <w:szCs w:val="28"/>
          <w:lang w:val="ru-RU"/>
        </w:rPr>
        <w:t>полезных ископаемых</w:t>
      </w:r>
      <w:r w:rsidR="0017346E" w:rsidRPr="00977472">
        <w:rPr>
          <w:rFonts w:cs="Times New Roman"/>
          <w:color w:val="0D0D0D" w:themeColor="text1" w:themeTint="F2"/>
          <w:sz w:val="28"/>
          <w:szCs w:val="28"/>
          <w:lang w:val="mn-MN"/>
        </w:rPr>
        <w:t xml:space="preserve"> с использованием современных природосберегающих технологий, повышение уровня переработки </w:t>
      </w:r>
      <w:r w:rsidR="0017346E" w:rsidRPr="00977472">
        <w:rPr>
          <w:rFonts w:cs="Times New Roman"/>
          <w:color w:val="0D0D0D" w:themeColor="text1" w:themeTint="F2"/>
          <w:sz w:val="28"/>
          <w:szCs w:val="28"/>
          <w:lang w:val="ru-RU"/>
        </w:rPr>
        <w:t>полезных ископаемых</w:t>
      </w:r>
      <w:r w:rsidR="0017346E" w:rsidRPr="00977472">
        <w:rPr>
          <w:rFonts w:cs="Times New Roman"/>
          <w:color w:val="0D0D0D" w:themeColor="text1" w:themeTint="F2"/>
          <w:sz w:val="28"/>
          <w:szCs w:val="28"/>
          <w:lang w:val="mn-MN"/>
        </w:rPr>
        <w:t xml:space="preserve"> приведёт к росту стоимости продукции и разнообразит продукты горнодобывающей отрасли.</w:t>
      </w:r>
    </w:p>
    <w:p w14:paraId="7F46FDF7" w14:textId="45E319B2" w:rsidR="0017346E" w:rsidRPr="00977472" w:rsidRDefault="00EC2EFB" w:rsidP="00ED6A17">
      <w:pPr>
        <w:spacing w:after="0" w:line="240" w:lineRule="auto"/>
        <w:ind w:firstLine="720"/>
        <w:rPr>
          <w:rFonts w:cs="Times New Roman"/>
          <w:color w:val="0D0D0D" w:themeColor="text1" w:themeTint="F2"/>
          <w:sz w:val="28"/>
          <w:szCs w:val="28"/>
          <w:lang w:val="mn-MN"/>
        </w:rPr>
      </w:pPr>
      <w:r w:rsidRPr="00977472">
        <w:rPr>
          <w:rFonts w:cs="Times New Roman"/>
          <w:color w:val="0D0D0D" w:themeColor="text1" w:themeTint="F2"/>
          <w:sz w:val="28"/>
          <w:szCs w:val="28"/>
          <w:lang w:val="ru-RU"/>
        </w:rPr>
        <w:t>6</w:t>
      </w:r>
      <w:r w:rsidR="0017346E" w:rsidRPr="00977472">
        <w:rPr>
          <w:rFonts w:cs="Times New Roman"/>
          <w:color w:val="0D0D0D" w:themeColor="text1" w:themeTint="F2"/>
          <w:sz w:val="28"/>
          <w:szCs w:val="28"/>
          <w:lang w:val="mn-MN"/>
        </w:rPr>
        <w:t>.3.</w:t>
      </w:r>
      <w:r w:rsidR="0099357F" w:rsidRPr="00977472">
        <w:rPr>
          <w:rFonts w:cs="Times New Roman"/>
          <w:color w:val="0D0D0D" w:themeColor="text1" w:themeTint="F2"/>
          <w:sz w:val="28"/>
          <w:szCs w:val="28"/>
          <w:lang w:val="ru-RU"/>
        </w:rPr>
        <w:t xml:space="preserve"> </w:t>
      </w:r>
      <w:r w:rsidR="0017346E" w:rsidRPr="00977472">
        <w:rPr>
          <w:rFonts w:cs="Times New Roman"/>
          <w:color w:val="0D0D0D" w:themeColor="text1" w:themeTint="F2"/>
          <w:sz w:val="28"/>
          <w:szCs w:val="28"/>
          <w:lang w:val="mn-MN"/>
        </w:rPr>
        <w:t xml:space="preserve">Соблюдение единых, </w:t>
      </w:r>
      <w:r w:rsidR="0017346E" w:rsidRPr="00977472">
        <w:rPr>
          <w:rFonts w:cs="Times New Roman"/>
          <w:color w:val="0D0D0D" w:themeColor="text1" w:themeTint="F2"/>
          <w:sz w:val="28"/>
          <w:szCs w:val="28"/>
          <w:lang w:val="ru-RU"/>
        </w:rPr>
        <w:t>международных</w:t>
      </w:r>
      <w:r w:rsidR="0017346E" w:rsidRPr="00977472">
        <w:rPr>
          <w:rFonts w:cs="Times New Roman"/>
          <w:color w:val="0D0D0D" w:themeColor="text1" w:themeTint="F2"/>
          <w:sz w:val="28"/>
          <w:szCs w:val="28"/>
          <w:lang w:val="mn-MN"/>
        </w:rPr>
        <w:t xml:space="preserve"> стандартов по технике безопасности труда при добыче и переработке </w:t>
      </w:r>
      <w:r w:rsidR="0017346E" w:rsidRPr="00977472">
        <w:rPr>
          <w:rFonts w:cs="Times New Roman"/>
          <w:color w:val="0D0D0D" w:themeColor="text1" w:themeTint="F2"/>
          <w:sz w:val="28"/>
          <w:szCs w:val="28"/>
          <w:lang w:val="ru-RU"/>
        </w:rPr>
        <w:t>полезных ископаемых</w:t>
      </w:r>
      <w:r w:rsidR="0017346E" w:rsidRPr="00977472">
        <w:rPr>
          <w:rFonts w:cs="Times New Roman"/>
          <w:color w:val="0D0D0D" w:themeColor="text1" w:themeTint="F2"/>
          <w:sz w:val="28"/>
          <w:szCs w:val="28"/>
          <w:lang w:val="mn-MN"/>
        </w:rPr>
        <w:t>, позволит уменьшить производственный травматизм.</w:t>
      </w:r>
    </w:p>
    <w:p w14:paraId="6189F4B9" w14:textId="08459CF8" w:rsidR="0017346E" w:rsidRPr="00977472" w:rsidRDefault="00EC2EFB" w:rsidP="00ED6A17">
      <w:pPr>
        <w:spacing w:after="0" w:line="240" w:lineRule="auto"/>
        <w:ind w:right="-18" w:firstLine="720"/>
        <w:rPr>
          <w:rFonts w:eastAsia="Times New Roman" w:cs="Times New Roman"/>
          <w:color w:val="0D0D0D" w:themeColor="text1" w:themeTint="F2"/>
          <w:sz w:val="28"/>
          <w:szCs w:val="28"/>
          <w:lang w:val="ru-RU"/>
        </w:rPr>
      </w:pPr>
      <w:r w:rsidRPr="00977472">
        <w:rPr>
          <w:rFonts w:eastAsia="Times New Roman" w:cs="Times New Roman"/>
          <w:color w:val="0D0D0D" w:themeColor="text1" w:themeTint="F2"/>
          <w:sz w:val="28"/>
          <w:szCs w:val="28"/>
          <w:lang w:val="ru-RU"/>
        </w:rPr>
        <w:t>6</w:t>
      </w:r>
      <w:r w:rsidR="0017346E" w:rsidRPr="00977472">
        <w:rPr>
          <w:rFonts w:eastAsia="Times New Roman" w:cs="Times New Roman"/>
          <w:color w:val="0D0D0D" w:themeColor="text1" w:themeTint="F2"/>
          <w:sz w:val="28"/>
          <w:szCs w:val="28"/>
          <w:lang w:val="ru-RU"/>
        </w:rPr>
        <w:t>.4</w:t>
      </w:r>
      <w:r w:rsidR="00DE20C0" w:rsidRPr="00977472">
        <w:rPr>
          <w:rFonts w:eastAsia="Times New Roman" w:cs="Times New Roman"/>
          <w:color w:val="0D0D0D" w:themeColor="text1" w:themeTint="F2"/>
          <w:sz w:val="28"/>
          <w:szCs w:val="28"/>
          <w:lang w:val="ru-RU"/>
        </w:rPr>
        <w:t>.</w:t>
      </w:r>
      <w:r w:rsidR="0017346E" w:rsidRPr="00977472">
        <w:rPr>
          <w:rFonts w:eastAsia="Times New Roman" w:cs="Times New Roman"/>
          <w:color w:val="0D0D0D" w:themeColor="text1" w:themeTint="F2"/>
          <w:sz w:val="28"/>
          <w:szCs w:val="28"/>
          <w:lang w:val="mn-MN"/>
        </w:rPr>
        <w:t xml:space="preserve"> Горнорудные проекты </w:t>
      </w:r>
      <w:r w:rsidR="0017346E" w:rsidRPr="00977472">
        <w:rPr>
          <w:rFonts w:eastAsia="Times New Roman" w:cs="Times New Roman"/>
          <w:color w:val="0D0D0D" w:themeColor="text1" w:themeTint="F2"/>
          <w:sz w:val="28"/>
          <w:szCs w:val="28"/>
          <w:lang w:val="ru-RU"/>
        </w:rPr>
        <w:t xml:space="preserve">приведут к </w:t>
      </w:r>
      <w:r w:rsidR="0017346E" w:rsidRPr="00977472">
        <w:rPr>
          <w:rFonts w:eastAsia="Times New Roman" w:cs="Times New Roman"/>
          <w:color w:val="0D0D0D" w:themeColor="text1" w:themeTint="F2"/>
          <w:sz w:val="28"/>
          <w:szCs w:val="28"/>
          <w:lang w:val="mn-MN"/>
        </w:rPr>
        <w:t>развити</w:t>
      </w:r>
      <w:r w:rsidR="0017346E" w:rsidRPr="00977472">
        <w:rPr>
          <w:rFonts w:eastAsia="Times New Roman" w:cs="Times New Roman"/>
          <w:color w:val="0D0D0D" w:themeColor="text1" w:themeTint="F2"/>
          <w:sz w:val="28"/>
          <w:szCs w:val="28"/>
          <w:lang w:val="ru-RU"/>
        </w:rPr>
        <w:t>ю</w:t>
      </w:r>
      <w:r w:rsidR="0017346E" w:rsidRPr="00977472">
        <w:rPr>
          <w:rFonts w:eastAsia="Times New Roman" w:cs="Times New Roman"/>
          <w:color w:val="0D0D0D" w:themeColor="text1" w:themeTint="F2"/>
          <w:sz w:val="28"/>
          <w:szCs w:val="28"/>
          <w:lang w:val="mn-MN"/>
        </w:rPr>
        <w:t xml:space="preserve"> инфраструктуры </w:t>
      </w:r>
      <w:r w:rsidR="0017346E" w:rsidRPr="00977472">
        <w:rPr>
          <w:rFonts w:eastAsia="Times New Roman" w:cs="Times New Roman"/>
          <w:color w:val="0D0D0D" w:themeColor="text1" w:themeTint="F2"/>
          <w:sz w:val="28"/>
          <w:szCs w:val="28"/>
          <w:cs/>
          <w:lang w:val="mn-MN" w:bidi="mn-Mong-MN"/>
        </w:rPr>
        <w:t>(</w:t>
      </w:r>
      <w:r w:rsidR="0017346E" w:rsidRPr="00977472">
        <w:rPr>
          <w:rFonts w:eastAsia="Times New Roman" w:cs="Times New Roman"/>
          <w:color w:val="0D0D0D" w:themeColor="text1" w:themeTint="F2"/>
          <w:sz w:val="28"/>
          <w:szCs w:val="28"/>
          <w:lang w:val="mn-MN" w:bidi="mn-Mong-MN"/>
        </w:rPr>
        <w:t xml:space="preserve">новые </w:t>
      </w:r>
      <w:r w:rsidR="0017346E" w:rsidRPr="00977472">
        <w:rPr>
          <w:rFonts w:eastAsia="Times New Roman" w:cs="Times New Roman"/>
          <w:color w:val="0D0D0D" w:themeColor="text1" w:themeTint="F2"/>
          <w:sz w:val="28"/>
          <w:szCs w:val="28"/>
          <w:lang w:val="ru-RU"/>
        </w:rPr>
        <w:t>дорожные сети, электростанции, города и посёлки</w:t>
      </w:r>
      <w:r w:rsidR="0017346E" w:rsidRPr="00977472">
        <w:rPr>
          <w:rFonts w:eastAsia="Times New Roman" w:cs="Times New Roman"/>
          <w:color w:val="0D0D0D" w:themeColor="text1" w:themeTint="F2"/>
          <w:sz w:val="28"/>
          <w:szCs w:val="28"/>
          <w:cs/>
          <w:lang w:val="mn-MN" w:bidi="mn-Mong-MN"/>
        </w:rPr>
        <w:t>)</w:t>
      </w:r>
      <w:r w:rsidR="0017346E" w:rsidRPr="00977472">
        <w:rPr>
          <w:rFonts w:eastAsia="Times New Roman" w:cs="Times New Roman"/>
          <w:color w:val="0D0D0D" w:themeColor="text1" w:themeTint="F2"/>
          <w:sz w:val="28"/>
          <w:szCs w:val="28"/>
          <w:lang w:val="mn-MN" w:bidi="mn-Mong-MN"/>
        </w:rPr>
        <w:t xml:space="preserve"> </w:t>
      </w:r>
      <w:r w:rsidR="0017346E" w:rsidRPr="00977472">
        <w:rPr>
          <w:rFonts w:eastAsia="Times New Roman" w:cs="Times New Roman"/>
          <w:color w:val="0D0D0D" w:themeColor="text1" w:themeTint="F2"/>
          <w:sz w:val="28"/>
          <w:szCs w:val="28"/>
          <w:lang w:val="mn-MN"/>
        </w:rPr>
        <w:t xml:space="preserve">региона, страны. Позволит проводить </w:t>
      </w:r>
      <w:r w:rsidR="0017346E" w:rsidRPr="00977472">
        <w:rPr>
          <w:rFonts w:eastAsia="Times New Roman" w:cs="Times New Roman"/>
          <w:color w:val="0D0D0D" w:themeColor="text1" w:themeTint="F2"/>
          <w:sz w:val="28"/>
          <w:szCs w:val="28"/>
          <w:lang w:val="ru-RU"/>
        </w:rPr>
        <w:t>долгосрочное планирование</w:t>
      </w:r>
      <w:r w:rsidR="0017346E" w:rsidRPr="00977472">
        <w:rPr>
          <w:rFonts w:eastAsia="Times New Roman" w:cs="Times New Roman"/>
          <w:color w:val="0D0D0D" w:themeColor="text1" w:themeTint="F2"/>
          <w:sz w:val="28"/>
          <w:szCs w:val="28"/>
          <w:lang w:val="mn-MN"/>
        </w:rPr>
        <w:t xml:space="preserve"> развития страны</w:t>
      </w:r>
      <w:r w:rsidR="0017346E" w:rsidRPr="00977472">
        <w:rPr>
          <w:rFonts w:eastAsia="Times New Roman" w:cs="Times New Roman"/>
          <w:color w:val="0D0D0D" w:themeColor="text1" w:themeTint="F2"/>
          <w:sz w:val="28"/>
          <w:szCs w:val="28"/>
          <w:lang w:val="ru-RU"/>
        </w:rPr>
        <w:t>;</w:t>
      </w:r>
    </w:p>
    <w:p w14:paraId="047E5120" w14:textId="277493A6" w:rsidR="0017346E" w:rsidRPr="00977472" w:rsidRDefault="00EC2EFB" w:rsidP="00ED6A17">
      <w:pPr>
        <w:shd w:val="clear" w:color="auto" w:fill="F8F9FA"/>
        <w:spacing w:after="0" w:line="240" w:lineRule="auto"/>
        <w:ind w:firstLine="720"/>
        <w:rPr>
          <w:rFonts w:cs="Times New Roman"/>
          <w:color w:val="0D0D0D" w:themeColor="text1" w:themeTint="F2"/>
          <w:sz w:val="28"/>
          <w:szCs w:val="28"/>
          <w:lang w:val="mn-MN"/>
        </w:rPr>
      </w:pPr>
      <w:r w:rsidRPr="00977472">
        <w:rPr>
          <w:rFonts w:eastAsia="Times New Roman" w:cs="Times New Roman"/>
          <w:color w:val="0D0D0D" w:themeColor="text1" w:themeTint="F2"/>
          <w:sz w:val="28"/>
          <w:szCs w:val="28"/>
          <w:lang w:val="ru-RU"/>
        </w:rPr>
        <w:lastRenderedPageBreak/>
        <w:t>6</w:t>
      </w:r>
      <w:r w:rsidR="0017346E" w:rsidRPr="00977472">
        <w:rPr>
          <w:rFonts w:eastAsia="Times New Roman" w:cs="Times New Roman"/>
          <w:color w:val="0D0D0D" w:themeColor="text1" w:themeTint="F2"/>
          <w:sz w:val="28"/>
          <w:szCs w:val="28"/>
          <w:lang w:val="ru-RU"/>
        </w:rPr>
        <w:t xml:space="preserve">.5 </w:t>
      </w:r>
      <w:r w:rsidR="0017346E" w:rsidRPr="00977472">
        <w:rPr>
          <w:rFonts w:eastAsia="Times New Roman" w:cs="Times New Roman"/>
          <w:color w:val="0D0D0D" w:themeColor="text1" w:themeTint="F2"/>
          <w:sz w:val="28"/>
          <w:szCs w:val="28"/>
          <w:lang w:val="mn-MN"/>
        </w:rPr>
        <w:t>З</w:t>
      </w:r>
      <w:r w:rsidR="0017346E" w:rsidRPr="00977472">
        <w:rPr>
          <w:rFonts w:eastAsia="Times New Roman" w:cs="Times New Roman"/>
          <w:color w:val="0D0D0D" w:themeColor="text1" w:themeTint="F2"/>
          <w:sz w:val="28"/>
          <w:szCs w:val="28"/>
          <w:lang w:val="ru-RU"/>
        </w:rPr>
        <w:t xml:space="preserve">а счет создания </w:t>
      </w:r>
      <w:r w:rsidR="009D54DA" w:rsidRPr="00977472">
        <w:rPr>
          <w:rFonts w:eastAsia="Times New Roman" w:cs="Times New Roman"/>
          <w:color w:val="0D0D0D" w:themeColor="text1" w:themeTint="F2"/>
          <w:sz w:val="28"/>
          <w:szCs w:val="28"/>
          <w:lang w:val="ru-RU"/>
        </w:rPr>
        <w:t xml:space="preserve">мощных </w:t>
      </w:r>
      <w:r w:rsidR="003D378A" w:rsidRPr="00977472">
        <w:rPr>
          <w:rFonts w:eastAsia="Times New Roman" w:cs="Times New Roman"/>
          <w:color w:val="0D0D0D" w:themeColor="text1" w:themeTint="F2"/>
          <w:sz w:val="28"/>
          <w:szCs w:val="28"/>
          <w:lang w:val="ru-RU"/>
        </w:rPr>
        <w:t xml:space="preserve">горнодобывающих </w:t>
      </w:r>
      <w:r w:rsidR="0017346E" w:rsidRPr="00977472">
        <w:rPr>
          <w:rFonts w:eastAsia="Times New Roman" w:cs="Times New Roman"/>
          <w:color w:val="0D0D0D" w:themeColor="text1" w:themeTint="F2"/>
          <w:sz w:val="28"/>
          <w:szCs w:val="28"/>
          <w:lang w:val="ru-RU"/>
        </w:rPr>
        <w:t>производственных центров снизится</w:t>
      </w:r>
      <w:r w:rsidR="0017346E" w:rsidRPr="00977472">
        <w:rPr>
          <w:rFonts w:eastAsia="Times New Roman" w:cs="Times New Roman"/>
          <w:color w:val="0D0D0D" w:themeColor="text1" w:themeTint="F2"/>
          <w:sz w:val="28"/>
          <w:szCs w:val="28"/>
          <w:lang w:val="mn-MN"/>
        </w:rPr>
        <w:t xml:space="preserve"> </w:t>
      </w:r>
      <w:r w:rsidR="0017346E" w:rsidRPr="00977472">
        <w:rPr>
          <w:rFonts w:eastAsia="Times New Roman" w:cs="Times New Roman"/>
          <w:color w:val="0D0D0D" w:themeColor="text1" w:themeTint="F2"/>
          <w:sz w:val="28"/>
          <w:szCs w:val="28"/>
          <w:lang w:val="ru-RU"/>
        </w:rPr>
        <w:t>концентрация населения</w:t>
      </w:r>
      <w:r w:rsidR="0017346E" w:rsidRPr="00977472">
        <w:rPr>
          <w:rFonts w:eastAsia="Times New Roman" w:cs="Times New Roman"/>
          <w:color w:val="0D0D0D" w:themeColor="text1" w:themeTint="F2"/>
          <w:sz w:val="28"/>
          <w:szCs w:val="28"/>
          <w:lang w:val="mn-MN"/>
        </w:rPr>
        <w:t xml:space="preserve"> в крупных городах, увеличится приток населения в другие </w:t>
      </w:r>
      <w:r w:rsidR="0017346E" w:rsidRPr="00977472">
        <w:rPr>
          <w:rFonts w:eastAsia="Times New Roman" w:cs="Times New Roman"/>
          <w:color w:val="0D0D0D" w:themeColor="text1" w:themeTint="F2"/>
          <w:sz w:val="28"/>
          <w:szCs w:val="28"/>
          <w:lang w:val="ru-RU"/>
        </w:rPr>
        <w:t>регионы</w:t>
      </w:r>
      <w:r w:rsidR="0017346E" w:rsidRPr="00977472">
        <w:rPr>
          <w:rFonts w:eastAsia="Times New Roman" w:cs="Times New Roman"/>
          <w:color w:val="0D0D0D" w:themeColor="text1" w:themeTint="F2"/>
          <w:sz w:val="28"/>
          <w:szCs w:val="28"/>
          <w:lang w:val="mn-MN"/>
        </w:rPr>
        <w:t xml:space="preserve"> страны</w:t>
      </w:r>
      <w:r w:rsidR="0017346E" w:rsidRPr="00977472">
        <w:rPr>
          <w:rFonts w:eastAsia="Times New Roman" w:cs="Times New Roman"/>
          <w:color w:val="0D0D0D" w:themeColor="text1" w:themeTint="F2"/>
          <w:sz w:val="28"/>
          <w:szCs w:val="28"/>
          <w:lang w:val="ru-RU"/>
        </w:rPr>
        <w:t>;</w:t>
      </w:r>
    </w:p>
    <w:p w14:paraId="7CFAEC06" w14:textId="44D10F65" w:rsidR="0017346E" w:rsidRPr="00977472" w:rsidRDefault="00EC2EFB" w:rsidP="00ED6A17">
      <w:pPr>
        <w:shd w:val="clear" w:color="auto" w:fill="F8F9FA"/>
        <w:spacing w:after="0" w:line="240" w:lineRule="auto"/>
        <w:ind w:firstLine="720"/>
        <w:rPr>
          <w:rFonts w:eastAsia="Times New Roman" w:cs="Times New Roman"/>
          <w:color w:val="0D0D0D" w:themeColor="text1" w:themeTint="F2"/>
          <w:sz w:val="28"/>
          <w:szCs w:val="28"/>
          <w:lang w:val="ru-RU"/>
        </w:rPr>
      </w:pPr>
      <w:r w:rsidRPr="00977472">
        <w:rPr>
          <w:rFonts w:eastAsia="Times New Roman" w:cs="Times New Roman"/>
          <w:color w:val="0D0D0D" w:themeColor="text1" w:themeTint="F2"/>
          <w:sz w:val="28"/>
          <w:szCs w:val="28"/>
          <w:lang w:val="ru-RU"/>
        </w:rPr>
        <w:t>6</w:t>
      </w:r>
      <w:r w:rsidR="0017346E" w:rsidRPr="00977472">
        <w:rPr>
          <w:rFonts w:eastAsia="Times New Roman" w:cs="Times New Roman"/>
          <w:color w:val="0D0D0D" w:themeColor="text1" w:themeTint="F2"/>
          <w:sz w:val="28"/>
          <w:szCs w:val="28"/>
          <w:lang w:val="ru-RU"/>
        </w:rPr>
        <w:t xml:space="preserve">.6. Будут подготовлены профессиональные кадры </w:t>
      </w:r>
      <w:r w:rsidR="0017346E" w:rsidRPr="00977472">
        <w:rPr>
          <w:rFonts w:eastAsia="Times New Roman" w:cs="Times New Roman"/>
          <w:color w:val="0D0D0D" w:themeColor="text1" w:themeTint="F2"/>
          <w:sz w:val="28"/>
          <w:szCs w:val="28"/>
          <w:lang w:val="mn-MN"/>
        </w:rPr>
        <w:t xml:space="preserve">для </w:t>
      </w:r>
      <w:r w:rsidR="0017346E" w:rsidRPr="00977472">
        <w:rPr>
          <w:rFonts w:eastAsia="Times New Roman" w:cs="Times New Roman"/>
          <w:color w:val="0D0D0D" w:themeColor="text1" w:themeTint="F2"/>
          <w:sz w:val="28"/>
          <w:szCs w:val="28"/>
          <w:lang w:val="ru-RU"/>
        </w:rPr>
        <w:t>горнорудной отрасли</w:t>
      </w:r>
      <w:r w:rsidR="0017346E" w:rsidRPr="00977472">
        <w:rPr>
          <w:rFonts w:eastAsia="Times New Roman" w:cs="Times New Roman"/>
          <w:color w:val="0D0D0D" w:themeColor="text1" w:themeTint="F2"/>
          <w:sz w:val="28"/>
          <w:szCs w:val="28"/>
          <w:lang w:val="mn-MN"/>
        </w:rPr>
        <w:t xml:space="preserve">, </w:t>
      </w:r>
      <w:r w:rsidR="0017346E" w:rsidRPr="00977472">
        <w:rPr>
          <w:rFonts w:eastAsia="Times New Roman" w:cs="Times New Roman"/>
          <w:color w:val="0D0D0D" w:themeColor="text1" w:themeTint="F2"/>
          <w:sz w:val="28"/>
          <w:szCs w:val="28"/>
          <w:lang w:val="ru-RU"/>
        </w:rPr>
        <w:t>увеличится количество квалифицированных национальных кадров</w:t>
      </w:r>
      <w:r w:rsidR="0017346E" w:rsidRPr="00977472">
        <w:rPr>
          <w:rFonts w:eastAsia="Times New Roman" w:cs="Times New Roman"/>
          <w:color w:val="0D0D0D" w:themeColor="text1" w:themeTint="F2"/>
          <w:sz w:val="28"/>
          <w:szCs w:val="28"/>
          <w:lang w:val="mn-MN"/>
        </w:rPr>
        <w:t>,</w:t>
      </w:r>
      <w:r w:rsidR="0017346E" w:rsidRPr="00977472">
        <w:rPr>
          <w:rFonts w:eastAsia="Times New Roman" w:cs="Times New Roman"/>
          <w:color w:val="0D0D0D" w:themeColor="text1" w:themeTint="F2"/>
          <w:sz w:val="28"/>
          <w:szCs w:val="28"/>
          <w:lang w:val="ru-RU"/>
        </w:rPr>
        <w:t xml:space="preserve"> снизится безработица</w:t>
      </w:r>
      <w:r w:rsidR="006F4492" w:rsidRPr="00977472">
        <w:rPr>
          <w:rFonts w:eastAsia="Times New Roman" w:cs="Times New Roman"/>
          <w:color w:val="0D0D0D" w:themeColor="text1" w:themeTint="F2"/>
          <w:sz w:val="28"/>
          <w:szCs w:val="28"/>
          <w:lang w:val="ru-RU"/>
        </w:rPr>
        <w:t xml:space="preserve"> и миграционная активность населения.</w:t>
      </w:r>
    </w:p>
    <w:p w14:paraId="413D933F" w14:textId="03F109A0" w:rsidR="0017346E" w:rsidRPr="00977472" w:rsidRDefault="00EC2EFB" w:rsidP="00ED6A17">
      <w:pPr>
        <w:pStyle w:val="HTML"/>
        <w:shd w:val="clear" w:color="auto" w:fill="F8F9FA"/>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20"/>
        <w:rPr>
          <w:rFonts w:ascii="Times New Roman" w:hAnsi="Times New Roman" w:cs="Times New Roman"/>
          <w:color w:val="0D0D0D" w:themeColor="text1" w:themeTint="F2"/>
          <w:sz w:val="28"/>
          <w:szCs w:val="28"/>
          <w:lang w:val="mn-MN"/>
        </w:rPr>
      </w:pPr>
      <w:r w:rsidRPr="00977472">
        <w:rPr>
          <w:rStyle w:val="y2iqfc"/>
          <w:rFonts w:ascii="Times New Roman" w:hAnsi="Times New Roman" w:cs="Times New Roman"/>
          <w:color w:val="0D0D0D" w:themeColor="text1" w:themeTint="F2"/>
          <w:sz w:val="28"/>
          <w:szCs w:val="28"/>
          <w:lang w:val="ru-RU"/>
        </w:rPr>
        <w:t>6</w:t>
      </w:r>
      <w:r w:rsidR="0017346E" w:rsidRPr="00977472">
        <w:rPr>
          <w:rStyle w:val="y2iqfc"/>
          <w:rFonts w:ascii="Times New Roman" w:hAnsi="Times New Roman" w:cs="Times New Roman"/>
          <w:color w:val="0D0D0D" w:themeColor="text1" w:themeTint="F2"/>
          <w:sz w:val="28"/>
          <w:szCs w:val="28"/>
          <w:lang w:val="ru-RU"/>
        </w:rPr>
        <w:t>.7</w:t>
      </w:r>
      <w:r w:rsidR="006F4492" w:rsidRPr="00977472">
        <w:rPr>
          <w:rStyle w:val="y2iqfc"/>
          <w:rFonts w:ascii="Times New Roman" w:hAnsi="Times New Roman" w:cs="Times New Roman"/>
          <w:color w:val="0D0D0D" w:themeColor="text1" w:themeTint="F2"/>
          <w:sz w:val="28"/>
          <w:szCs w:val="28"/>
          <w:lang w:val="ru-RU"/>
        </w:rPr>
        <w:t>.</w:t>
      </w:r>
      <w:r w:rsidR="0017346E" w:rsidRPr="00977472">
        <w:rPr>
          <w:rStyle w:val="y2iqfc"/>
          <w:rFonts w:ascii="Times New Roman" w:hAnsi="Times New Roman" w:cs="Times New Roman"/>
          <w:color w:val="0D0D0D" w:themeColor="text1" w:themeTint="F2"/>
          <w:sz w:val="28"/>
          <w:szCs w:val="28"/>
          <w:lang w:val="ru-RU"/>
        </w:rPr>
        <w:t xml:space="preserve"> </w:t>
      </w:r>
      <w:r w:rsidR="00AC0481" w:rsidRPr="00977472">
        <w:rPr>
          <w:rStyle w:val="y2iqfc"/>
          <w:rFonts w:ascii="Times New Roman" w:hAnsi="Times New Roman" w:cs="Times New Roman"/>
          <w:color w:val="0D0D0D" w:themeColor="text1" w:themeTint="F2"/>
          <w:sz w:val="28"/>
          <w:szCs w:val="28"/>
          <w:lang w:val="ru-RU"/>
        </w:rPr>
        <w:t xml:space="preserve">Деятельность </w:t>
      </w:r>
      <w:r w:rsidR="0017346E" w:rsidRPr="00977472">
        <w:rPr>
          <w:rStyle w:val="y2iqfc"/>
          <w:rFonts w:ascii="Times New Roman" w:hAnsi="Times New Roman" w:cs="Times New Roman"/>
          <w:color w:val="0D0D0D" w:themeColor="text1" w:themeTint="F2"/>
          <w:sz w:val="28"/>
          <w:szCs w:val="28"/>
          <w:lang w:val="ru-RU"/>
        </w:rPr>
        <w:t>по охране окружающей среды, закрытию шахт,</w:t>
      </w:r>
      <w:r w:rsidR="0017346E" w:rsidRPr="00977472">
        <w:rPr>
          <w:rStyle w:val="y2iqfc"/>
          <w:rFonts w:ascii="Times New Roman" w:hAnsi="Times New Roman" w:cs="Times New Roman"/>
          <w:color w:val="0D0D0D" w:themeColor="text1" w:themeTint="F2"/>
          <w:sz w:val="28"/>
          <w:szCs w:val="28"/>
          <w:lang w:val="mn-MN"/>
        </w:rPr>
        <w:t xml:space="preserve"> рудников,</w:t>
      </w:r>
      <w:r w:rsidR="0017346E" w:rsidRPr="00977472">
        <w:rPr>
          <w:rStyle w:val="y2iqfc"/>
          <w:rFonts w:ascii="Times New Roman" w:hAnsi="Times New Roman" w:cs="Times New Roman"/>
          <w:color w:val="0D0D0D" w:themeColor="text1" w:themeTint="F2"/>
          <w:sz w:val="28"/>
          <w:szCs w:val="28"/>
          <w:lang w:val="ru-RU"/>
        </w:rPr>
        <w:t xml:space="preserve"> </w:t>
      </w:r>
      <w:r w:rsidR="00AC0481" w:rsidRPr="00977472">
        <w:rPr>
          <w:rStyle w:val="y2iqfc"/>
          <w:rFonts w:ascii="Times New Roman" w:hAnsi="Times New Roman" w:cs="Times New Roman"/>
          <w:color w:val="0D0D0D" w:themeColor="text1" w:themeTint="F2"/>
          <w:sz w:val="28"/>
          <w:szCs w:val="28"/>
          <w:lang w:val="ru-RU"/>
        </w:rPr>
        <w:t>рекультивации</w:t>
      </w:r>
      <w:r w:rsidR="0017346E" w:rsidRPr="00977472">
        <w:rPr>
          <w:rStyle w:val="y2iqfc"/>
          <w:rFonts w:ascii="Times New Roman" w:hAnsi="Times New Roman" w:cs="Times New Roman"/>
          <w:color w:val="0D0D0D" w:themeColor="text1" w:themeTint="F2"/>
          <w:sz w:val="28"/>
          <w:szCs w:val="28"/>
          <w:lang w:val="ru-RU"/>
        </w:rPr>
        <w:t xml:space="preserve"> </w:t>
      </w:r>
      <w:r w:rsidR="0017346E" w:rsidRPr="00977472">
        <w:rPr>
          <w:rStyle w:val="y2iqfc"/>
          <w:rFonts w:ascii="Times New Roman" w:hAnsi="Times New Roman" w:cs="Times New Roman"/>
          <w:color w:val="0D0D0D" w:themeColor="text1" w:themeTint="F2"/>
          <w:sz w:val="28"/>
          <w:szCs w:val="28"/>
          <w:lang w:val="mn-MN"/>
        </w:rPr>
        <w:t xml:space="preserve">земель </w:t>
      </w:r>
      <w:r w:rsidR="0017346E" w:rsidRPr="00977472">
        <w:rPr>
          <w:rStyle w:val="y2iqfc"/>
          <w:rFonts w:ascii="Times New Roman" w:hAnsi="Times New Roman" w:cs="Times New Roman"/>
          <w:color w:val="0D0D0D" w:themeColor="text1" w:themeTint="F2"/>
          <w:sz w:val="28"/>
          <w:szCs w:val="28"/>
          <w:lang w:val="ru-RU"/>
        </w:rPr>
        <w:t>и долгосрочному мониторингу л</w:t>
      </w:r>
      <w:r w:rsidR="000C25B9" w:rsidRPr="00977472">
        <w:rPr>
          <w:rStyle w:val="y2iqfc"/>
          <w:rFonts w:ascii="Times New Roman" w:hAnsi="Times New Roman" w:cs="Times New Roman"/>
          <w:color w:val="0D0D0D" w:themeColor="text1" w:themeTint="F2"/>
          <w:sz w:val="28"/>
          <w:szCs w:val="28"/>
          <w:lang w:val="ru-RU"/>
        </w:rPr>
        <w:t>ик</w:t>
      </w:r>
      <w:r w:rsidR="0017346E" w:rsidRPr="00977472">
        <w:rPr>
          <w:rStyle w:val="y2iqfc"/>
          <w:rFonts w:ascii="Times New Roman" w:hAnsi="Times New Roman" w:cs="Times New Roman"/>
          <w:color w:val="0D0D0D" w:themeColor="text1" w:themeTint="F2"/>
          <w:sz w:val="28"/>
          <w:szCs w:val="28"/>
          <w:lang w:val="ru-RU"/>
        </w:rPr>
        <w:t xml:space="preserve">видированных горных предприятий будет осуществляться упорядоченно, последовательно и ответственно в соответствии с законодательством </w:t>
      </w:r>
      <w:r w:rsidR="0017346E" w:rsidRPr="00977472">
        <w:rPr>
          <w:rStyle w:val="y2iqfc"/>
          <w:rFonts w:ascii="Times New Roman" w:hAnsi="Times New Roman" w:cs="Times New Roman"/>
          <w:color w:val="0D0D0D" w:themeColor="text1" w:themeTint="F2"/>
          <w:sz w:val="28"/>
          <w:szCs w:val="28"/>
          <w:lang w:val="mn-MN"/>
        </w:rPr>
        <w:t xml:space="preserve">страны </w:t>
      </w:r>
      <w:r w:rsidR="0017346E" w:rsidRPr="00977472">
        <w:rPr>
          <w:rStyle w:val="y2iqfc"/>
          <w:rFonts w:ascii="Times New Roman" w:hAnsi="Times New Roman" w:cs="Times New Roman"/>
          <w:color w:val="0D0D0D" w:themeColor="text1" w:themeTint="F2"/>
          <w:sz w:val="28"/>
          <w:szCs w:val="28"/>
          <w:lang w:val="ru-RU"/>
        </w:rPr>
        <w:t>и международными стандартами;</w:t>
      </w:r>
    </w:p>
    <w:p w14:paraId="1DACB7C7" w14:textId="0A6122CF" w:rsidR="0017346E" w:rsidRPr="00977472" w:rsidRDefault="00EC2EFB" w:rsidP="00ED6A17">
      <w:pPr>
        <w:pStyle w:val="HTML"/>
        <w:shd w:val="clear" w:color="auto" w:fill="F8F9FA"/>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20"/>
        <w:rPr>
          <w:rStyle w:val="y2iqfc"/>
          <w:rFonts w:ascii="Times New Roman" w:hAnsi="Times New Roman" w:cs="Times New Roman"/>
          <w:color w:val="0D0D0D" w:themeColor="text1" w:themeTint="F2"/>
          <w:sz w:val="28"/>
          <w:szCs w:val="28"/>
          <w:lang w:val="mn-MN"/>
        </w:rPr>
      </w:pPr>
      <w:r w:rsidRPr="00977472">
        <w:rPr>
          <w:rStyle w:val="y2iqfc"/>
          <w:rFonts w:ascii="Times New Roman" w:hAnsi="Times New Roman" w:cs="Times New Roman"/>
          <w:color w:val="0D0D0D" w:themeColor="text1" w:themeTint="F2"/>
          <w:sz w:val="28"/>
          <w:szCs w:val="28"/>
          <w:lang w:val="ru-RU"/>
        </w:rPr>
        <w:t>6</w:t>
      </w:r>
      <w:r w:rsidR="0017346E" w:rsidRPr="00977472">
        <w:rPr>
          <w:rStyle w:val="y2iqfc"/>
          <w:rFonts w:ascii="Times New Roman" w:hAnsi="Times New Roman" w:cs="Times New Roman"/>
          <w:color w:val="0D0D0D" w:themeColor="text1" w:themeTint="F2"/>
          <w:sz w:val="28"/>
          <w:szCs w:val="28"/>
          <w:lang w:val="ru-RU"/>
        </w:rPr>
        <w:t>.</w:t>
      </w:r>
      <w:r w:rsidR="009D54DA" w:rsidRPr="00977472">
        <w:rPr>
          <w:rStyle w:val="y2iqfc"/>
          <w:rFonts w:ascii="Times New Roman" w:hAnsi="Times New Roman" w:cs="Times New Roman"/>
          <w:color w:val="0D0D0D" w:themeColor="text1" w:themeTint="F2"/>
          <w:sz w:val="28"/>
          <w:szCs w:val="28"/>
          <w:lang w:val="ru-RU"/>
        </w:rPr>
        <w:t>8</w:t>
      </w:r>
      <w:r w:rsidR="0017346E" w:rsidRPr="00977472">
        <w:rPr>
          <w:rStyle w:val="y2iqfc"/>
          <w:rFonts w:ascii="Times New Roman" w:hAnsi="Times New Roman" w:cs="Times New Roman"/>
          <w:color w:val="0D0D0D" w:themeColor="text1" w:themeTint="F2"/>
          <w:sz w:val="28"/>
          <w:szCs w:val="28"/>
          <w:lang w:val="ru-RU"/>
        </w:rPr>
        <w:t xml:space="preserve">. </w:t>
      </w:r>
      <w:r w:rsidR="0017346E" w:rsidRPr="00977472">
        <w:rPr>
          <w:rStyle w:val="y2iqfc"/>
          <w:rFonts w:ascii="Times New Roman" w:hAnsi="Times New Roman" w:cs="Times New Roman"/>
          <w:color w:val="0D0D0D" w:themeColor="text1" w:themeTint="F2"/>
          <w:sz w:val="28"/>
          <w:szCs w:val="28"/>
          <w:lang w:val="mn-MN"/>
        </w:rPr>
        <w:t xml:space="preserve">Будет </w:t>
      </w:r>
      <w:r w:rsidR="0017346E" w:rsidRPr="00977472">
        <w:rPr>
          <w:rStyle w:val="y2iqfc"/>
          <w:rFonts w:ascii="Times New Roman" w:hAnsi="Times New Roman" w:cs="Times New Roman"/>
          <w:color w:val="0D0D0D" w:themeColor="text1" w:themeTint="F2"/>
          <w:sz w:val="28"/>
          <w:szCs w:val="28"/>
          <w:lang w:val="ru-RU"/>
        </w:rPr>
        <w:t xml:space="preserve">создана правовая база для того, чтобы вся деятельность в </w:t>
      </w:r>
      <w:r w:rsidR="000C25B9" w:rsidRPr="00977472">
        <w:rPr>
          <w:rStyle w:val="y2iqfc"/>
          <w:rFonts w:ascii="Times New Roman" w:hAnsi="Times New Roman" w:cs="Times New Roman"/>
          <w:color w:val="0D0D0D" w:themeColor="text1" w:themeTint="F2"/>
          <w:sz w:val="28"/>
          <w:szCs w:val="28"/>
          <w:lang w:val="ru-RU"/>
        </w:rPr>
        <w:t>сфере недропользования</w:t>
      </w:r>
      <w:r w:rsidR="0017346E" w:rsidRPr="00977472">
        <w:rPr>
          <w:rStyle w:val="y2iqfc"/>
          <w:rFonts w:ascii="Times New Roman" w:hAnsi="Times New Roman" w:cs="Times New Roman"/>
          <w:color w:val="0D0D0D" w:themeColor="text1" w:themeTint="F2"/>
          <w:sz w:val="28"/>
          <w:szCs w:val="28"/>
          <w:lang w:val="mn-MN"/>
        </w:rPr>
        <w:t xml:space="preserve"> проводилась </w:t>
      </w:r>
      <w:r w:rsidR="0017346E" w:rsidRPr="00977472">
        <w:rPr>
          <w:rStyle w:val="y2iqfc"/>
          <w:rFonts w:ascii="Times New Roman" w:hAnsi="Times New Roman" w:cs="Times New Roman"/>
          <w:color w:val="0D0D0D" w:themeColor="text1" w:themeTint="F2"/>
          <w:sz w:val="28"/>
          <w:szCs w:val="28"/>
          <w:lang w:val="ru-RU"/>
        </w:rPr>
        <w:t>в соответствии с нормативными правовыми актами</w:t>
      </w:r>
      <w:r w:rsidR="0017346E" w:rsidRPr="00977472">
        <w:rPr>
          <w:rStyle w:val="y2iqfc"/>
          <w:rFonts w:ascii="Times New Roman" w:hAnsi="Times New Roman" w:cs="Times New Roman"/>
          <w:color w:val="0D0D0D" w:themeColor="text1" w:themeTint="F2"/>
          <w:sz w:val="28"/>
          <w:szCs w:val="28"/>
          <w:lang w:val="mn-MN"/>
        </w:rPr>
        <w:t>, и</w:t>
      </w:r>
      <w:r w:rsidR="0017346E" w:rsidRPr="00977472">
        <w:rPr>
          <w:rStyle w:val="y2iqfc"/>
          <w:rFonts w:ascii="Times New Roman" w:hAnsi="Times New Roman" w:cs="Times New Roman"/>
          <w:color w:val="0D0D0D" w:themeColor="text1" w:themeTint="F2"/>
          <w:sz w:val="28"/>
          <w:szCs w:val="28"/>
          <w:lang w:val="ru-RU"/>
        </w:rPr>
        <w:t xml:space="preserve"> была открыта и прозрачна для общественности</w:t>
      </w:r>
      <w:r w:rsidR="0017346E" w:rsidRPr="00977472">
        <w:rPr>
          <w:rStyle w:val="y2iqfc"/>
          <w:rFonts w:ascii="Times New Roman" w:hAnsi="Times New Roman" w:cs="Times New Roman"/>
          <w:color w:val="0D0D0D" w:themeColor="text1" w:themeTint="F2"/>
          <w:sz w:val="28"/>
          <w:szCs w:val="28"/>
          <w:lang w:val="mn-MN"/>
        </w:rPr>
        <w:t xml:space="preserve">. </w:t>
      </w:r>
      <w:r w:rsidR="00BD54DB" w:rsidRPr="00977472">
        <w:rPr>
          <w:rStyle w:val="y2iqfc"/>
          <w:rFonts w:ascii="Times New Roman" w:hAnsi="Times New Roman" w:cs="Times New Roman"/>
          <w:color w:val="0D0D0D" w:themeColor="text1" w:themeTint="F2"/>
          <w:sz w:val="28"/>
          <w:szCs w:val="28"/>
          <w:lang w:val="ru-RU"/>
        </w:rPr>
        <w:t>При</w:t>
      </w:r>
      <w:r w:rsidR="0017346E" w:rsidRPr="00977472">
        <w:rPr>
          <w:rStyle w:val="y2iqfc"/>
          <w:rFonts w:ascii="Times New Roman" w:hAnsi="Times New Roman" w:cs="Times New Roman"/>
          <w:color w:val="0D0D0D" w:themeColor="text1" w:themeTint="F2"/>
          <w:sz w:val="28"/>
          <w:szCs w:val="28"/>
          <w:lang w:val="ru-RU"/>
        </w:rPr>
        <w:t xml:space="preserve"> реализации масштабных проектов в</w:t>
      </w:r>
      <w:r w:rsidR="0017346E" w:rsidRPr="00977472">
        <w:rPr>
          <w:rStyle w:val="y2iqfc"/>
          <w:rFonts w:ascii="Times New Roman" w:hAnsi="Times New Roman" w:cs="Times New Roman"/>
          <w:color w:val="0D0D0D" w:themeColor="text1" w:themeTint="F2"/>
          <w:sz w:val="28"/>
          <w:szCs w:val="28"/>
          <w:lang w:val="mn-MN"/>
        </w:rPr>
        <w:t xml:space="preserve"> </w:t>
      </w:r>
      <w:r w:rsidR="0017346E" w:rsidRPr="00977472">
        <w:rPr>
          <w:rStyle w:val="y2iqfc"/>
          <w:rFonts w:ascii="Times New Roman" w:hAnsi="Times New Roman" w:cs="Times New Roman"/>
          <w:color w:val="0D0D0D" w:themeColor="text1" w:themeTint="F2"/>
          <w:sz w:val="28"/>
          <w:szCs w:val="28"/>
          <w:lang w:val="ru-RU"/>
        </w:rPr>
        <w:t>горнодобывающей отрасли</w:t>
      </w:r>
      <w:r w:rsidR="0017346E" w:rsidRPr="00977472">
        <w:rPr>
          <w:rStyle w:val="y2iqfc"/>
          <w:rFonts w:ascii="Times New Roman" w:hAnsi="Times New Roman" w:cs="Times New Roman"/>
          <w:color w:val="0D0D0D" w:themeColor="text1" w:themeTint="F2"/>
          <w:sz w:val="28"/>
          <w:szCs w:val="28"/>
          <w:lang w:val="mn-MN"/>
        </w:rPr>
        <w:t xml:space="preserve"> будут созданы </w:t>
      </w:r>
      <w:r w:rsidR="00BD54DB" w:rsidRPr="00977472">
        <w:rPr>
          <w:rStyle w:val="y2iqfc"/>
          <w:rFonts w:ascii="Times New Roman" w:hAnsi="Times New Roman" w:cs="Times New Roman"/>
          <w:color w:val="0D0D0D" w:themeColor="text1" w:themeTint="F2"/>
          <w:sz w:val="28"/>
          <w:szCs w:val="28"/>
          <w:lang w:val="ru-RU"/>
        </w:rPr>
        <w:t>правовые</w:t>
      </w:r>
      <w:r w:rsidR="0017346E" w:rsidRPr="00977472">
        <w:rPr>
          <w:rStyle w:val="y2iqfc"/>
          <w:rFonts w:ascii="Times New Roman" w:hAnsi="Times New Roman" w:cs="Times New Roman"/>
          <w:color w:val="0D0D0D" w:themeColor="text1" w:themeTint="F2"/>
          <w:sz w:val="28"/>
          <w:szCs w:val="28"/>
          <w:lang w:val="mn-MN"/>
        </w:rPr>
        <w:t xml:space="preserve"> условия для широкого </w:t>
      </w:r>
      <w:r w:rsidR="0017346E" w:rsidRPr="00977472">
        <w:rPr>
          <w:rStyle w:val="y2iqfc"/>
          <w:rFonts w:ascii="Times New Roman" w:hAnsi="Times New Roman" w:cs="Times New Roman"/>
          <w:color w:val="0D0D0D" w:themeColor="text1" w:themeTint="F2"/>
          <w:sz w:val="28"/>
          <w:szCs w:val="28"/>
          <w:lang w:val="ru-RU"/>
        </w:rPr>
        <w:t>общественно</w:t>
      </w:r>
      <w:r w:rsidR="0017346E" w:rsidRPr="00977472">
        <w:rPr>
          <w:rStyle w:val="y2iqfc"/>
          <w:rFonts w:ascii="Times New Roman" w:hAnsi="Times New Roman" w:cs="Times New Roman"/>
          <w:color w:val="0D0D0D" w:themeColor="text1" w:themeTint="F2"/>
          <w:sz w:val="28"/>
          <w:szCs w:val="28"/>
          <w:lang w:val="mn-MN"/>
        </w:rPr>
        <w:t>го</w:t>
      </w:r>
      <w:r w:rsidR="0017346E" w:rsidRPr="00977472">
        <w:rPr>
          <w:rStyle w:val="y2iqfc"/>
          <w:rFonts w:ascii="Times New Roman" w:hAnsi="Times New Roman" w:cs="Times New Roman"/>
          <w:color w:val="0D0D0D" w:themeColor="text1" w:themeTint="F2"/>
          <w:sz w:val="28"/>
          <w:szCs w:val="28"/>
          <w:lang w:val="ru-RU"/>
        </w:rPr>
        <w:t xml:space="preserve"> </w:t>
      </w:r>
      <w:r w:rsidR="0017346E" w:rsidRPr="00977472">
        <w:rPr>
          <w:rStyle w:val="y2iqfc"/>
          <w:rFonts w:ascii="Times New Roman" w:hAnsi="Times New Roman" w:cs="Times New Roman"/>
          <w:color w:val="0D0D0D" w:themeColor="text1" w:themeTint="F2"/>
          <w:sz w:val="28"/>
          <w:szCs w:val="28"/>
          <w:lang w:val="mn-MN"/>
        </w:rPr>
        <w:t xml:space="preserve">обсуждения, учёта </w:t>
      </w:r>
      <w:r w:rsidR="00BD54DB" w:rsidRPr="00977472">
        <w:rPr>
          <w:rStyle w:val="y2iqfc"/>
          <w:rFonts w:ascii="Times New Roman" w:hAnsi="Times New Roman" w:cs="Times New Roman"/>
          <w:color w:val="0D0D0D" w:themeColor="text1" w:themeTint="F2"/>
          <w:sz w:val="28"/>
          <w:szCs w:val="28"/>
          <w:lang w:val="ru-RU"/>
        </w:rPr>
        <w:t>мнений</w:t>
      </w:r>
      <w:r w:rsidR="0017346E" w:rsidRPr="00977472">
        <w:rPr>
          <w:rStyle w:val="y2iqfc"/>
          <w:rFonts w:ascii="Times New Roman" w:hAnsi="Times New Roman" w:cs="Times New Roman"/>
          <w:color w:val="0D0D0D" w:themeColor="text1" w:themeTint="F2"/>
          <w:sz w:val="28"/>
          <w:szCs w:val="28"/>
          <w:lang w:val="mn-MN"/>
        </w:rPr>
        <w:t xml:space="preserve">, интересов </w:t>
      </w:r>
      <w:r w:rsidR="00BD54DB" w:rsidRPr="00977472">
        <w:rPr>
          <w:rStyle w:val="y2iqfc"/>
          <w:rFonts w:ascii="Times New Roman" w:hAnsi="Times New Roman" w:cs="Times New Roman"/>
          <w:color w:val="0D0D0D" w:themeColor="text1" w:themeTint="F2"/>
          <w:sz w:val="28"/>
          <w:szCs w:val="28"/>
          <w:lang w:val="ru-RU"/>
        </w:rPr>
        <w:t xml:space="preserve">общественности </w:t>
      </w:r>
      <w:r w:rsidR="0017346E" w:rsidRPr="00977472">
        <w:rPr>
          <w:rStyle w:val="y2iqfc"/>
          <w:rFonts w:ascii="Times New Roman" w:hAnsi="Times New Roman" w:cs="Times New Roman"/>
          <w:color w:val="0D0D0D" w:themeColor="text1" w:themeTint="F2"/>
          <w:sz w:val="28"/>
          <w:szCs w:val="28"/>
          <w:lang w:val="mn-MN"/>
        </w:rPr>
        <w:t>при принятии решений.</w:t>
      </w:r>
    </w:p>
    <w:p w14:paraId="06131873" w14:textId="32180420" w:rsidR="0017346E" w:rsidRPr="00977472" w:rsidRDefault="00EC2EFB" w:rsidP="00ED6A17">
      <w:pPr>
        <w:pStyle w:val="HTML"/>
        <w:shd w:val="clear" w:color="auto" w:fill="F8F9FA"/>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720"/>
        <w:rPr>
          <w:rStyle w:val="y2iqfc"/>
          <w:rFonts w:ascii="Times New Roman" w:hAnsi="Times New Roman" w:cs="Times New Roman"/>
          <w:color w:val="0D0D0D" w:themeColor="text1" w:themeTint="F2"/>
          <w:sz w:val="28"/>
          <w:szCs w:val="28"/>
          <w:lang w:val="ru-RU"/>
        </w:rPr>
      </w:pPr>
      <w:r w:rsidRPr="00977472">
        <w:rPr>
          <w:rStyle w:val="y2iqfc"/>
          <w:rFonts w:ascii="Times New Roman" w:hAnsi="Times New Roman" w:cs="Times New Roman"/>
          <w:color w:val="0D0D0D" w:themeColor="text1" w:themeTint="F2"/>
          <w:sz w:val="28"/>
          <w:szCs w:val="28"/>
          <w:lang w:val="ru-RU"/>
        </w:rPr>
        <w:t>6</w:t>
      </w:r>
      <w:r w:rsidR="0017346E" w:rsidRPr="00977472">
        <w:rPr>
          <w:rStyle w:val="y2iqfc"/>
          <w:rFonts w:ascii="Times New Roman" w:hAnsi="Times New Roman" w:cs="Times New Roman"/>
          <w:color w:val="0D0D0D" w:themeColor="text1" w:themeTint="F2"/>
          <w:sz w:val="28"/>
          <w:szCs w:val="28"/>
          <w:lang w:val="ru-RU"/>
        </w:rPr>
        <w:t>.</w:t>
      </w:r>
      <w:r w:rsidR="009D54DA" w:rsidRPr="00977472">
        <w:rPr>
          <w:rStyle w:val="y2iqfc"/>
          <w:rFonts w:ascii="Times New Roman" w:hAnsi="Times New Roman" w:cs="Times New Roman"/>
          <w:color w:val="0D0D0D" w:themeColor="text1" w:themeTint="F2"/>
          <w:sz w:val="28"/>
          <w:szCs w:val="28"/>
          <w:lang w:val="ru-RU"/>
        </w:rPr>
        <w:t>9</w:t>
      </w:r>
      <w:r w:rsidR="0017346E" w:rsidRPr="00977472">
        <w:rPr>
          <w:rStyle w:val="y2iqfc"/>
          <w:rFonts w:ascii="Times New Roman" w:hAnsi="Times New Roman" w:cs="Times New Roman"/>
          <w:color w:val="0D0D0D" w:themeColor="text1" w:themeTint="F2"/>
          <w:sz w:val="28"/>
          <w:szCs w:val="28"/>
          <w:lang w:val="ru-RU"/>
        </w:rPr>
        <w:t xml:space="preserve">. В </w:t>
      </w:r>
      <w:r w:rsidR="00215962" w:rsidRPr="00977472">
        <w:rPr>
          <w:rStyle w:val="y2iqfc"/>
          <w:rFonts w:ascii="Times New Roman" w:hAnsi="Times New Roman" w:cs="Times New Roman"/>
          <w:color w:val="0D0D0D" w:themeColor="text1" w:themeTint="F2"/>
          <w:sz w:val="28"/>
          <w:szCs w:val="28"/>
          <w:lang w:val="ru-RU"/>
        </w:rPr>
        <w:t>сфере недропользования</w:t>
      </w:r>
      <w:r w:rsidR="0017346E" w:rsidRPr="00977472">
        <w:rPr>
          <w:rStyle w:val="y2iqfc"/>
          <w:rFonts w:ascii="Times New Roman" w:hAnsi="Times New Roman" w:cs="Times New Roman"/>
          <w:color w:val="0D0D0D" w:themeColor="text1" w:themeTint="F2"/>
          <w:sz w:val="28"/>
          <w:szCs w:val="28"/>
          <w:lang w:val="ru-RU"/>
        </w:rPr>
        <w:t xml:space="preserve"> будет создана благоприятная деловая среда</w:t>
      </w:r>
      <w:r w:rsidR="0017346E" w:rsidRPr="00977472">
        <w:rPr>
          <w:rStyle w:val="y2iqfc"/>
          <w:rFonts w:ascii="Times New Roman" w:hAnsi="Times New Roman" w:cs="Times New Roman"/>
          <w:color w:val="0D0D0D" w:themeColor="text1" w:themeTint="F2"/>
          <w:sz w:val="28"/>
          <w:szCs w:val="28"/>
          <w:lang w:val="mn-MN"/>
        </w:rPr>
        <w:t>,</w:t>
      </w:r>
      <w:r w:rsidR="0017346E" w:rsidRPr="00977472">
        <w:rPr>
          <w:rStyle w:val="y2iqfc"/>
          <w:rFonts w:ascii="Times New Roman" w:hAnsi="Times New Roman" w:cs="Times New Roman"/>
          <w:color w:val="0D0D0D" w:themeColor="text1" w:themeTint="F2"/>
          <w:sz w:val="28"/>
          <w:szCs w:val="28"/>
          <w:lang w:val="ru-RU"/>
        </w:rPr>
        <w:t xml:space="preserve"> в которой торговля продукцией горнодобывающей отрасли будет открыт</w:t>
      </w:r>
      <w:r w:rsidR="0017346E" w:rsidRPr="00977472">
        <w:rPr>
          <w:rStyle w:val="y2iqfc"/>
          <w:rFonts w:ascii="Times New Roman" w:hAnsi="Times New Roman" w:cs="Times New Roman"/>
          <w:color w:val="0D0D0D" w:themeColor="text1" w:themeTint="F2"/>
          <w:sz w:val="28"/>
          <w:szCs w:val="28"/>
          <w:lang w:val="mn-MN"/>
        </w:rPr>
        <w:t>ой</w:t>
      </w:r>
      <w:r w:rsidR="0017346E" w:rsidRPr="00977472">
        <w:rPr>
          <w:rStyle w:val="y2iqfc"/>
          <w:rFonts w:ascii="Times New Roman" w:hAnsi="Times New Roman" w:cs="Times New Roman"/>
          <w:color w:val="0D0D0D" w:themeColor="text1" w:themeTint="F2"/>
          <w:sz w:val="28"/>
          <w:szCs w:val="28"/>
          <w:lang w:val="ru-RU"/>
        </w:rPr>
        <w:t xml:space="preserve"> и проводиться в соответствии с международными стандартами на Н</w:t>
      </w:r>
      <w:r w:rsidR="0017346E" w:rsidRPr="00977472">
        <w:rPr>
          <w:rStyle w:val="y2iqfc"/>
          <w:rFonts w:ascii="Times New Roman" w:hAnsi="Times New Roman" w:cs="Times New Roman"/>
          <w:color w:val="0D0D0D" w:themeColor="text1" w:themeTint="F2"/>
          <w:sz w:val="28"/>
          <w:szCs w:val="28"/>
          <w:lang w:val="mn-MN"/>
        </w:rPr>
        <w:t xml:space="preserve">ациональной </w:t>
      </w:r>
      <w:r w:rsidR="0017346E" w:rsidRPr="00977472">
        <w:rPr>
          <w:rStyle w:val="y2iqfc"/>
          <w:rFonts w:ascii="Times New Roman" w:hAnsi="Times New Roman" w:cs="Times New Roman"/>
          <w:color w:val="0D0D0D" w:themeColor="text1" w:themeTint="F2"/>
          <w:sz w:val="28"/>
          <w:szCs w:val="28"/>
          <w:lang w:val="ru-RU"/>
        </w:rPr>
        <w:t>минерально-сырьевой бирже.</w:t>
      </w:r>
    </w:p>
    <w:p w14:paraId="2D374E00" w14:textId="7D27BEDA" w:rsidR="0017346E" w:rsidRPr="00977472" w:rsidRDefault="0017346E" w:rsidP="00ED6A17">
      <w:pPr>
        <w:spacing w:after="0" w:line="240" w:lineRule="auto"/>
        <w:rPr>
          <w:rFonts w:cs="Times New Roman"/>
          <w:color w:val="0D0D0D" w:themeColor="text1" w:themeTint="F2"/>
          <w:sz w:val="28"/>
          <w:szCs w:val="28"/>
          <w:lang w:val="ru-RU"/>
        </w:rPr>
      </w:pPr>
    </w:p>
    <w:sectPr w:rsidR="0017346E" w:rsidRPr="00977472" w:rsidSect="00684D62">
      <w:footerReference w:type="default" r:id="rId16"/>
      <w:pgSz w:w="12240" w:h="15840"/>
      <w:pgMar w:top="1134" w:right="907" w:bottom="1134"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629ACE" w14:textId="77777777" w:rsidR="00892289" w:rsidRDefault="00892289">
      <w:pPr>
        <w:spacing w:after="0" w:line="240" w:lineRule="auto"/>
      </w:pPr>
      <w:r>
        <w:separator/>
      </w:r>
    </w:p>
  </w:endnote>
  <w:endnote w:type="continuationSeparator" w:id="0">
    <w:p w14:paraId="4728BD90" w14:textId="77777777" w:rsidR="00892289" w:rsidRDefault="008922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Mongolian Baiti">
    <w:panose1 w:val="03000500000000000000"/>
    <w:charset w:val="00"/>
    <w:family w:val="script"/>
    <w:pitch w:val="variable"/>
    <w:sig w:usb0="80000023" w:usb1="00000000" w:usb2="00020000" w:usb3="00000000" w:csb0="00000001"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53367563"/>
      <w:docPartObj>
        <w:docPartGallery w:val="Page Numbers (Bottom of Page)"/>
        <w:docPartUnique/>
      </w:docPartObj>
    </w:sdtPr>
    <w:sdtEndPr>
      <w:rPr>
        <w:noProof/>
      </w:rPr>
    </w:sdtEndPr>
    <w:sdtContent>
      <w:p w14:paraId="5CD10B22" w14:textId="368F7B0F" w:rsidR="00DE3CFD" w:rsidRDefault="00FB5DF7">
        <w:pPr>
          <w:pStyle w:val="a5"/>
          <w:jc w:val="right"/>
        </w:pPr>
        <w:r>
          <w:fldChar w:fldCharType="begin"/>
        </w:r>
        <w:r>
          <w:instrText xml:space="preserve"> PAGE   \* MERGEFORMAT </w:instrText>
        </w:r>
        <w:r>
          <w:fldChar w:fldCharType="separate"/>
        </w:r>
        <w:r w:rsidR="00D35CA4">
          <w:rPr>
            <w:noProof/>
          </w:rPr>
          <w:t>6</w:t>
        </w:r>
        <w:r>
          <w:rPr>
            <w:noProof/>
          </w:rPr>
          <w:fldChar w:fldCharType="end"/>
        </w:r>
      </w:p>
    </w:sdtContent>
  </w:sdt>
  <w:p w14:paraId="5AA4EDD1" w14:textId="77777777" w:rsidR="00DE3CFD" w:rsidRDefault="00892289">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10C029" w14:textId="77777777" w:rsidR="00892289" w:rsidRDefault="00892289">
      <w:pPr>
        <w:spacing w:after="0" w:line="240" w:lineRule="auto"/>
      </w:pPr>
      <w:r>
        <w:separator/>
      </w:r>
    </w:p>
  </w:footnote>
  <w:footnote w:type="continuationSeparator" w:id="0">
    <w:p w14:paraId="40E1D215" w14:textId="77777777" w:rsidR="00892289" w:rsidRDefault="00892289">
      <w:pPr>
        <w:spacing w:after="0" w:line="240" w:lineRule="auto"/>
      </w:pPr>
      <w:r>
        <w:continuationSeparator/>
      </w:r>
    </w:p>
  </w:footnote>
  <w:footnote w:id="1">
    <w:p w14:paraId="072A94AC" w14:textId="4F2061A7" w:rsidR="00987BB4" w:rsidRPr="000677DF" w:rsidRDefault="00987BB4" w:rsidP="00987BB4">
      <w:pPr>
        <w:pStyle w:val="af0"/>
        <w:rPr>
          <w:lang w:val="ru-RU"/>
        </w:rPr>
      </w:pPr>
      <w:r>
        <w:rPr>
          <w:rStyle w:val="af2"/>
        </w:rPr>
        <w:footnoteRef/>
      </w:r>
      <w:r w:rsidRPr="00223480">
        <w:rPr>
          <w:lang w:val="ru-RU"/>
        </w:rPr>
        <w:t xml:space="preserve"> </w:t>
      </w:r>
      <w:r>
        <w:rPr>
          <w:lang w:val="ru-RU"/>
        </w:rPr>
        <w:t>Национальный статистический комитет Кыргызской Республики. Краткий статистический справочник «Кыргызстан» 2019-2021, Бишкек, 2022, с. – 36-37.</w:t>
      </w:r>
    </w:p>
  </w:footnote>
  <w:footnote w:id="2">
    <w:p w14:paraId="4EBAC045" w14:textId="2022E27C" w:rsidR="00DE55AA" w:rsidRPr="00DE55AA" w:rsidRDefault="00DE55AA">
      <w:pPr>
        <w:pStyle w:val="af0"/>
        <w:rPr>
          <w:lang w:val="ru-RU"/>
        </w:rPr>
      </w:pPr>
      <w:r>
        <w:rPr>
          <w:rStyle w:val="af2"/>
        </w:rPr>
        <w:footnoteRef/>
      </w:r>
      <w:r>
        <w:t xml:space="preserve"> </w:t>
      </w:r>
      <w:r>
        <w:rPr>
          <w:lang w:val="ru-RU"/>
        </w:rPr>
        <w:t>Там же. С. 39</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C1B79"/>
    <w:multiLevelType w:val="hybridMultilevel"/>
    <w:tmpl w:val="5B2E575C"/>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 w15:restartNumberingAfterBreak="0">
    <w:nsid w:val="0F084A9C"/>
    <w:multiLevelType w:val="hybridMultilevel"/>
    <w:tmpl w:val="0B9CCF98"/>
    <w:lvl w:ilvl="0" w:tplc="864214F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15:restartNumberingAfterBreak="0">
    <w:nsid w:val="10A07910"/>
    <w:multiLevelType w:val="hybridMultilevel"/>
    <w:tmpl w:val="5AC013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F4552A"/>
    <w:multiLevelType w:val="multilevel"/>
    <w:tmpl w:val="D7B61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AD05697"/>
    <w:multiLevelType w:val="hybridMultilevel"/>
    <w:tmpl w:val="3CC4AF56"/>
    <w:lvl w:ilvl="0" w:tplc="0409000F">
      <w:start w:val="1"/>
      <w:numFmt w:val="decimal"/>
      <w:lvlText w:val="%1."/>
      <w:lvlJc w:val="left"/>
      <w:pPr>
        <w:ind w:left="1428" w:hanging="360"/>
      </w:p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5" w15:restartNumberingAfterBreak="0">
    <w:nsid w:val="1CB8022D"/>
    <w:multiLevelType w:val="hybridMultilevel"/>
    <w:tmpl w:val="51F4549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D95105E"/>
    <w:multiLevelType w:val="multilevel"/>
    <w:tmpl w:val="0FC417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721C0D"/>
    <w:multiLevelType w:val="multilevel"/>
    <w:tmpl w:val="9346588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2845637"/>
    <w:multiLevelType w:val="multilevel"/>
    <w:tmpl w:val="A5C04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7616E29"/>
    <w:multiLevelType w:val="multilevel"/>
    <w:tmpl w:val="D03E7F0A"/>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9B84562"/>
    <w:multiLevelType w:val="hybridMultilevel"/>
    <w:tmpl w:val="0DB8AC7A"/>
    <w:lvl w:ilvl="0" w:tplc="412477BC">
      <w:start w:val="1"/>
      <w:numFmt w:val="bullet"/>
      <w:lvlText w:val="•"/>
      <w:lvlJc w:val="left"/>
      <w:pPr>
        <w:tabs>
          <w:tab w:val="num" w:pos="720"/>
        </w:tabs>
        <w:ind w:left="720" w:hanging="360"/>
      </w:pPr>
      <w:rPr>
        <w:rFonts w:ascii="Arial" w:hAnsi="Arial" w:hint="default"/>
      </w:rPr>
    </w:lvl>
    <w:lvl w:ilvl="1" w:tplc="D4E612E2" w:tentative="1">
      <w:start w:val="1"/>
      <w:numFmt w:val="bullet"/>
      <w:lvlText w:val="•"/>
      <w:lvlJc w:val="left"/>
      <w:pPr>
        <w:tabs>
          <w:tab w:val="num" w:pos="1440"/>
        </w:tabs>
        <w:ind w:left="1440" w:hanging="360"/>
      </w:pPr>
      <w:rPr>
        <w:rFonts w:ascii="Arial" w:hAnsi="Arial" w:hint="default"/>
      </w:rPr>
    </w:lvl>
    <w:lvl w:ilvl="2" w:tplc="E774FC50" w:tentative="1">
      <w:start w:val="1"/>
      <w:numFmt w:val="bullet"/>
      <w:lvlText w:val="•"/>
      <w:lvlJc w:val="left"/>
      <w:pPr>
        <w:tabs>
          <w:tab w:val="num" w:pos="2160"/>
        </w:tabs>
        <w:ind w:left="2160" w:hanging="360"/>
      </w:pPr>
      <w:rPr>
        <w:rFonts w:ascii="Arial" w:hAnsi="Arial" w:hint="default"/>
      </w:rPr>
    </w:lvl>
    <w:lvl w:ilvl="3" w:tplc="42225EDE" w:tentative="1">
      <w:start w:val="1"/>
      <w:numFmt w:val="bullet"/>
      <w:lvlText w:val="•"/>
      <w:lvlJc w:val="left"/>
      <w:pPr>
        <w:tabs>
          <w:tab w:val="num" w:pos="2880"/>
        </w:tabs>
        <w:ind w:left="2880" w:hanging="360"/>
      </w:pPr>
      <w:rPr>
        <w:rFonts w:ascii="Arial" w:hAnsi="Arial" w:hint="default"/>
      </w:rPr>
    </w:lvl>
    <w:lvl w:ilvl="4" w:tplc="EF423732" w:tentative="1">
      <w:start w:val="1"/>
      <w:numFmt w:val="bullet"/>
      <w:lvlText w:val="•"/>
      <w:lvlJc w:val="left"/>
      <w:pPr>
        <w:tabs>
          <w:tab w:val="num" w:pos="3600"/>
        </w:tabs>
        <w:ind w:left="3600" w:hanging="360"/>
      </w:pPr>
      <w:rPr>
        <w:rFonts w:ascii="Arial" w:hAnsi="Arial" w:hint="default"/>
      </w:rPr>
    </w:lvl>
    <w:lvl w:ilvl="5" w:tplc="FF527308" w:tentative="1">
      <w:start w:val="1"/>
      <w:numFmt w:val="bullet"/>
      <w:lvlText w:val="•"/>
      <w:lvlJc w:val="left"/>
      <w:pPr>
        <w:tabs>
          <w:tab w:val="num" w:pos="4320"/>
        </w:tabs>
        <w:ind w:left="4320" w:hanging="360"/>
      </w:pPr>
      <w:rPr>
        <w:rFonts w:ascii="Arial" w:hAnsi="Arial" w:hint="default"/>
      </w:rPr>
    </w:lvl>
    <w:lvl w:ilvl="6" w:tplc="6C4E654A" w:tentative="1">
      <w:start w:val="1"/>
      <w:numFmt w:val="bullet"/>
      <w:lvlText w:val="•"/>
      <w:lvlJc w:val="left"/>
      <w:pPr>
        <w:tabs>
          <w:tab w:val="num" w:pos="5040"/>
        </w:tabs>
        <w:ind w:left="5040" w:hanging="360"/>
      </w:pPr>
      <w:rPr>
        <w:rFonts w:ascii="Arial" w:hAnsi="Arial" w:hint="default"/>
      </w:rPr>
    </w:lvl>
    <w:lvl w:ilvl="7" w:tplc="41466DDA" w:tentative="1">
      <w:start w:val="1"/>
      <w:numFmt w:val="bullet"/>
      <w:lvlText w:val="•"/>
      <w:lvlJc w:val="left"/>
      <w:pPr>
        <w:tabs>
          <w:tab w:val="num" w:pos="5760"/>
        </w:tabs>
        <w:ind w:left="5760" w:hanging="360"/>
      </w:pPr>
      <w:rPr>
        <w:rFonts w:ascii="Arial" w:hAnsi="Arial" w:hint="default"/>
      </w:rPr>
    </w:lvl>
    <w:lvl w:ilvl="8" w:tplc="B06CAA78"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12B6D45"/>
    <w:multiLevelType w:val="hybridMultilevel"/>
    <w:tmpl w:val="5C605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0B5B27"/>
    <w:multiLevelType w:val="hybridMultilevel"/>
    <w:tmpl w:val="5BCC14EE"/>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3" w15:restartNumberingAfterBreak="0">
    <w:nsid w:val="446D4248"/>
    <w:multiLevelType w:val="multilevel"/>
    <w:tmpl w:val="EDC0933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C314348"/>
    <w:multiLevelType w:val="multilevel"/>
    <w:tmpl w:val="A6EE9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00E65B2"/>
    <w:multiLevelType w:val="hybridMultilevel"/>
    <w:tmpl w:val="62968750"/>
    <w:lvl w:ilvl="0" w:tplc="A25413DC">
      <w:start w:val="1"/>
      <w:numFmt w:val="bullet"/>
      <w:lvlText w:val="•"/>
      <w:lvlJc w:val="left"/>
      <w:pPr>
        <w:tabs>
          <w:tab w:val="num" w:pos="720"/>
        </w:tabs>
        <w:ind w:left="720" w:hanging="360"/>
      </w:pPr>
      <w:rPr>
        <w:rFonts w:ascii="Arial" w:hAnsi="Arial" w:hint="default"/>
      </w:rPr>
    </w:lvl>
    <w:lvl w:ilvl="1" w:tplc="2B9C703E" w:tentative="1">
      <w:start w:val="1"/>
      <w:numFmt w:val="bullet"/>
      <w:lvlText w:val="•"/>
      <w:lvlJc w:val="left"/>
      <w:pPr>
        <w:tabs>
          <w:tab w:val="num" w:pos="1440"/>
        </w:tabs>
        <w:ind w:left="1440" w:hanging="360"/>
      </w:pPr>
      <w:rPr>
        <w:rFonts w:ascii="Arial" w:hAnsi="Arial" w:hint="default"/>
      </w:rPr>
    </w:lvl>
    <w:lvl w:ilvl="2" w:tplc="95E4CD8E" w:tentative="1">
      <w:start w:val="1"/>
      <w:numFmt w:val="bullet"/>
      <w:lvlText w:val="•"/>
      <w:lvlJc w:val="left"/>
      <w:pPr>
        <w:tabs>
          <w:tab w:val="num" w:pos="2160"/>
        </w:tabs>
        <w:ind w:left="2160" w:hanging="360"/>
      </w:pPr>
      <w:rPr>
        <w:rFonts w:ascii="Arial" w:hAnsi="Arial" w:hint="default"/>
      </w:rPr>
    </w:lvl>
    <w:lvl w:ilvl="3" w:tplc="519E84DE" w:tentative="1">
      <w:start w:val="1"/>
      <w:numFmt w:val="bullet"/>
      <w:lvlText w:val="•"/>
      <w:lvlJc w:val="left"/>
      <w:pPr>
        <w:tabs>
          <w:tab w:val="num" w:pos="2880"/>
        </w:tabs>
        <w:ind w:left="2880" w:hanging="360"/>
      </w:pPr>
      <w:rPr>
        <w:rFonts w:ascii="Arial" w:hAnsi="Arial" w:hint="default"/>
      </w:rPr>
    </w:lvl>
    <w:lvl w:ilvl="4" w:tplc="B7A6E7CE" w:tentative="1">
      <w:start w:val="1"/>
      <w:numFmt w:val="bullet"/>
      <w:lvlText w:val="•"/>
      <w:lvlJc w:val="left"/>
      <w:pPr>
        <w:tabs>
          <w:tab w:val="num" w:pos="3600"/>
        </w:tabs>
        <w:ind w:left="3600" w:hanging="360"/>
      </w:pPr>
      <w:rPr>
        <w:rFonts w:ascii="Arial" w:hAnsi="Arial" w:hint="default"/>
      </w:rPr>
    </w:lvl>
    <w:lvl w:ilvl="5" w:tplc="7574877C" w:tentative="1">
      <w:start w:val="1"/>
      <w:numFmt w:val="bullet"/>
      <w:lvlText w:val="•"/>
      <w:lvlJc w:val="left"/>
      <w:pPr>
        <w:tabs>
          <w:tab w:val="num" w:pos="4320"/>
        </w:tabs>
        <w:ind w:left="4320" w:hanging="360"/>
      </w:pPr>
      <w:rPr>
        <w:rFonts w:ascii="Arial" w:hAnsi="Arial" w:hint="default"/>
      </w:rPr>
    </w:lvl>
    <w:lvl w:ilvl="6" w:tplc="03226BAA" w:tentative="1">
      <w:start w:val="1"/>
      <w:numFmt w:val="bullet"/>
      <w:lvlText w:val="•"/>
      <w:lvlJc w:val="left"/>
      <w:pPr>
        <w:tabs>
          <w:tab w:val="num" w:pos="5040"/>
        </w:tabs>
        <w:ind w:left="5040" w:hanging="360"/>
      </w:pPr>
      <w:rPr>
        <w:rFonts w:ascii="Arial" w:hAnsi="Arial" w:hint="default"/>
      </w:rPr>
    </w:lvl>
    <w:lvl w:ilvl="7" w:tplc="CD889992" w:tentative="1">
      <w:start w:val="1"/>
      <w:numFmt w:val="bullet"/>
      <w:lvlText w:val="•"/>
      <w:lvlJc w:val="left"/>
      <w:pPr>
        <w:tabs>
          <w:tab w:val="num" w:pos="5760"/>
        </w:tabs>
        <w:ind w:left="5760" w:hanging="360"/>
      </w:pPr>
      <w:rPr>
        <w:rFonts w:ascii="Arial" w:hAnsi="Arial" w:hint="default"/>
      </w:rPr>
    </w:lvl>
    <w:lvl w:ilvl="8" w:tplc="F9FE24D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2A84B6C"/>
    <w:multiLevelType w:val="hybridMultilevel"/>
    <w:tmpl w:val="8BFE0834"/>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6B40E92"/>
    <w:multiLevelType w:val="multilevel"/>
    <w:tmpl w:val="749ABF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5A7342EF"/>
    <w:multiLevelType w:val="multilevel"/>
    <w:tmpl w:val="31944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BC02D5C"/>
    <w:multiLevelType w:val="multilevel"/>
    <w:tmpl w:val="B4A0DF6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5BD00A34"/>
    <w:multiLevelType w:val="hybridMultilevel"/>
    <w:tmpl w:val="0C8800DA"/>
    <w:lvl w:ilvl="0" w:tplc="BF16689E">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5B90636"/>
    <w:multiLevelType w:val="multilevel"/>
    <w:tmpl w:val="82AA309C"/>
    <w:lvl w:ilvl="0">
      <w:start w:val="1"/>
      <w:numFmt w:val="decimal"/>
      <w:pStyle w:val="111"/>
      <w:lvlText w:val="%1."/>
      <w:lvlJc w:val="left"/>
      <w:pPr>
        <w:ind w:left="360" w:hanging="360"/>
      </w:pPr>
    </w:lvl>
    <w:lvl w:ilvl="1">
      <w:start w:val="1"/>
      <w:numFmt w:val="decimal"/>
      <w:pStyle w:val="1"/>
      <w:lvlText w:val="%1.%2."/>
      <w:lvlJc w:val="left"/>
      <w:pPr>
        <w:ind w:left="4402" w:hanging="432"/>
      </w:pPr>
    </w:lvl>
    <w:lvl w:ilvl="2">
      <w:start w:val="1"/>
      <w:numFmt w:val="decimal"/>
      <w:pStyle w:val="333"/>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76380AAF"/>
    <w:multiLevelType w:val="hybridMultilevel"/>
    <w:tmpl w:val="2D24230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763A6818"/>
    <w:multiLevelType w:val="hybridMultilevel"/>
    <w:tmpl w:val="61D835C4"/>
    <w:lvl w:ilvl="0" w:tplc="0409000F">
      <w:start w:val="1"/>
      <w:numFmt w:val="decimal"/>
      <w:lvlText w:val="%1."/>
      <w:lvlJc w:val="left"/>
      <w:pPr>
        <w:ind w:left="1495" w:hanging="360"/>
      </w:pPr>
    </w:lvl>
    <w:lvl w:ilvl="1" w:tplc="04090019" w:tentative="1">
      <w:start w:val="1"/>
      <w:numFmt w:val="lowerLetter"/>
      <w:lvlText w:val="%2."/>
      <w:lvlJc w:val="left"/>
      <w:pPr>
        <w:ind w:left="2215" w:hanging="360"/>
      </w:pPr>
    </w:lvl>
    <w:lvl w:ilvl="2" w:tplc="0409001B" w:tentative="1">
      <w:start w:val="1"/>
      <w:numFmt w:val="lowerRoman"/>
      <w:lvlText w:val="%3."/>
      <w:lvlJc w:val="right"/>
      <w:pPr>
        <w:ind w:left="2935" w:hanging="180"/>
      </w:pPr>
    </w:lvl>
    <w:lvl w:ilvl="3" w:tplc="0409000F" w:tentative="1">
      <w:start w:val="1"/>
      <w:numFmt w:val="decimal"/>
      <w:lvlText w:val="%4."/>
      <w:lvlJc w:val="left"/>
      <w:pPr>
        <w:ind w:left="3655" w:hanging="360"/>
      </w:pPr>
    </w:lvl>
    <w:lvl w:ilvl="4" w:tplc="04090019" w:tentative="1">
      <w:start w:val="1"/>
      <w:numFmt w:val="lowerLetter"/>
      <w:lvlText w:val="%5."/>
      <w:lvlJc w:val="left"/>
      <w:pPr>
        <w:ind w:left="4375" w:hanging="360"/>
      </w:pPr>
    </w:lvl>
    <w:lvl w:ilvl="5" w:tplc="0409001B" w:tentative="1">
      <w:start w:val="1"/>
      <w:numFmt w:val="lowerRoman"/>
      <w:lvlText w:val="%6."/>
      <w:lvlJc w:val="right"/>
      <w:pPr>
        <w:ind w:left="5095" w:hanging="180"/>
      </w:pPr>
    </w:lvl>
    <w:lvl w:ilvl="6" w:tplc="0409000F" w:tentative="1">
      <w:start w:val="1"/>
      <w:numFmt w:val="decimal"/>
      <w:lvlText w:val="%7."/>
      <w:lvlJc w:val="left"/>
      <w:pPr>
        <w:ind w:left="5815" w:hanging="360"/>
      </w:pPr>
    </w:lvl>
    <w:lvl w:ilvl="7" w:tplc="04090019" w:tentative="1">
      <w:start w:val="1"/>
      <w:numFmt w:val="lowerLetter"/>
      <w:lvlText w:val="%8."/>
      <w:lvlJc w:val="left"/>
      <w:pPr>
        <w:ind w:left="6535" w:hanging="360"/>
      </w:pPr>
    </w:lvl>
    <w:lvl w:ilvl="8" w:tplc="0409001B" w:tentative="1">
      <w:start w:val="1"/>
      <w:numFmt w:val="lowerRoman"/>
      <w:lvlText w:val="%9."/>
      <w:lvlJc w:val="right"/>
      <w:pPr>
        <w:ind w:left="7255" w:hanging="180"/>
      </w:pPr>
    </w:lvl>
  </w:abstractNum>
  <w:abstractNum w:abstractNumId="24" w15:restartNumberingAfterBreak="0">
    <w:nsid w:val="77391C7F"/>
    <w:multiLevelType w:val="multilevel"/>
    <w:tmpl w:val="E1F8A8E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A7D705C"/>
    <w:multiLevelType w:val="hybridMultilevel"/>
    <w:tmpl w:val="6F00AE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7D8A6E96"/>
    <w:multiLevelType w:val="hybridMultilevel"/>
    <w:tmpl w:val="828CAE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D9A503A"/>
    <w:multiLevelType w:val="hybridMultilevel"/>
    <w:tmpl w:val="05E21B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6"/>
  </w:num>
  <w:num w:numId="3">
    <w:abstractNumId w:val="18"/>
  </w:num>
  <w:num w:numId="4">
    <w:abstractNumId w:val="8"/>
  </w:num>
  <w:num w:numId="5">
    <w:abstractNumId w:val="3"/>
  </w:num>
  <w:num w:numId="6">
    <w:abstractNumId w:val="17"/>
  </w:num>
  <w:num w:numId="7">
    <w:abstractNumId w:val="7"/>
  </w:num>
  <w:num w:numId="8">
    <w:abstractNumId w:val="13"/>
  </w:num>
  <w:num w:numId="9">
    <w:abstractNumId w:val="24"/>
  </w:num>
  <w:num w:numId="10">
    <w:abstractNumId w:val="9"/>
  </w:num>
  <w:num w:numId="11">
    <w:abstractNumId w:val="5"/>
  </w:num>
  <w:num w:numId="12">
    <w:abstractNumId w:val="22"/>
  </w:num>
  <w:num w:numId="13">
    <w:abstractNumId w:val="26"/>
  </w:num>
  <w:num w:numId="14">
    <w:abstractNumId w:val="20"/>
  </w:num>
  <w:num w:numId="15">
    <w:abstractNumId w:val="16"/>
  </w:num>
  <w:num w:numId="16">
    <w:abstractNumId w:val="15"/>
  </w:num>
  <w:num w:numId="17">
    <w:abstractNumId w:val="10"/>
  </w:num>
  <w:num w:numId="18">
    <w:abstractNumId w:val="0"/>
  </w:num>
  <w:num w:numId="19">
    <w:abstractNumId w:val="21"/>
  </w:num>
  <w:num w:numId="20">
    <w:abstractNumId w:val="4"/>
  </w:num>
  <w:num w:numId="21">
    <w:abstractNumId w:val="2"/>
  </w:num>
  <w:num w:numId="22">
    <w:abstractNumId w:val="23"/>
  </w:num>
  <w:num w:numId="23">
    <w:abstractNumId w:val="27"/>
  </w:num>
  <w:num w:numId="24">
    <w:abstractNumId w:val="1"/>
  </w:num>
  <w:num w:numId="25">
    <w:abstractNumId w:val="12"/>
  </w:num>
  <w:num w:numId="26">
    <w:abstractNumId w:val="19"/>
  </w:num>
  <w:num w:numId="27">
    <w:abstractNumId w:val="25"/>
  </w:num>
  <w:num w:numId="2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346E"/>
    <w:rsid w:val="00002A2C"/>
    <w:rsid w:val="0000496A"/>
    <w:rsid w:val="00007E7C"/>
    <w:rsid w:val="000109A2"/>
    <w:rsid w:val="00011C30"/>
    <w:rsid w:val="00013E6E"/>
    <w:rsid w:val="00017637"/>
    <w:rsid w:val="00017C73"/>
    <w:rsid w:val="000205C7"/>
    <w:rsid w:val="000214AF"/>
    <w:rsid w:val="00023770"/>
    <w:rsid w:val="00026092"/>
    <w:rsid w:val="00026C4B"/>
    <w:rsid w:val="00027AE5"/>
    <w:rsid w:val="000301D1"/>
    <w:rsid w:val="00032088"/>
    <w:rsid w:val="00032E34"/>
    <w:rsid w:val="00033C9D"/>
    <w:rsid w:val="00034648"/>
    <w:rsid w:val="00034D6A"/>
    <w:rsid w:val="00035165"/>
    <w:rsid w:val="000369DE"/>
    <w:rsid w:val="00036A5C"/>
    <w:rsid w:val="00041BF7"/>
    <w:rsid w:val="00042679"/>
    <w:rsid w:val="00042753"/>
    <w:rsid w:val="00043147"/>
    <w:rsid w:val="00046CFA"/>
    <w:rsid w:val="0004774F"/>
    <w:rsid w:val="00047B01"/>
    <w:rsid w:val="000504C4"/>
    <w:rsid w:val="000511A6"/>
    <w:rsid w:val="0005414A"/>
    <w:rsid w:val="000541C6"/>
    <w:rsid w:val="000610DD"/>
    <w:rsid w:val="000616B5"/>
    <w:rsid w:val="00062C64"/>
    <w:rsid w:val="00063061"/>
    <w:rsid w:val="00063CD4"/>
    <w:rsid w:val="00065297"/>
    <w:rsid w:val="000677DF"/>
    <w:rsid w:val="00067972"/>
    <w:rsid w:val="000757B8"/>
    <w:rsid w:val="00077015"/>
    <w:rsid w:val="000811B5"/>
    <w:rsid w:val="00081870"/>
    <w:rsid w:val="000841E7"/>
    <w:rsid w:val="00090BDD"/>
    <w:rsid w:val="00095720"/>
    <w:rsid w:val="00095DBC"/>
    <w:rsid w:val="000A0C79"/>
    <w:rsid w:val="000A2B4E"/>
    <w:rsid w:val="000A49A2"/>
    <w:rsid w:val="000A6713"/>
    <w:rsid w:val="000A6B1B"/>
    <w:rsid w:val="000B24EE"/>
    <w:rsid w:val="000B41CB"/>
    <w:rsid w:val="000B4FFF"/>
    <w:rsid w:val="000B6668"/>
    <w:rsid w:val="000B675A"/>
    <w:rsid w:val="000C129A"/>
    <w:rsid w:val="000C167F"/>
    <w:rsid w:val="000C1A98"/>
    <w:rsid w:val="000C25B9"/>
    <w:rsid w:val="000C3CE9"/>
    <w:rsid w:val="000C4C9F"/>
    <w:rsid w:val="000C5649"/>
    <w:rsid w:val="000C5B43"/>
    <w:rsid w:val="000D10F1"/>
    <w:rsid w:val="000D3136"/>
    <w:rsid w:val="000D31C4"/>
    <w:rsid w:val="000E3F85"/>
    <w:rsid w:val="000E59F4"/>
    <w:rsid w:val="000E6C5D"/>
    <w:rsid w:val="000F135E"/>
    <w:rsid w:val="000F630D"/>
    <w:rsid w:val="000F7630"/>
    <w:rsid w:val="00100EA2"/>
    <w:rsid w:val="0010166E"/>
    <w:rsid w:val="00102091"/>
    <w:rsid w:val="001043E8"/>
    <w:rsid w:val="00105DCE"/>
    <w:rsid w:val="00107DC0"/>
    <w:rsid w:val="00113D5D"/>
    <w:rsid w:val="00117184"/>
    <w:rsid w:val="0012278B"/>
    <w:rsid w:val="001233B9"/>
    <w:rsid w:val="001234C9"/>
    <w:rsid w:val="00126683"/>
    <w:rsid w:val="00127598"/>
    <w:rsid w:val="001319AD"/>
    <w:rsid w:val="001357C6"/>
    <w:rsid w:val="00135C62"/>
    <w:rsid w:val="00135F8E"/>
    <w:rsid w:val="001361DF"/>
    <w:rsid w:val="00136C00"/>
    <w:rsid w:val="00140465"/>
    <w:rsid w:val="00141766"/>
    <w:rsid w:val="001439AE"/>
    <w:rsid w:val="001442E5"/>
    <w:rsid w:val="00145426"/>
    <w:rsid w:val="00145CE1"/>
    <w:rsid w:val="00146562"/>
    <w:rsid w:val="00147864"/>
    <w:rsid w:val="00147C6C"/>
    <w:rsid w:val="00157C63"/>
    <w:rsid w:val="0016062F"/>
    <w:rsid w:val="001623FB"/>
    <w:rsid w:val="00165B40"/>
    <w:rsid w:val="001723D7"/>
    <w:rsid w:val="0017346E"/>
    <w:rsid w:val="0017384E"/>
    <w:rsid w:val="00173B53"/>
    <w:rsid w:val="00175863"/>
    <w:rsid w:val="00180101"/>
    <w:rsid w:val="00180391"/>
    <w:rsid w:val="001805C2"/>
    <w:rsid w:val="001816B9"/>
    <w:rsid w:val="00181C12"/>
    <w:rsid w:val="00182C84"/>
    <w:rsid w:val="00186AF0"/>
    <w:rsid w:val="0018779C"/>
    <w:rsid w:val="0019037B"/>
    <w:rsid w:val="00194ABD"/>
    <w:rsid w:val="001952FA"/>
    <w:rsid w:val="001976CF"/>
    <w:rsid w:val="001A0DB4"/>
    <w:rsid w:val="001A1D36"/>
    <w:rsid w:val="001A3A40"/>
    <w:rsid w:val="001B40D5"/>
    <w:rsid w:val="001B4876"/>
    <w:rsid w:val="001B55AA"/>
    <w:rsid w:val="001C2177"/>
    <w:rsid w:val="001C4A11"/>
    <w:rsid w:val="001C553F"/>
    <w:rsid w:val="001D6038"/>
    <w:rsid w:val="001D78CC"/>
    <w:rsid w:val="001D7915"/>
    <w:rsid w:val="001D7D18"/>
    <w:rsid w:val="001D7E74"/>
    <w:rsid w:val="001E2DA7"/>
    <w:rsid w:val="001E3707"/>
    <w:rsid w:val="001E60B5"/>
    <w:rsid w:val="001E7B7E"/>
    <w:rsid w:val="001F0E53"/>
    <w:rsid w:val="001F3A22"/>
    <w:rsid w:val="001F6491"/>
    <w:rsid w:val="001F69BE"/>
    <w:rsid w:val="002023BE"/>
    <w:rsid w:val="0020635C"/>
    <w:rsid w:val="00210317"/>
    <w:rsid w:val="00212BDB"/>
    <w:rsid w:val="00215962"/>
    <w:rsid w:val="0022315B"/>
    <w:rsid w:val="00223480"/>
    <w:rsid w:val="00230846"/>
    <w:rsid w:val="0023164A"/>
    <w:rsid w:val="002328F9"/>
    <w:rsid w:val="002337FF"/>
    <w:rsid w:val="00234A48"/>
    <w:rsid w:val="00237046"/>
    <w:rsid w:val="00240907"/>
    <w:rsid w:val="00242135"/>
    <w:rsid w:val="00242B8D"/>
    <w:rsid w:val="00242ECF"/>
    <w:rsid w:val="00245A8E"/>
    <w:rsid w:val="00246B8B"/>
    <w:rsid w:val="00253626"/>
    <w:rsid w:val="0025452C"/>
    <w:rsid w:val="00255F76"/>
    <w:rsid w:val="00261918"/>
    <w:rsid w:val="00261D64"/>
    <w:rsid w:val="00262B1F"/>
    <w:rsid w:val="00262F3D"/>
    <w:rsid w:val="00264835"/>
    <w:rsid w:val="00265163"/>
    <w:rsid w:val="00266EFE"/>
    <w:rsid w:val="0026725B"/>
    <w:rsid w:val="00270470"/>
    <w:rsid w:val="00270DF8"/>
    <w:rsid w:val="00272440"/>
    <w:rsid w:val="00276856"/>
    <w:rsid w:val="00276F10"/>
    <w:rsid w:val="002812EE"/>
    <w:rsid w:val="00281559"/>
    <w:rsid w:val="00281C99"/>
    <w:rsid w:val="002847D1"/>
    <w:rsid w:val="00284ABB"/>
    <w:rsid w:val="00286663"/>
    <w:rsid w:val="002912AA"/>
    <w:rsid w:val="002918EB"/>
    <w:rsid w:val="0029384D"/>
    <w:rsid w:val="00296D76"/>
    <w:rsid w:val="002A1ED0"/>
    <w:rsid w:val="002A1FCF"/>
    <w:rsid w:val="002B0824"/>
    <w:rsid w:val="002B12D5"/>
    <w:rsid w:val="002B1490"/>
    <w:rsid w:val="002B282B"/>
    <w:rsid w:val="002B2931"/>
    <w:rsid w:val="002B62E4"/>
    <w:rsid w:val="002C0D61"/>
    <w:rsid w:val="002C13A0"/>
    <w:rsid w:val="002C74A4"/>
    <w:rsid w:val="002D0A81"/>
    <w:rsid w:val="002D1EDD"/>
    <w:rsid w:val="002D3BFF"/>
    <w:rsid w:val="002D45AA"/>
    <w:rsid w:val="002D64B2"/>
    <w:rsid w:val="002D75AA"/>
    <w:rsid w:val="002E05D1"/>
    <w:rsid w:val="002E08A4"/>
    <w:rsid w:val="002E12EB"/>
    <w:rsid w:val="002E57B9"/>
    <w:rsid w:val="002E5969"/>
    <w:rsid w:val="002E6510"/>
    <w:rsid w:val="002F15C4"/>
    <w:rsid w:val="002F1F7F"/>
    <w:rsid w:val="002F2CA3"/>
    <w:rsid w:val="002F6376"/>
    <w:rsid w:val="002F74C0"/>
    <w:rsid w:val="0030234D"/>
    <w:rsid w:val="0030482A"/>
    <w:rsid w:val="00305495"/>
    <w:rsid w:val="00306E1B"/>
    <w:rsid w:val="00307CA2"/>
    <w:rsid w:val="00313C66"/>
    <w:rsid w:val="0031557A"/>
    <w:rsid w:val="003174E8"/>
    <w:rsid w:val="00320415"/>
    <w:rsid w:val="00323907"/>
    <w:rsid w:val="00324FDA"/>
    <w:rsid w:val="003252F6"/>
    <w:rsid w:val="00330B56"/>
    <w:rsid w:val="00331FAA"/>
    <w:rsid w:val="00332C06"/>
    <w:rsid w:val="00333DDF"/>
    <w:rsid w:val="0033510F"/>
    <w:rsid w:val="003359E5"/>
    <w:rsid w:val="00337D70"/>
    <w:rsid w:val="00340DBA"/>
    <w:rsid w:val="00341A85"/>
    <w:rsid w:val="00342652"/>
    <w:rsid w:val="00350937"/>
    <w:rsid w:val="003540F8"/>
    <w:rsid w:val="003546EC"/>
    <w:rsid w:val="00355A09"/>
    <w:rsid w:val="00360AA7"/>
    <w:rsid w:val="00360E24"/>
    <w:rsid w:val="00361F51"/>
    <w:rsid w:val="00362F2F"/>
    <w:rsid w:val="00365095"/>
    <w:rsid w:val="003652C5"/>
    <w:rsid w:val="00371B3C"/>
    <w:rsid w:val="003721FA"/>
    <w:rsid w:val="0037382E"/>
    <w:rsid w:val="0037628D"/>
    <w:rsid w:val="0038516F"/>
    <w:rsid w:val="003858F5"/>
    <w:rsid w:val="0038736F"/>
    <w:rsid w:val="00392272"/>
    <w:rsid w:val="003959FA"/>
    <w:rsid w:val="003A110F"/>
    <w:rsid w:val="003A1625"/>
    <w:rsid w:val="003A1D0B"/>
    <w:rsid w:val="003A56A6"/>
    <w:rsid w:val="003A5867"/>
    <w:rsid w:val="003A7F99"/>
    <w:rsid w:val="003B025F"/>
    <w:rsid w:val="003B0934"/>
    <w:rsid w:val="003B1837"/>
    <w:rsid w:val="003B24CE"/>
    <w:rsid w:val="003B2BF3"/>
    <w:rsid w:val="003B3D13"/>
    <w:rsid w:val="003B4110"/>
    <w:rsid w:val="003B5C7D"/>
    <w:rsid w:val="003B6EB4"/>
    <w:rsid w:val="003C45C9"/>
    <w:rsid w:val="003C51AD"/>
    <w:rsid w:val="003C63DE"/>
    <w:rsid w:val="003C72A7"/>
    <w:rsid w:val="003C7C9E"/>
    <w:rsid w:val="003D05EA"/>
    <w:rsid w:val="003D16C6"/>
    <w:rsid w:val="003D378A"/>
    <w:rsid w:val="003D4D44"/>
    <w:rsid w:val="003D4DDE"/>
    <w:rsid w:val="003E33A3"/>
    <w:rsid w:val="003E4294"/>
    <w:rsid w:val="003E653C"/>
    <w:rsid w:val="003E7DC5"/>
    <w:rsid w:val="003F00F1"/>
    <w:rsid w:val="003F0137"/>
    <w:rsid w:val="003F111C"/>
    <w:rsid w:val="003F14FD"/>
    <w:rsid w:val="003F1EB2"/>
    <w:rsid w:val="003F5B37"/>
    <w:rsid w:val="003F6894"/>
    <w:rsid w:val="003F6EDD"/>
    <w:rsid w:val="0040307A"/>
    <w:rsid w:val="00403AC8"/>
    <w:rsid w:val="00404153"/>
    <w:rsid w:val="00404203"/>
    <w:rsid w:val="00405F37"/>
    <w:rsid w:val="00406D8A"/>
    <w:rsid w:val="00407A7E"/>
    <w:rsid w:val="00412D37"/>
    <w:rsid w:val="00413C30"/>
    <w:rsid w:val="00414E92"/>
    <w:rsid w:val="004151FC"/>
    <w:rsid w:val="004152C9"/>
    <w:rsid w:val="00417CFB"/>
    <w:rsid w:val="00417FA4"/>
    <w:rsid w:val="00424557"/>
    <w:rsid w:val="00424AF1"/>
    <w:rsid w:val="004257A1"/>
    <w:rsid w:val="00427A22"/>
    <w:rsid w:val="00430259"/>
    <w:rsid w:val="0043418A"/>
    <w:rsid w:val="00440737"/>
    <w:rsid w:val="004408E3"/>
    <w:rsid w:val="004425F4"/>
    <w:rsid w:val="00442C20"/>
    <w:rsid w:val="00442C9A"/>
    <w:rsid w:val="00443D60"/>
    <w:rsid w:val="004445D9"/>
    <w:rsid w:val="00451735"/>
    <w:rsid w:val="00462465"/>
    <w:rsid w:val="00462CEC"/>
    <w:rsid w:val="00464B57"/>
    <w:rsid w:val="0046601D"/>
    <w:rsid w:val="00473524"/>
    <w:rsid w:val="00475EB8"/>
    <w:rsid w:val="00477FCC"/>
    <w:rsid w:val="00480326"/>
    <w:rsid w:val="00481A9F"/>
    <w:rsid w:val="004832D0"/>
    <w:rsid w:val="0048342F"/>
    <w:rsid w:val="0048704D"/>
    <w:rsid w:val="00491933"/>
    <w:rsid w:val="00492A6C"/>
    <w:rsid w:val="00494386"/>
    <w:rsid w:val="00496CE4"/>
    <w:rsid w:val="004974C0"/>
    <w:rsid w:val="004A0E21"/>
    <w:rsid w:val="004A4E41"/>
    <w:rsid w:val="004A63CF"/>
    <w:rsid w:val="004A7B3E"/>
    <w:rsid w:val="004A7BBF"/>
    <w:rsid w:val="004B151A"/>
    <w:rsid w:val="004C02B2"/>
    <w:rsid w:val="004C0A70"/>
    <w:rsid w:val="004C1BDF"/>
    <w:rsid w:val="004C4D3E"/>
    <w:rsid w:val="004C4F60"/>
    <w:rsid w:val="004C5702"/>
    <w:rsid w:val="004C6131"/>
    <w:rsid w:val="004C689C"/>
    <w:rsid w:val="004C7758"/>
    <w:rsid w:val="004D15C5"/>
    <w:rsid w:val="004D1D13"/>
    <w:rsid w:val="004D1D9B"/>
    <w:rsid w:val="004D2B9E"/>
    <w:rsid w:val="004D3F29"/>
    <w:rsid w:val="004D53F3"/>
    <w:rsid w:val="004D607A"/>
    <w:rsid w:val="004D74C9"/>
    <w:rsid w:val="004E0D78"/>
    <w:rsid w:val="004E1152"/>
    <w:rsid w:val="004E1CA6"/>
    <w:rsid w:val="004E24A6"/>
    <w:rsid w:val="004E5493"/>
    <w:rsid w:val="004E5701"/>
    <w:rsid w:val="004E6CC9"/>
    <w:rsid w:val="004E6FDA"/>
    <w:rsid w:val="004E7508"/>
    <w:rsid w:val="004F2F72"/>
    <w:rsid w:val="004F36DB"/>
    <w:rsid w:val="005034CA"/>
    <w:rsid w:val="005040A3"/>
    <w:rsid w:val="005060CD"/>
    <w:rsid w:val="00506671"/>
    <w:rsid w:val="00507FA8"/>
    <w:rsid w:val="00514093"/>
    <w:rsid w:val="00514241"/>
    <w:rsid w:val="00514B50"/>
    <w:rsid w:val="005164F7"/>
    <w:rsid w:val="005176D6"/>
    <w:rsid w:val="00521730"/>
    <w:rsid w:val="0052242F"/>
    <w:rsid w:val="00523A3D"/>
    <w:rsid w:val="00526CF3"/>
    <w:rsid w:val="0052765A"/>
    <w:rsid w:val="00527FE0"/>
    <w:rsid w:val="00532ED3"/>
    <w:rsid w:val="005343B3"/>
    <w:rsid w:val="00535555"/>
    <w:rsid w:val="0054251F"/>
    <w:rsid w:val="005429D2"/>
    <w:rsid w:val="00543BE2"/>
    <w:rsid w:val="00544228"/>
    <w:rsid w:val="0054746B"/>
    <w:rsid w:val="00550840"/>
    <w:rsid w:val="005509A6"/>
    <w:rsid w:val="00551C1B"/>
    <w:rsid w:val="00557014"/>
    <w:rsid w:val="00560C52"/>
    <w:rsid w:val="005619E4"/>
    <w:rsid w:val="00561C8E"/>
    <w:rsid w:val="00563E54"/>
    <w:rsid w:val="005654B6"/>
    <w:rsid w:val="00570225"/>
    <w:rsid w:val="00572B4E"/>
    <w:rsid w:val="00573A2B"/>
    <w:rsid w:val="005748A0"/>
    <w:rsid w:val="00575D8F"/>
    <w:rsid w:val="00580CAE"/>
    <w:rsid w:val="00583ECD"/>
    <w:rsid w:val="00584FE4"/>
    <w:rsid w:val="005870E5"/>
    <w:rsid w:val="00590AD6"/>
    <w:rsid w:val="00593727"/>
    <w:rsid w:val="005954F5"/>
    <w:rsid w:val="00595E62"/>
    <w:rsid w:val="005A0BBF"/>
    <w:rsid w:val="005A11B6"/>
    <w:rsid w:val="005A2AB0"/>
    <w:rsid w:val="005A596A"/>
    <w:rsid w:val="005A5AC8"/>
    <w:rsid w:val="005B010C"/>
    <w:rsid w:val="005B01F4"/>
    <w:rsid w:val="005B0B5E"/>
    <w:rsid w:val="005B3819"/>
    <w:rsid w:val="005B5941"/>
    <w:rsid w:val="005B6325"/>
    <w:rsid w:val="005B6690"/>
    <w:rsid w:val="005B6716"/>
    <w:rsid w:val="005B7EC4"/>
    <w:rsid w:val="005C1044"/>
    <w:rsid w:val="005C3F43"/>
    <w:rsid w:val="005C4620"/>
    <w:rsid w:val="005C63EE"/>
    <w:rsid w:val="005C7E55"/>
    <w:rsid w:val="005D0DA9"/>
    <w:rsid w:val="005D264D"/>
    <w:rsid w:val="005D31B7"/>
    <w:rsid w:val="005E13A9"/>
    <w:rsid w:val="005E52F7"/>
    <w:rsid w:val="005F4737"/>
    <w:rsid w:val="005F4FD8"/>
    <w:rsid w:val="005F68C1"/>
    <w:rsid w:val="005F6BDB"/>
    <w:rsid w:val="00601485"/>
    <w:rsid w:val="00605463"/>
    <w:rsid w:val="00606808"/>
    <w:rsid w:val="006070B0"/>
    <w:rsid w:val="006105DD"/>
    <w:rsid w:val="006131D1"/>
    <w:rsid w:val="00613ACD"/>
    <w:rsid w:val="006140D1"/>
    <w:rsid w:val="00615C59"/>
    <w:rsid w:val="00616904"/>
    <w:rsid w:val="006173BD"/>
    <w:rsid w:val="0062026C"/>
    <w:rsid w:val="00625E46"/>
    <w:rsid w:val="00626454"/>
    <w:rsid w:val="00627B58"/>
    <w:rsid w:val="006318F1"/>
    <w:rsid w:val="00632283"/>
    <w:rsid w:val="00632538"/>
    <w:rsid w:val="006336DF"/>
    <w:rsid w:val="00635ED2"/>
    <w:rsid w:val="0064061D"/>
    <w:rsid w:val="00640877"/>
    <w:rsid w:val="006432A6"/>
    <w:rsid w:val="00646291"/>
    <w:rsid w:val="006469BB"/>
    <w:rsid w:val="00647342"/>
    <w:rsid w:val="006502FC"/>
    <w:rsid w:val="0065234F"/>
    <w:rsid w:val="006558D8"/>
    <w:rsid w:val="00656687"/>
    <w:rsid w:val="00657054"/>
    <w:rsid w:val="00657E80"/>
    <w:rsid w:val="006617AD"/>
    <w:rsid w:val="00661AFB"/>
    <w:rsid w:val="0066252E"/>
    <w:rsid w:val="00662B54"/>
    <w:rsid w:val="0066564A"/>
    <w:rsid w:val="00670023"/>
    <w:rsid w:val="00670E1B"/>
    <w:rsid w:val="0067120E"/>
    <w:rsid w:val="006736AF"/>
    <w:rsid w:val="00674F38"/>
    <w:rsid w:val="00680930"/>
    <w:rsid w:val="00680EAA"/>
    <w:rsid w:val="0068401C"/>
    <w:rsid w:val="00684D62"/>
    <w:rsid w:val="0068618C"/>
    <w:rsid w:val="006863FF"/>
    <w:rsid w:val="00687226"/>
    <w:rsid w:val="00687A1F"/>
    <w:rsid w:val="00691D1C"/>
    <w:rsid w:val="00693F67"/>
    <w:rsid w:val="00695F86"/>
    <w:rsid w:val="00696FCA"/>
    <w:rsid w:val="006A0D01"/>
    <w:rsid w:val="006A1504"/>
    <w:rsid w:val="006A2B15"/>
    <w:rsid w:val="006A544B"/>
    <w:rsid w:val="006A6224"/>
    <w:rsid w:val="006A637D"/>
    <w:rsid w:val="006A6872"/>
    <w:rsid w:val="006A79DB"/>
    <w:rsid w:val="006B19F8"/>
    <w:rsid w:val="006B1A65"/>
    <w:rsid w:val="006B35A7"/>
    <w:rsid w:val="006B3820"/>
    <w:rsid w:val="006B4BF5"/>
    <w:rsid w:val="006C1AA2"/>
    <w:rsid w:val="006C26A4"/>
    <w:rsid w:val="006D0138"/>
    <w:rsid w:val="006D1737"/>
    <w:rsid w:val="006D2D9C"/>
    <w:rsid w:val="006D3885"/>
    <w:rsid w:val="006D4D93"/>
    <w:rsid w:val="006D5C42"/>
    <w:rsid w:val="006E0050"/>
    <w:rsid w:val="006E0157"/>
    <w:rsid w:val="006E0896"/>
    <w:rsid w:val="006E5C78"/>
    <w:rsid w:val="006E6D94"/>
    <w:rsid w:val="006F0FC2"/>
    <w:rsid w:val="006F4492"/>
    <w:rsid w:val="006F57DB"/>
    <w:rsid w:val="007016B6"/>
    <w:rsid w:val="00701937"/>
    <w:rsid w:val="00704AA4"/>
    <w:rsid w:val="00704DEB"/>
    <w:rsid w:val="00707890"/>
    <w:rsid w:val="00710492"/>
    <w:rsid w:val="00710665"/>
    <w:rsid w:val="0071132F"/>
    <w:rsid w:val="007131D8"/>
    <w:rsid w:val="0071323D"/>
    <w:rsid w:val="007132A9"/>
    <w:rsid w:val="00714C2B"/>
    <w:rsid w:val="00716143"/>
    <w:rsid w:val="00716562"/>
    <w:rsid w:val="0071672A"/>
    <w:rsid w:val="007201AD"/>
    <w:rsid w:val="0072049E"/>
    <w:rsid w:val="007209CB"/>
    <w:rsid w:val="0072142E"/>
    <w:rsid w:val="00721F0E"/>
    <w:rsid w:val="0072329B"/>
    <w:rsid w:val="00726D89"/>
    <w:rsid w:val="00726E98"/>
    <w:rsid w:val="007338F9"/>
    <w:rsid w:val="00735E84"/>
    <w:rsid w:val="00742840"/>
    <w:rsid w:val="007470C8"/>
    <w:rsid w:val="007579AE"/>
    <w:rsid w:val="00760DB7"/>
    <w:rsid w:val="00760EBA"/>
    <w:rsid w:val="00761700"/>
    <w:rsid w:val="00763BF8"/>
    <w:rsid w:val="00764624"/>
    <w:rsid w:val="00764D13"/>
    <w:rsid w:val="0077137E"/>
    <w:rsid w:val="0077220B"/>
    <w:rsid w:val="00774543"/>
    <w:rsid w:val="0077539C"/>
    <w:rsid w:val="00776109"/>
    <w:rsid w:val="00777BED"/>
    <w:rsid w:val="00782FA6"/>
    <w:rsid w:val="00792F70"/>
    <w:rsid w:val="00797249"/>
    <w:rsid w:val="007A0A49"/>
    <w:rsid w:val="007A252A"/>
    <w:rsid w:val="007A2A91"/>
    <w:rsid w:val="007A672B"/>
    <w:rsid w:val="007A7180"/>
    <w:rsid w:val="007A7CCF"/>
    <w:rsid w:val="007B1811"/>
    <w:rsid w:val="007B29A9"/>
    <w:rsid w:val="007B395B"/>
    <w:rsid w:val="007B4B8B"/>
    <w:rsid w:val="007B6777"/>
    <w:rsid w:val="007B7E09"/>
    <w:rsid w:val="007C14AC"/>
    <w:rsid w:val="007C1844"/>
    <w:rsid w:val="007C3E73"/>
    <w:rsid w:val="007C610F"/>
    <w:rsid w:val="007D17E2"/>
    <w:rsid w:val="007D69F3"/>
    <w:rsid w:val="007E31EB"/>
    <w:rsid w:val="007E3F29"/>
    <w:rsid w:val="007E677E"/>
    <w:rsid w:val="007E6ECE"/>
    <w:rsid w:val="007F095A"/>
    <w:rsid w:val="007F1146"/>
    <w:rsid w:val="007F2210"/>
    <w:rsid w:val="007F2543"/>
    <w:rsid w:val="007F2F15"/>
    <w:rsid w:val="007F50B7"/>
    <w:rsid w:val="007F665D"/>
    <w:rsid w:val="0080194D"/>
    <w:rsid w:val="00801ACD"/>
    <w:rsid w:val="0080574F"/>
    <w:rsid w:val="00814F78"/>
    <w:rsid w:val="00815CE0"/>
    <w:rsid w:val="00815E85"/>
    <w:rsid w:val="00824049"/>
    <w:rsid w:val="008259B8"/>
    <w:rsid w:val="00825DBA"/>
    <w:rsid w:val="0083035A"/>
    <w:rsid w:val="00830474"/>
    <w:rsid w:val="00831446"/>
    <w:rsid w:val="00832B21"/>
    <w:rsid w:val="0083300C"/>
    <w:rsid w:val="0083493A"/>
    <w:rsid w:val="008361AE"/>
    <w:rsid w:val="008415A3"/>
    <w:rsid w:val="00851239"/>
    <w:rsid w:val="008514AB"/>
    <w:rsid w:val="00852B48"/>
    <w:rsid w:val="00853BA3"/>
    <w:rsid w:val="00860458"/>
    <w:rsid w:val="00860913"/>
    <w:rsid w:val="0086108B"/>
    <w:rsid w:val="00862AF3"/>
    <w:rsid w:val="00864070"/>
    <w:rsid w:val="008640C3"/>
    <w:rsid w:val="00870635"/>
    <w:rsid w:val="00870D11"/>
    <w:rsid w:val="0087145F"/>
    <w:rsid w:val="00872916"/>
    <w:rsid w:val="00876453"/>
    <w:rsid w:val="00876FBA"/>
    <w:rsid w:val="0088000B"/>
    <w:rsid w:val="00880867"/>
    <w:rsid w:val="00880CDC"/>
    <w:rsid w:val="008845AB"/>
    <w:rsid w:val="00884DA1"/>
    <w:rsid w:val="00890592"/>
    <w:rsid w:val="00891050"/>
    <w:rsid w:val="0089185C"/>
    <w:rsid w:val="00892289"/>
    <w:rsid w:val="008924CF"/>
    <w:rsid w:val="008956E0"/>
    <w:rsid w:val="0089767C"/>
    <w:rsid w:val="008A4BAE"/>
    <w:rsid w:val="008A50E6"/>
    <w:rsid w:val="008A7968"/>
    <w:rsid w:val="008B20B6"/>
    <w:rsid w:val="008B2C3E"/>
    <w:rsid w:val="008B6769"/>
    <w:rsid w:val="008B69C4"/>
    <w:rsid w:val="008C1898"/>
    <w:rsid w:val="008C1F3B"/>
    <w:rsid w:val="008C2C11"/>
    <w:rsid w:val="008C5DF6"/>
    <w:rsid w:val="008C5F9E"/>
    <w:rsid w:val="008C6531"/>
    <w:rsid w:val="008C68DD"/>
    <w:rsid w:val="008D0F19"/>
    <w:rsid w:val="008D2F46"/>
    <w:rsid w:val="008D4564"/>
    <w:rsid w:val="008D470C"/>
    <w:rsid w:val="008D4C59"/>
    <w:rsid w:val="008D680B"/>
    <w:rsid w:val="008E042A"/>
    <w:rsid w:val="008E445F"/>
    <w:rsid w:val="008E7E97"/>
    <w:rsid w:val="008F1078"/>
    <w:rsid w:val="008F178F"/>
    <w:rsid w:val="008F1D4F"/>
    <w:rsid w:val="008F3E42"/>
    <w:rsid w:val="008F666C"/>
    <w:rsid w:val="008F7D2F"/>
    <w:rsid w:val="0090003F"/>
    <w:rsid w:val="00900784"/>
    <w:rsid w:val="00900A50"/>
    <w:rsid w:val="009019CD"/>
    <w:rsid w:val="0090323D"/>
    <w:rsid w:val="009051C8"/>
    <w:rsid w:val="00910C92"/>
    <w:rsid w:val="009122B2"/>
    <w:rsid w:val="009134A5"/>
    <w:rsid w:val="00913F9F"/>
    <w:rsid w:val="00913FB3"/>
    <w:rsid w:val="00914DA9"/>
    <w:rsid w:val="0091722F"/>
    <w:rsid w:val="00917B68"/>
    <w:rsid w:val="00922D02"/>
    <w:rsid w:val="00930284"/>
    <w:rsid w:val="00930A8A"/>
    <w:rsid w:val="009314BE"/>
    <w:rsid w:val="00931FC7"/>
    <w:rsid w:val="00933A05"/>
    <w:rsid w:val="0093598C"/>
    <w:rsid w:val="0093658E"/>
    <w:rsid w:val="009417DB"/>
    <w:rsid w:val="00944848"/>
    <w:rsid w:val="00946200"/>
    <w:rsid w:val="00947B82"/>
    <w:rsid w:val="009519E4"/>
    <w:rsid w:val="00952936"/>
    <w:rsid w:val="009536CA"/>
    <w:rsid w:val="0096012D"/>
    <w:rsid w:val="00961B07"/>
    <w:rsid w:val="00962C38"/>
    <w:rsid w:val="0096712D"/>
    <w:rsid w:val="00970254"/>
    <w:rsid w:val="009706CD"/>
    <w:rsid w:val="00977472"/>
    <w:rsid w:val="0098038A"/>
    <w:rsid w:val="009803F1"/>
    <w:rsid w:val="009821C4"/>
    <w:rsid w:val="009824C5"/>
    <w:rsid w:val="00982F5D"/>
    <w:rsid w:val="009836CB"/>
    <w:rsid w:val="009855B3"/>
    <w:rsid w:val="00987BB4"/>
    <w:rsid w:val="00991982"/>
    <w:rsid w:val="00992A36"/>
    <w:rsid w:val="0099357F"/>
    <w:rsid w:val="00996FE6"/>
    <w:rsid w:val="009A18A0"/>
    <w:rsid w:val="009A20A5"/>
    <w:rsid w:val="009A24A2"/>
    <w:rsid w:val="009A6C55"/>
    <w:rsid w:val="009A7FF8"/>
    <w:rsid w:val="009B155D"/>
    <w:rsid w:val="009B48CC"/>
    <w:rsid w:val="009B6D0F"/>
    <w:rsid w:val="009B6D2A"/>
    <w:rsid w:val="009B705B"/>
    <w:rsid w:val="009C12B4"/>
    <w:rsid w:val="009C3FFE"/>
    <w:rsid w:val="009C459E"/>
    <w:rsid w:val="009C675F"/>
    <w:rsid w:val="009C6FD1"/>
    <w:rsid w:val="009D09E4"/>
    <w:rsid w:val="009D54DA"/>
    <w:rsid w:val="009D58D1"/>
    <w:rsid w:val="009D596E"/>
    <w:rsid w:val="009D666B"/>
    <w:rsid w:val="009E257F"/>
    <w:rsid w:val="009F296C"/>
    <w:rsid w:val="009F3707"/>
    <w:rsid w:val="009F3DB3"/>
    <w:rsid w:val="009F56F5"/>
    <w:rsid w:val="009F5775"/>
    <w:rsid w:val="00A00A22"/>
    <w:rsid w:val="00A00F74"/>
    <w:rsid w:val="00A01EBB"/>
    <w:rsid w:val="00A04AAF"/>
    <w:rsid w:val="00A04F60"/>
    <w:rsid w:val="00A061E4"/>
    <w:rsid w:val="00A07EAB"/>
    <w:rsid w:val="00A13E35"/>
    <w:rsid w:val="00A1668D"/>
    <w:rsid w:val="00A16F52"/>
    <w:rsid w:val="00A17403"/>
    <w:rsid w:val="00A26D0F"/>
    <w:rsid w:val="00A27214"/>
    <w:rsid w:val="00A31D45"/>
    <w:rsid w:val="00A355E0"/>
    <w:rsid w:val="00A36B39"/>
    <w:rsid w:val="00A40913"/>
    <w:rsid w:val="00A42F69"/>
    <w:rsid w:val="00A50373"/>
    <w:rsid w:val="00A51380"/>
    <w:rsid w:val="00A53136"/>
    <w:rsid w:val="00A54D42"/>
    <w:rsid w:val="00A54ED0"/>
    <w:rsid w:val="00A55412"/>
    <w:rsid w:val="00A57DC6"/>
    <w:rsid w:val="00A60CE8"/>
    <w:rsid w:val="00A63660"/>
    <w:rsid w:val="00A65632"/>
    <w:rsid w:val="00A659CC"/>
    <w:rsid w:val="00A71C46"/>
    <w:rsid w:val="00A72722"/>
    <w:rsid w:val="00A742DB"/>
    <w:rsid w:val="00A74891"/>
    <w:rsid w:val="00A80128"/>
    <w:rsid w:val="00A81FD6"/>
    <w:rsid w:val="00A82376"/>
    <w:rsid w:val="00A828A8"/>
    <w:rsid w:val="00A83F0E"/>
    <w:rsid w:val="00A85FAE"/>
    <w:rsid w:val="00A920F5"/>
    <w:rsid w:val="00A93B67"/>
    <w:rsid w:val="00A956C5"/>
    <w:rsid w:val="00A96323"/>
    <w:rsid w:val="00A9695F"/>
    <w:rsid w:val="00A96A41"/>
    <w:rsid w:val="00AA1F5D"/>
    <w:rsid w:val="00AA367A"/>
    <w:rsid w:val="00AA4BE2"/>
    <w:rsid w:val="00AA4C61"/>
    <w:rsid w:val="00AA669B"/>
    <w:rsid w:val="00AA7FD1"/>
    <w:rsid w:val="00AB1A67"/>
    <w:rsid w:val="00AB4114"/>
    <w:rsid w:val="00AB6750"/>
    <w:rsid w:val="00AB79A9"/>
    <w:rsid w:val="00AC0481"/>
    <w:rsid w:val="00AC163D"/>
    <w:rsid w:val="00AC21DB"/>
    <w:rsid w:val="00AC3814"/>
    <w:rsid w:val="00AC45EB"/>
    <w:rsid w:val="00AC631D"/>
    <w:rsid w:val="00AC7BF4"/>
    <w:rsid w:val="00AC7EA1"/>
    <w:rsid w:val="00AD0274"/>
    <w:rsid w:val="00AD150E"/>
    <w:rsid w:val="00AD2F4E"/>
    <w:rsid w:val="00AD48CC"/>
    <w:rsid w:val="00AD4D76"/>
    <w:rsid w:val="00AD54EF"/>
    <w:rsid w:val="00AD5916"/>
    <w:rsid w:val="00AD6066"/>
    <w:rsid w:val="00AD622A"/>
    <w:rsid w:val="00AE0D04"/>
    <w:rsid w:val="00AE4934"/>
    <w:rsid w:val="00AF1B22"/>
    <w:rsid w:val="00AF280C"/>
    <w:rsid w:val="00AF2813"/>
    <w:rsid w:val="00AF4B95"/>
    <w:rsid w:val="00AF4C41"/>
    <w:rsid w:val="00AF6640"/>
    <w:rsid w:val="00AF7BDE"/>
    <w:rsid w:val="00B00C9D"/>
    <w:rsid w:val="00B013AF"/>
    <w:rsid w:val="00B01631"/>
    <w:rsid w:val="00B01B13"/>
    <w:rsid w:val="00B046CE"/>
    <w:rsid w:val="00B0473F"/>
    <w:rsid w:val="00B07BA7"/>
    <w:rsid w:val="00B11CE8"/>
    <w:rsid w:val="00B12C95"/>
    <w:rsid w:val="00B13495"/>
    <w:rsid w:val="00B13DF4"/>
    <w:rsid w:val="00B1704A"/>
    <w:rsid w:val="00B22231"/>
    <w:rsid w:val="00B22460"/>
    <w:rsid w:val="00B23102"/>
    <w:rsid w:val="00B24861"/>
    <w:rsid w:val="00B26D53"/>
    <w:rsid w:val="00B27502"/>
    <w:rsid w:val="00B27E73"/>
    <w:rsid w:val="00B31B4F"/>
    <w:rsid w:val="00B3300A"/>
    <w:rsid w:val="00B33F9E"/>
    <w:rsid w:val="00B34286"/>
    <w:rsid w:val="00B36B64"/>
    <w:rsid w:val="00B3742F"/>
    <w:rsid w:val="00B414D9"/>
    <w:rsid w:val="00B456FF"/>
    <w:rsid w:val="00B47A39"/>
    <w:rsid w:val="00B514D7"/>
    <w:rsid w:val="00B51D7F"/>
    <w:rsid w:val="00B52DD6"/>
    <w:rsid w:val="00B54D67"/>
    <w:rsid w:val="00B57FB9"/>
    <w:rsid w:val="00B62171"/>
    <w:rsid w:val="00B634C3"/>
    <w:rsid w:val="00B63E33"/>
    <w:rsid w:val="00B6443C"/>
    <w:rsid w:val="00B646ED"/>
    <w:rsid w:val="00B657C5"/>
    <w:rsid w:val="00B65EED"/>
    <w:rsid w:val="00B666F9"/>
    <w:rsid w:val="00B66BEE"/>
    <w:rsid w:val="00B672A8"/>
    <w:rsid w:val="00B721C4"/>
    <w:rsid w:val="00B72652"/>
    <w:rsid w:val="00B80CDF"/>
    <w:rsid w:val="00B80DCD"/>
    <w:rsid w:val="00B812AC"/>
    <w:rsid w:val="00B828DC"/>
    <w:rsid w:val="00B831E4"/>
    <w:rsid w:val="00B834A2"/>
    <w:rsid w:val="00B83FD4"/>
    <w:rsid w:val="00B871C0"/>
    <w:rsid w:val="00B90532"/>
    <w:rsid w:val="00B921E4"/>
    <w:rsid w:val="00B929CF"/>
    <w:rsid w:val="00B931D3"/>
    <w:rsid w:val="00B97EF3"/>
    <w:rsid w:val="00BA1851"/>
    <w:rsid w:val="00BA2248"/>
    <w:rsid w:val="00BA2721"/>
    <w:rsid w:val="00BA2752"/>
    <w:rsid w:val="00BA29DA"/>
    <w:rsid w:val="00BA6C6E"/>
    <w:rsid w:val="00BB07A7"/>
    <w:rsid w:val="00BB0FA6"/>
    <w:rsid w:val="00BB25FE"/>
    <w:rsid w:val="00BB273A"/>
    <w:rsid w:val="00BB4532"/>
    <w:rsid w:val="00BB4DC9"/>
    <w:rsid w:val="00BB4FC9"/>
    <w:rsid w:val="00BB5229"/>
    <w:rsid w:val="00BB7B3E"/>
    <w:rsid w:val="00BC18D5"/>
    <w:rsid w:val="00BC4A47"/>
    <w:rsid w:val="00BC66D4"/>
    <w:rsid w:val="00BC7064"/>
    <w:rsid w:val="00BC7A9C"/>
    <w:rsid w:val="00BC7DB3"/>
    <w:rsid w:val="00BD073B"/>
    <w:rsid w:val="00BD196D"/>
    <w:rsid w:val="00BD32A9"/>
    <w:rsid w:val="00BD54DB"/>
    <w:rsid w:val="00BE2897"/>
    <w:rsid w:val="00BE3C93"/>
    <w:rsid w:val="00BE4282"/>
    <w:rsid w:val="00BE4806"/>
    <w:rsid w:val="00BE7515"/>
    <w:rsid w:val="00BF3109"/>
    <w:rsid w:val="00BF3E11"/>
    <w:rsid w:val="00BF4D2C"/>
    <w:rsid w:val="00BF4D50"/>
    <w:rsid w:val="00BF6071"/>
    <w:rsid w:val="00C022EA"/>
    <w:rsid w:val="00C030FD"/>
    <w:rsid w:val="00C06354"/>
    <w:rsid w:val="00C078ED"/>
    <w:rsid w:val="00C10499"/>
    <w:rsid w:val="00C111EB"/>
    <w:rsid w:val="00C152C5"/>
    <w:rsid w:val="00C16E2C"/>
    <w:rsid w:val="00C2139A"/>
    <w:rsid w:val="00C215CB"/>
    <w:rsid w:val="00C2224F"/>
    <w:rsid w:val="00C22B90"/>
    <w:rsid w:val="00C24F5B"/>
    <w:rsid w:val="00C2511D"/>
    <w:rsid w:val="00C27668"/>
    <w:rsid w:val="00C305C5"/>
    <w:rsid w:val="00C346EE"/>
    <w:rsid w:val="00C3516A"/>
    <w:rsid w:val="00C360E6"/>
    <w:rsid w:val="00C3678A"/>
    <w:rsid w:val="00C367CD"/>
    <w:rsid w:val="00C370CF"/>
    <w:rsid w:val="00C37808"/>
    <w:rsid w:val="00C4033F"/>
    <w:rsid w:val="00C40DC4"/>
    <w:rsid w:val="00C41449"/>
    <w:rsid w:val="00C429E7"/>
    <w:rsid w:val="00C50BBE"/>
    <w:rsid w:val="00C53283"/>
    <w:rsid w:val="00C5354D"/>
    <w:rsid w:val="00C53AEF"/>
    <w:rsid w:val="00C60012"/>
    <w:rsid w:val="00C619A5"/>
    <w:rsid w:val="00C62123"/>
    <w:rsid w:val="00C63EAE"/>
    <w:rsid w:val="00C7464C"/>
    <w:rsid w:val="00C749B1"/>
    <w:rsid w:val="00C80108"/>
    <w:rsid w:val="00C81425"/>
    <w:rsid w:val="00C826A1"/>
    <w:rsid w:val="00C83807"/>
    <w:rsid w:val="00C8467A"/>
    <w:rsid w:val="00C867A4"/>
    <w:rsid w:val="00C91155"/>
    <w:rsid w:val="00C954C2"/>
    <w:rsid w:val="00C96823"/>
    <w:rsid w:val="00C96AF1"/>
    <w:rsid w:val="00C97312"/>
    <w:rsid w:val="00CA288F"/>
    <w:rsid w:val="00CA2AE2"/>
    <w:rsid w:val="00CA34A7"/>
    <w:rsid w:val="00CA5B0C"/>
    <w:rsid w:val="00CA7413"/>
    <w:rsid w:val="00CA7C7D"/>
    <w:rsid w:val="00CB19CB"/>
    <w:rsid w:val="00CB21DA"/>
    <w:rsid w:val="00CB2AFD"/>
    <w:rsid w:val="00CB32FB"/>
    <w:rsid w:val="00CB538F"/>
    <w:rsid w:val="00CB594F"/>
    <w:rsid w:val="00CC176C"/>
    <w:rsid w:val="00CC1B23"/>
    <w:rsid w:val="00CC3B12"/>
    <w:rsid w:val="00CC64F5"/>
    <w:rsid w:val="00CD120D"/>
    <w:rsid w:val="00CD1240"/>
    <w:rsid w:val="00CD39FE"/>
    <w:rsid w:val="00CD4E83"/>
    <w:rsid w:val="00CD539F"/>
    <w:rsid w:val="00CD57A5"/>
    <w:rsid w:val="00CD592E"/>
    <w:rsid w:val="00CD73FA"/>
    <w:rsid w:val="00CE136D"/>
    <w:rsid w:val="00CE13B3"/>
    <w:rsid w:val="00CE217F"/>
    <w:rsid w:val="00CE2323"/>
    <w:rsid w:val="00CE5992"/>
    <w:rsid w:val="00CE7798"/>
    <w:rsid w:val="00CF11FF"/>
    <w:rsid w:val="00CF18FD"/>
    <w:rsid w:val="00CF232D"/>
    <w:rsid w:val="00CF2B4A"/>
    <w:rsid w:val="00CF5F2D"/>
    <w:rsid w:val="00D02674"/>
    <w:rsid w:val="00D048FA"/>
    <w:rsid w:val="00D06FAE"/>
    <w:rsid w:val="00D07C03"/>
    <w:rsid w:val="00D07C47"/>
    <w:rsid w:val="00D1657D"/>
    <w:rsid w:val="00D17206"/>
    <w:rsid w:val="00D208B9"/>
    <w:rsid w:val="00D27241"/>
    <w:rsid w:val="00D32AC7"/>
    <w:rsid w:val="00D34207"/>
    <w:rsid w:val="00D350DA"/>
    <w:rsid w:val="00D35CA4"/>
    <w:rsid w:val="00D36F56"/>
    <w:rsid w:val="00D37740"/>
    <w:rsid w:val="00D4075A"/>
    <w:rsid w:val="00D426D9"/>
    <w:rsid w:val="00D42E54"/>
    <w:rsid w:val="00D4584A"/>
    <w:rsid w:val="00D45E26"/>
    <w:rsid w:val="00D47697"/>
    <w:rsid w:val="00D51BC5"/>
    <w:rsid w:val="00D52604"/>
    <w:rsid w:val="00D5381E"/>
    <w:rsid w:val="00D56352"/>
    <w:rsid w:val="00D56D79"/>
    <w:rsid w:val="00D60A8E"/>
    <w:rsid w:val="00D70C5E"/>
    <w:rsid w:val="00D725E5"/>
    <w:rsid w:val="00D72939"/>
    <w:rsid w:val="00D76634"/>
    <w:rsid w:val="00D767AB"/>
    <w:rsid w:val="00D804FB"/>
    <w:rsid w:val="00D812DD"/>
    <w:rsid w:val="00D875A0"/>
    <w:rsid w:val="00D90131"/>
    <w:rsid w:val="00D905EA"/>
    <w:rsid w:val="00D90A7B"/>
    <w:rsid w:val="00D947B7"/>
    <w:rsid w:val="00D94F4D"/>
    <w:rsid w:val="00D97B6B"/>
    <w:rsid w:val="00DA1E8D"/>
    <w:rsid w:val="00DA29ED"/>
    <w:rsid w:val="00DA5001"/>
    <w:rsid w:val="00DA772F"/>
    <w:rsid w:val="00DB04D1"/>
    <w:rsid w:val="00DB190E"/>
    <w:rsid w:val="00DB1D9F"/>
    <w:rsid w:val="00DB2846"/>
    <w:rsid w:val="00DB2B43"/>
    <w:rsid w:val="00DB41EF"/>
    <w:rsid w:val="00DB76F1"/>
    <w:rsid w:val="00DB7A8B"/>
    <w:rsid w:val="00DC06C2"/>
    <w:rsid w:val="00DC0DCC"/>
    <w:rsid w:val="00DC36C5"/>
    <w:rsid w:val="00DC4A0C"/>
    <w:rsid w:val="00DC4F01"/>
    <w:rsid w:val="00DC7321"/>
    <w:rsid w:val="00DD023B"/>
    <w:rsid w:val="00DD0E7A"/>
    <w:rsid w:val="00DD2BD4"/>
    <w:rsid w:val="00DD552B"/>
    <w:rsid w:val="00DD5EEB"/>
    <w:rsid w:val="00DD6E0D"/>
    <w:rsid w:val="00DD72B2"/>
    <w:rsid w:val="00DE1E97"/>
    <w:rsid w:val="00DE1FDE"/>
    <w:rsid w:val="00DE20C0"/>
    <w:rsid w:val="00DE55AA"/>
    <w:rsid w:val="00DE5707"/>
    <w:rsid w:val="00DE5A2F"/>
    <w:rsid w:val="00DE5AD7"/>
    <w:rsid w:val="00DE6E28"/>
    <w:rsid w:val="00DF69DA"/>
    <w:rsid w:val="00DF7737"/>
    <w:rsid w:val="00E035D9"/>
    <w:rsid w:val="00E0378C"/>
    <w:rsid w:val="00E04198"/>
    <w:rsid w:val="00E054B1"/>
    <w:rsid w:val="00E0614F"/>
    <w:rsid w:val="00E069C5"/>
    <w:rsid w:val="00E079F8"/>
    <w:rsid w:val="00E1081C"/>
    <w:rsid w:val="00E170F1"/>
    <w:rsid w:val="00E17E65"/>
    <w:rsid w:val="00E21560"/>
    <w:rsid w:val="00E246C1"/>
    <w:rsid w:val="00E25146"/>
    <w:rsid w:val="00E2656B"/>
    <w:rsid w:val="00E268A1"/>
    <w:rsid w:val="00E27E61"/>
    <w:rsid w:val="00E30CEE"/>
    <w:rsid w:val="00E31658"/>
    <w:rsid w:val="00E37684"/>
    <w:rsid w:val="00E37965"/>
    <w:rsid w:val="00E408F8"/>
    <w:rsid w:val="00E41B80"/>
    <w:rsid w:val="00E42CF7"/>
    <w:rsid w:val="00E430F5"/>
    <w:rsid w:val="00E44576"/>
    <w:rsid w:val="00E469D0"/>
    <w:rsid w:val="00E47344"/>
    <w:rsid w:val="00E47A42"/>
    <w:rsid w:val="00E50CEB"/>
    <w:rsid w:val="00E51590"/>
    <w:rsid w:val="00E55B82"/>
    <w:rsid w:val="00E55CB6"/>
    <w:rsid w:val="00E579A6"/>
    <w:rsid w:val="00E57CC7"/>
    <w:rsid w:val="00E57F67"/>
    <w:rsid w:val="00E60756"/>
    <w:rsid w:val="00E6085A"/>
    <w:rsid w:val="00E65445"/>
    <w:rsid w:val="00E67835"/>
    <w:rsid w:val="00E70C34"/>
    <w:rsid w:val="00E71CFA"/>
    <w:rsid w:val="00E72F23"/>
    <w:rsid w:val="00E738D8"/>
    <w:rsid w:val="00E7396E"/>
    <w:rsid w:val="00E739F2"/>
    <w:rsid w:val="00E74758"/>
    <w:rsid w:val="00E74D0D"/>
    <w:rsid w:val="00E77410"/>
    <w:rsid w:val="00E81D3D"/>
    <w:rsid w:val="00E86451"/>
    <w:rsid w:val="00E865B3"/>
    <w:rsid w:val="00E86CEC"/>
    <w:rsid w:val="00E92CEE"/>
    <w:rsid w:val="00E9525E"/>
    <w:rsid w:val="00EA079F"/>
    <w:rsid w:val="00EA0B03"/>
    <w:rsid w:val="00EA218E"/>
    <w:rsid w:val="00EA3B4C"/>
    <w:rsid w:val="00EA55E5"/>
    <w:rsid w:val="00EA79C0"/>
    <w:rsid w:val="00EB01EB"/>
    <w:rsid w:val="00EB26B5"/>
    <w:rsid w:val="00EB5BFD"/>
    <w:rsid w:val="00EB6A39"/>
    <w:rsid w:val="00EC2E99"/>
    <w:rsid w:val="00EC2EFB"/>
    <w:rsid w:val="00EC2FCA"/>
    <w:rsid w:val="00EC54DE"/>
    <w:rsid w:val="00EC5E59"/>
    <w:rsid w:val="00EC6D7A"/>
    <w:rsid w:val="00EC7BA8"/>
    <w:rsid w:val="00ED001C"/>
    <w:rsid w:val="00ED0ADC"/>
    <w:rsid w:val="00ED0B11"/>
    <w:rsid w:val="00ED44CF"/>
    <w:rsid w:val="00ED6A17"/>
    <w:rsid w:val="00ED7049"/>
    <w:rsid w:val="00ED7649"/>
    <w:rsid w:val="00EE0ACB"/>
    <w:rsid w:val="00EE15B5"/>
    <w:rsid w:val="00EE31CA"/>
    <w:rsid w:val="00EE358A"/>
    <w:rsid w:val="00EE3BC5"/>
    <w:rsid w:val="00EE58EB"/>
    <w:rsid w:val="00EE78E1"/>
    <w:rsid w:val="00EF0D2D"/>
    <w:rsid w:val="00EF4BD1"/>
    <w:rsid w:val="00EF7DE5"/>
    <w:rsid w:val="00F00CC6"/>
    <w:rsid w:val="00F02BD0"/>
    <w:rsid w:val="00F06089"/>
    <w:rsid w:val="00F07CD6"/>
    <w:rsid w:val="00F102A9"/>
    <w:rsid w:val="00F11A19"/>
    <w:rsid w:val="00F126EB"/>
    <w:rsid w:val="00F126F0"/>
    <w:rsid w:val="00F1380A"/>
    <w:rsid w:val="00F145D3"/>
    <w:rsid w:val="00F15C0C"/>
    <w:rsid w:val="00F177E0"/>
    <w:rsid w:val="00F2314A"/>
    <w:rsid w:val="00F23609"/>
    <w:rsid w:val="00F26433"/>
    <w:rsid w:val="00F3006A"/>
    <w:rsid w:val="00F312CE"/>
    <w:rsid w:val="00F331FA"/>
    <w:rsid w:val="00F33226"/>
    <w:rsid w:val="00F40088"/>
    <w:rsid w:val="00F409A5"/>
    <w:rsid w:val="00F41BF6"/>
    <w:rsid w:val="00F44396"/>
    <w:rsid w:val="00F44FF2"/>
    <w:rsid w:val="00F4585C"/>
    <w:rsid w:val="00F46449"/>
    <w:rsid w:val="00F54831"/>
    <w:rsid w:val="00F56638"/>
    <w:rsid w:val="00F56DE2"/>
    <w:rsid w:val="00F57A07"/>
    <w:rsid w:val="00F60E8C"/>
    <w:rsid w:val="00F61144"/>
    <w:rsid w:val="00F62990"/>
    <w:rsid w:val="00F64A53"/>
    <w:rsid w:val="00F66E3F"/>
    <w:rsid w:val="00F71939"/>
    <w:rsid w:val="00F71DB8"/>
    <w:rsid w:val="00F7281C"/>
    <w:rsid w:val="00F7506C"/>
    <w:rsid w:val="00F77077"/>
    <w:rsid w:val="00F8042B"/>
    <w:rsid w:val="00F85AAE"/>
    <w:rsid w:val="00F95C03"/>
    <w:rsid w:val="00F95E05"/>
    <w:rsid w:val="00F975E2"/>
    <w:rsid w:val="00FA07DD"/>
    <w:rsid w:val="00FA3E8E"/>
    <w:rsid w:val="00FA4BFA"/>
    <w:rsid w:val="00FA5D60"/>
    <w:rsid w:val="00FA6134"/>
    <w:rsid w:val="00FA6562"/>
    <w:rsid w:val="00FA6F18"/>
    <w:rsid w:val="00FB0512"/>
    <w:rsid w:val="00FB3B1C"/>
    <w:rsid w:val="00FB3F3E"/>
    <w:rsid w:val="00FB4DDE"/>
    <w:rsid w:val="00FB5DF7"/>
    <w:rsid w:val="00FB6139"/>
    <w:rsid w:val="00FC0352"/>
    <w:rsid w:val="00FC06D3"/>
    <w:rsid w:val="00FC1680"/>
    <w:rsid w:val="00FC1DC1"/>
    <w:rsid w:val="00FC2539"/>
    <w:rsid w:val="00FC3084"/>
    <w:rsid w:val="00FC319E"/>
    <w:rsid w:val="00FC4D9A"/>
    <w:rsid w:val="00FC4F22"/>
    <w:rsid w:val="00FE08C2"/>
    <w:rsid w:val="00FE130C"/>
    <w:rsid w:val="00FE1D11"/>
    <w:rsid w:val="00FE2F82"/>
    <w:rsid w:val="00FE3E62"/>
    <w:rsid w:val="00FE5F23"/>
    <w:rsid w:val="00FE6F72"/>
    <w:rsid w:val="00FF094B"/>
    <w:rsid w:val="00FF0B8D"/>
  </w:rsids>
  <m:mathPr>
    <m:mathFont m:val="Cambria Math"/>
    <m:brkBin m:val="before"/>
    <m:brkBinSub m:val="--"/>
    <m:smallFrac m:val="0"/>
    <m:dispDef/>
    <m:lMargin m:val="0"/>
    <m:rMargin m:val="0"/>
    <m:defJc m:val="centerGroup"/>
    <m:wrapIndent m:val="1440"/>
    <m:intLim m:val="subSup"/>
    <m:naryLim m:val="undOvr"/>
  </m:mathPr>
  <w:themeFontLang w:val="en-US" w:bidi="mn-Mong-M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D227B4"/>
  <w15:docId w15:val="{3C7DDB4C-C0D9-4AA9-9560-F035AC5590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429E7"/>
    <w:pPr>
      <w:spacing w:after="200" w:line="276" w:lineRule="auto"/>
      <w:jc w:val="both"/>
    </w:pPr>
    <w:rPr>
      <w:rFonts w:ascii="Times New Roman" w:hAnsi="Times New Roman"/>
      <w:sz w:val="24"/>
    </w:rPr>
  </w:style>
  <w:style w:type="paragraph" w:styleId="2">
    <w:name w:val="heading 2"/>
    <w:basedOn w:val="a"/>
    <w:next w:val="a"/>
    <w:link w:val="20"/>
    <w:uiPriority w:val="9"/>
    <w:semiHidden/>
    <w:unhideWhenUsed/>
    <w:qFormat/>
    <w:rsid w:val="004832D0"/>
    <w:pPr>
      <w:keepNext/>
      <w:keepLines/>
      <w:spacing w:before="40" w:after="0" w:line="259" w:lineRule="auto"/>
      <w:jc w:val="left"/>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link w:val="Style1Char"/>
    <w:rsid w:val="0017346E"/>
    <w:pPr>
      <w:spacing w:before="240" w:after="120" w:line="240" w:lineRule="auto"/>
      <w:ind w:firstLine="567"/>
    </w:pPr>
    <w:rPr>
      <w:rFonts w:eastAsia="Calibri" w:cs="Times New Roman"/>
      <w:szCs w:val="24"/>
      <w:lang w:val="mn-MN"/>
    </w:rPr>
  </w:style>
  <w:style w:type="character" w:customStyle="1" w:styleId="Style1Char">
    <w:name w:val="Style1 Char"/>
    <w:link w:val="Style1"/>
    <w:rsid w:val="0017346E"/>
    <w:rPr>
      <w:rFonts w:ascii="Times New Roman" w:eastAsia="Calibri" w:hAnsi="Times New Roman" w:cs="Times New Roman"/>
      <w:sz w:val="24"/>
      <w:szCs w:val="24"/>
      <w:lang w:val="mn-MN"/>
    </w:rPr>
  </w:style>
  <w:style w:type="character" w:customStyle="1" w:styleId="FontStyle11">
    <w:name w:val="Font Style11"/>
    <w:basedOn w:val="a0"/>
    <w:rsid w:val="0017346E"/>
    <w:rPr>
      <w:rFonts w:ascii="Arial" w:hAnsi="Arial" w:cs="Arial"/>
      <w:b/>
      <w:bCs/>
      <w:spacing w:val="10"/>
      <w:sz w:val="20"/>
      <w:szCs w:val="20"/>
    </w:rPr>
  </w:style>
  <w:style w:type="paragraph" w:styleId="HTML">
    <w:name w:val="HTML Preformatted"/>
    <w:basedOn w:val="a"/>
    <w:link w:val="HTML0"/>
    <w:uiPriority w:val="99"/>
    <w:unhideWhenUsed/>
    <w:rsid w:val="001734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17346E"/>
    <w:rPr>
      <w:rFonts w:ascii="Courier New" w:eastAsia="Times New Roman" w:hAnsi="Courier New" w:cs="Courier New"/>
      <w:sz w:val="20"/>
      <w:szCs w:val="20"/>
      <w:lang w:val="en-US"/>
    </w:rPr>
  </w:style>
  <w:style w:type="character" w:customStyle="1" w:styleId="y2iqfc">
    <w:name w:val="y2iqfc"/>
    <w:basedOn w:val="a0"/>
    <w:rsid w:val="0017346E"/>
  </w:style>
  <w:style w:type="paragraph" w:styleId="a3">
    <w:name w:val="Normal (Web)"/>
    <w:aliases w:val=" Знак Знак3, Знак4,Знак4,Обычный (Web) Знак Знак Знак Знак,Обычный (Web) Знак Знак Знак Знак Знак Знак Знак Знак Знак,Обычный (Web) Знак Знак Знак Знак Знак,Обычный (Web) Знак Знак Знак,Знак Знак3,Знак"/>
    <w:basedOn w:val="a"/>
    <w:link w:val="a4"/>
    <w:uiPriority w:val="99"/>
    <w:unhideWhenUsed/>
    <w:qFormat/>
    <w:rsid w:val="0017346E"/>
    <w:pPr>
      <w:spacing w:before="100" w:beforeAutospacing="1" w:after="100" w:afterAutospacing="1" w:line="240" w:lineRule="auto"/>
    </w:pPr>
    <w:rPr>
      <w:rFonts w:eastAsia="Times New Roman" w:cs="Times New Roman"/>
      <w:szCs w:val="24"/>
    </w:rPr>
  </w:style>
  <w:style w:type="paragraph" w:styleId="a5">
    <w:name w:val="footer"/>
    <w:basedOn w:val="a"/>
    <w:link w:val="a6"/>
    <w:uiPriority w:val="99"/>
    <w:unhideWhenUsed/>
    <w:rsid w:val="0017346E"/>
    <w:pPr>
      <w:tabs>
        <w:tab w:val="center" w:pos="4680"/>
        <w:tab w:val="right" w:pos="9360"/>
      </w:tabs>
      <w:spacing w:after="0" w:line="240" w:lineRule="auto"/>
    </w:pPr>
  </w:style>
  <w:style w:type="character" w:customStyle="1" w:styleId="a6">
    <w:name w:val="Нижний колонтитул Знак"/>
    <w:basedOn w:val="a0"/>
    <w:link w:val="a5"/>
    <w:uiPriority w:val="99"/>
    <w:rsid w:val="0017346E"/>
    <w:rPr>
      <w:rFonts w:ascii="Times New Roman" w:hAnsi="Times New Roman"/>
      <w:sz w:val="24"/>
      <w:lang w:val="en-US"/>
    </w:rPr>
  </w:style>
  <w:style w:type="paragraph" w:customStyle="1" w:styleId="tkZagolovok2">
    <w:name w:val="_Заголовок Раздел (tkZagolovok2)"/>
    <w:basedOn w:val="a"/>
    <w:rsid w:val="0017346E"/>
    <w:pPr>
      <w:spacing w:before="200"/>
      <w:ind w:left="1134" w:right="1134"/>
      <w:jc w:val="center"/>
    </w:pPr>
    <w:rPr>
      <w:rFonts w:ascii="Arial" w:eastAsia="Times New Roman" w:hAnsi="Arial" w:cs="Arial"/>
      <w:b/>
      <w:bCs/>
      <w:szCs w:val="24"/>
      <w:lang w:val="ru-RU" w:eastAsia="ru-RU"/>
    </w:rPr>
  </w:style>
  <w:style w:type="paragraph" w:customStyle="1" w:styleId="a7">
    <w:name w:val="ТЕКСТ"/>
    <w:basedOn w:val="a"/>
    <w:link w:val="a8"/>
    <w:qFormat/>
    <w:rsid w:val="0017346E"/>
    <w:pPr>
      <w:spacing w:after="0" w:line="240" w:lineRule="auto"/>
      <w:ind w:firstLine="708"/>
      <w:contextualSpacing/>
    </w:pPr>
    <w:rPr>
      <w:rFonts w:eastAsia="Times New Roman" w:cs="Times New Roman"/>
      <w:sz w:val="28"/>
      <w:szCs w:val="28"/>
    </w:rPr>
  </w:style>
  <w:style w:type="character" w:customStyle="1" w:styleId="a8">
    <w:name w:val="ТЕКСТ Знак"/>
    <w:link w:val="a7"/>
    <w:rsid w:val="0017346E"/>
    <w:rPr>
      <w:rFonts w:ascii="Times New Roman" w:eastAsia="Times New Roman" w:hAnsi="Times New Roman" w:cs="Times New Roman"/>
      <w:sz w:val="28"/>
      <w:szCs w:val="28"/>
    </w:rPr>
  </w:style>
  <w:style w:type="paragraph" w:styleId="a9">
    <w:name w:val="List Paragraph"/>
    <w:basedOn w:val="a"/>
    <w:uiPriority w:val="34"/>
    <w:qFormat/>
    <w:rsid w:val="00CF232D"/>
    <w:pPr>
      <w:ind w:left="720"/>
      <w:contextualSpacing/>
    </w:pPr>
  </w:style>
  <w:style w:type="character" w:customStyle="1" w:styleId="20">
    <w:name w:val="Заголовок 2 Знак"/>
    <w:basedOn w:val="a0"/>
    <w:link w:val="2"/>
    <w:uiPriority w:val="9"/>
    <w:semiHidden/>
    <w:rsid w:val="004832D0"/>
    <w:rPr>
      <w:rFonts w:asciiTheme="majorHAnsi" w:eastAsiaTheme="majorEastAsia" w:hAnsiTheme="majorHAnsi" w:cstheme="majorBidi"/>
      <w:color w:val="2F5496" w:themeColor="accent1" w:themeShade="BF"/>
      <w:sz w:val="26"/>
      <w:szCs w:val="26"/>
    </w:rPr>
  </w:style>
  <w:style w:type="table" w:styleId="aa">
    <w:name w:val="Table Grid"/>
    <w:basedOn w:val="a1"/>
    <w:uiPriority w:val="59"/>
    <w:rsid w:val="004832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1"/>
    <w:next w:val="aa"/>
    <w:uiPriority w:val="59"/>
    <w:rsid w:val="004832D0"/>
    <w:pPr>
      <w:spacing w:after="0" w:line="240" w:lineRule="auto"/>
    </w:pPr>
    <w:rPr>
      <w:rFonts w:ascii="Times New Roman" w:hAnsi="Times New Roman"/>
      <w:sz w:val="28"/>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
    <w:name w:val="Текст выноски Знак"/>
    <w:basedOn w:val="a0"/>
    <w:link w:val="ac"/>
    <w:uiPriority w:val="99"/>
    <w:semiHidden/>
    <w:rsid w:val="004832D0"/>
    <w:rPr>
      <w:rFonts w:ascii="Tahoma" w:hAnsi="Tahoma" w:cs="Tahoma"/>
      <w:sz w:val="16"/>
      <w:szCs w:val="16"/>
    </w:rPr>
  </w:style>
  <w:style w:type="paragraph" w:styleId="ac">
    <w:name w:val="Balloon Text"/>
    <w:basedOn w:val="a"/>
    <w:link w:val="ab"/>
    <w:uiPriority w:val="99"/>
    <w:semiHidden/>
    <w:unhideWhenUsed/>
    <w:rsid w:val="004832D0"/>
    <w:pPr>
      <w:spacing w:after="0" w:line="240" w:lineRule="auto"/>
      <w:jc w:val="left"/>
    </w:pPr>
    <w:rPr>
      <w:rFonts w:ascii="Tahoma" w:hAnsi="Tahoma" w:cs="Tahoma"/>
      <w:sz w:val="16"/>
      <w:szCs w:val="16"/>
    </w:rPr>
  </w:style>
  <w:style w:type="character" w:customStyle="1" w:styleId="10">
    <w:name w:val="Текст выноски Знак1"/>
    <w:basedOn w:val="a0"/>
    <w:uiPriority w:val="99"/>
    <w:semiHidden/>
    <w:rsid w:val="004832D0"/>
    <w:rPr>
      <w:rFonts w:ascii="Segoe UI" w:hAnsi="Segoe UI" w:cs="Segoe UI"/>
      <w:sz w:val="18"/>
      <w:szCs w:val="18"/>
    </w:rPr>
  </w:style>
  <w:style w:type="paragraph" w:customStyle="1" w:styleId="1">
    <w:name w:val="ПодГлава 1"/>
    <w:basedOn w:val="2"/>
    <w:qFormat/>
    <w:rsid w:val="004832D0"/>
    <w:pPr>
      <w:keepNext w:val="0"/>
      <w:keepLines w:val="0"/>
      <w:numPr>
        <w:ilvl w:val="1"/>
        <w:numId w:val="19"/>
      </w:numPr>
      <w:tabs>
        <w:tab w:val="num" w:pos="360"/>
      </w:tabs>
      <w:spacing w:before="0" w:line="240" w:lineRule="auto"/>
      <w:ind w:left="792" w:firstLine="0"/>
      <w:contextualSpacing/>
      <w:jc w:val="center"/>
    </w:pPr>
    <w:rPr>
      <w:rFonts w:ascii="Times New Roman" w:eastAsia="Calibri" w:hAnsi="Times New Roman" w:cs="Times New Roman"/>
      <w:b/>
      <w:bCs/>
      <w:color w:val="auto"/>
      <w:sz w:val="28"/>
      <w:szCs w:val="28"/>
      <w:lang w:val="ru-RU"/>
    </w:rPr>
  </w:style>
  <w:style w:type="paragraph" w:customStyle="1" w:styleId="111">
    <w:name w:val="111"/>
    <w:basedOn w:val="a"/>
    <w:qFormat/>
    <w:rsid w:val="004832D0"/>
    <w:pPr>
      <w:numPr>
        <w:numId w:val="19"/>
      </w:numPr>
      <w:spacing w:after="0" w:line="240" w:lineRule="auto"/>
      <w:ind w:left="0" w:firstLine="709"/>
      <w:contextualSpacing/>
      <w:jc w:val="center"/>
      <w:outlineLvl w:val="0"/>
    </w:pPr>
    <w:rPr>
      <w:rFonts w:eastAsia="Calibri" w:cs="Times New Roman"/>
      <w:b/>
      <w:bCs/>
      <w:sz w:val="28"/>
      <w:szCs w:val="28"/>
      <w:lang w:val="ru-RU"/>
    </w:rPr>
  </w:style>
  <w:style w:type="paragraph" w:customStyle="1" w:styleId="333">
    <w:name w:val="333"/>
    <w:basedOn w:val="a"/>
    <w:link w:val="3330"/>
    <w:qFormat/>
    <w:rsid w:val="004832D0"/>
    <w:pPr>
      <w:numPr>
        <w:ilvl w:val="2"/>
        <w:numId w:val="19"/>
      </w:numPr>
      <w:spacing w:after="0" w:line="240" w:lineRule="auto"/>
      <w:contextualSpacing/>
      <w:jc w:val="center"/>
      <w:outlineLvl w:val="1"/>
    </w:pPr>
    <w:rPr>
      <w:rFonts w:eastAsia="Calibri" w:cs="Times New Roman"/>
      <w:b/>
      <w:bCs/>
      <w:sz w:val="28"/>
      <w:szCs w:val="28"/>
      <w:lang w:val="ru-RU"/>
    </w:rPr>
  </w:style>
  <w:style w:type="character" w:customStyle="1" w:styleId="3330">
    <w:name w:val="333 Знак"/>
    <w:link w:val="333"/>
    <w:rsid w:val="004832D0"/>
    <w:rPr>
      <w:rFonts w:ascii="Times New Roman" w:eastAsia="Calibri" w:hAnsi="Times New Roman" w:cs="Times New Roman"/>
      <w:b/>
      <w:bCs/>
      <w:sz w:val="28"/>
      <w:szCs w:val="28"/>
      <w:lang w:val="ru-RU"/>
    </w:rPr>
  </w:style>
  <w:style w:type="paragraph" w:styleId="ad">
    <w:name w:val="header"/>
    <w:basedOn w:val="a"/>
    <w:link w:val="ae"/>
    <w:uiPriority w:val="99"/>
    <w:unhideWhenUsed/>
    <w:rsid w:val="004832D0"/>
    <w:pPr>
      <w:tabs>
        <w:tab w:val="center" w:pos="4677"/>
        <w:tab w:val="right" w:pos="9355"/>
      </w:tabs>
      <w:spacing w:after="0" w:line="240" w:lineRule="auto"/>
      <w:jc w:val="left"/>
    </w:pPr>
    <w:rPr>
      <w:rFonts w:asciiTheme="minorHAnsi" w:hAnsiTheme="minorHAnsi"/>
      <w:sz w:val="22"/>
    </w:rPr>
  </w:style>
  <w:style w:type="character" w:customStyle="1" w:styleId="ae">
    <w:name w:val="Верхний колонтитул Знак"/>
    <w:basedOn w:val="a0"/>
    <w:link w:val="ad"/>
    <w:uiPriority w:val="99"/>
    <w:rsid w:val="004832D0"/>
  </w:style>
  <w:style w:type="character" w:customStyle="1" w:styleId="af">
    <w:name w:val="Основной текст_"/>
    <w:basedOn w:val="a0"/>
    <w:link w:val="11"/>
    <w:rsid w:val="00776109"/>
    <w:rPr>
      <w:rFonts w:ascii="Times New Roman" w:eastAsia="Times New Roman" w:hAnsi="Times New Roman" w:cs="Times New Roman"/>
      <w:sz w:val="26"/>
      <w:szCs w:val="26"/>
    </w:rPr>
  </w:style>
  <w:style w:type="paragraph" w:customStyle="1" w:styleId="11">
    <w:name w:val="Основной текст1"/>
    <w:basedOn w:val="a"/>
    <w:link w:val="af"/>
    <w:rsid w:val="00776109"/>
    <w:pPr>
      <w:widowControl w:val="0"/>
      <w:spacing w:after="140" w:line="298" w:lineRule="auto"/>
      <w:ind w:firstLine="400"/>
      <w:jc w:val="left"/>
    </w:pPr>
    <w:rPr>
      <w:rFonts w:eastAsia="Times New Roman" w:cs="Times New Roman"/>
      <w:sz w:val="26"/>
      <w:szCs w:val="26"/>
    </w:rPr>
  </w:style>
  <w:style w:type="table" w:customStyle="1" w:styleId="12">
    <w:name w:val="Сетка таблицы1"/>
    <w:basedOn w:val="a1"/>
    <w:next w:val="aa"/>
    <w:uiPriority w:val="59"/>
    <w:rsid w:val="00496CE4"/>
    <w:pPr>
      <w:spacing w:after="0" w:line="240" w:lineRule="auto"/>
    </w:pPr>
    <w:rPr>
      <w:rFonts w:ascii="Times New Roman" w:hAnsi="Times New Roman"/>
      <w:sz w:val="28"/>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Обычный (Интернет) Знак"/>
    <w:aliases w:val=" Знак Знак3 Знак, Знак4 Знак,Знак4 Знак,Обычный (Web) Знак Знак Знак Знак Знак1,Обычный (Web) Знак Знак Знак Знак Знак Знак Знак Знак Знак Знак,Обычный (Web) Знак Знак Знак Знак Знак Знак,Обычный (Web) Знак Знак Знак Знак1"/>
    <w:link w:val="a3"/>
    <w:uiPriority w:val="99"/>
    <w:rsid w:val="00DE1E97"/>
    <w:rPr>
      <w:rFonts w:ascii="Times New Roman" w:eastAsia="Times New Roman" w:hAnsi="Times New Roman" w:cs="Times New Roman"/>
      <w:sz w:val="24"/>
      <w:szCs w:val="24"/>
    </w:rPr>
  </w:style>
  <w:style w:type="paragraph" w:styleId="af0">
    <w:name w:val="footnote text"/>
    <w:basedOn w:val="a"/>
    <w:link w:val="af1"/>
    <w:uiPriority w:val="99"/>
    <w:semiHidden/>
    <w:unhideWhenUsed/>
    <w:rsid w:val="000677DF"/>
    <w:pPr>
      <w:spacing w:after="0" w:line="240" w:lineRule="auto"/>
    </w:pPr>
    <w:rPr>
      <w:sz w:val="20"/>
      <w:szCs w:val="20"/>
    </w:rPr>
  </w:style>
  <w:style w:type="character" w:customStyle="1" w:styleId="af1">
    <w:name w:val="Текст сноски Знак"/>
    <w:basedOn w:val="a0"/>
    <w:link w:val="af0"/>
    <w:uiPriority w:val="99"/>
    <w:semiHidden/>
    <w:rsid w:val="000677DF"/>
    <w:rPr>
      <w:rFonts w:ascii="Times New Roman" w:hAnsi="Times New Roman"/>
      <w:sz w:val="20"/>
      <w:szCs w:val="20"/>
    </w:rPr>
  </w:style>
  <w:style w:type="character" w:styleId="af2">
    <w:name w:val="footnote reference"/>
    <w:basedOn w:val="a0"/>
    <w:uiPriority w:val="99"/>
    <w:semiHidden/>
    <w:unhideWhenUsed/>
    <w:rsid w:val="000677DF"/>
    <w:rPr>
      <w:vertAlign w:val="superscript"/>
    </w:rPr>
  </w:style>
  <w:style w:type="character" w:customStyle="1" w:styleId="msofootnotereferencemrcssattr">
    <w:name w:val="msofootnotereference_mr_css_attr"/>
    <w:basedOn w:val="a0"/>
    <w:rsid w:val="009365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8942210">
      <w:bodyDiv w:val="1"/>
      <w:marLeft w:val="0"/>
      <w:marRight w:val="0"/>
      <w:marTop w:val="0"/>
      <w:marBottom w:val="0"/>
      <w:divBdr>
        <w:top w:val="none" w:sz="0" w:space="0" w:color="auto"/>
        <w:left w:val="none" w:sz="0" w:space="0" w:color="auto"/>
        <w:bottom w:val="none" w:sz="0" w:space="0" w:color="auto"/>
        <w:right w:val="none" w:sz="0" w:space="0" w:color="auto"/>
      </w:divBdr>
      <w:divsChild>
        <w:div w:id="259532419">
          <w:marLeft w:val="0"/>
          <w:marRight w:val="0"/>
          <w:marTop w:val="0"/>
          <w:marBottom w:val="600"/>
          <w:divBdr>
            <w:top w:val="none" w:sz="0" w:space="0" w:color="auto"/>
            <w:left w:val="none" w:sz="0" w:space="0" w:color="auto"/>
            <w:bottom w:val="none" w:sz="0" w:space="0" w:color="auto"/>
            <w:right w:val="none" w:sz="0" w:space="0" w:color="auto"/>
          </w:divBdr>
          <w:divsChild>
            <w:div w:id="616256773">
              <w:marLeft w:val="0"/>
              <w:marRight w:val="0"/>
              <w:marTop w:val="0"/>
              <w:marBottom w:val="0"/>
              <w:divBdr>
                <w:top w:val="none" w:sz="0" w:space="0" w:color="auto"/>
                <w:left w:val="none" w:sz="0" w:space="0" w:color="auto"/>
                <w:bottom w:val="none" w:sz="0" w:space="0" w:color="auto"/>
                <w:right w:val="none" w:sz="0" w:space="0" w:color="auto"/>
              </w:divBdr>
            </w:div>
            <w:div w:id="1429160952">
              <w:marLeft w:val="0"/>
              <w:marRight w:val="0"/>
              <w:marTop w:val="0"/>
              <w:marBottom w:val="0"/>
              <w:divBdr>
                <w:top w:val="none" w:sz="0" w:space="0" w:color="auto"/>
                <w:left w:val="none" w:sz="0" w:space="0" w:color="auto"/>
                <w:bottom w:val="none" w:sz="0" w:space="0" w:color="auto"/>
                <w:right w:val="none" w:sz="0" w:space="0" w:color="auto"/>
              </w:divBdr>
            </w:div>
            <w:div w:id="1486778082">
              <w:marLeft w:val="0"/>
              <w:marRight w:val="0"/>
              <w:marTop w:val="900"/>
              <w:marBottom w:val="0"/>
              <w:divBdr>
                <w:top w:val="single" w:sz="6" w:space="30" w:color="C9D7DF"/>
                <w:left w:val="none" w:sz="0" w:space="0" w:color="auto"/>
                <w:bottom w:val="none" w:sz="0" w:space="0" w:color="auto"/>
                <w:right w:val="none" w:sz="0" w:space="0" w:color="auto"/>
              </w:divBdr>
              <w:divsChild>
                <w:div w:id="681202130">
                  <w:marLeft w:val="0"/>
                  <w:marRight w:val="120"/>
                  <w:marTop w:val="0"/>
                  <w:marBottom w:val="0"/>
                  <w:divBdr>
                    <w:top w:val="none" w:sz="0" w:space="0" w:color="auto"/>
                    <w:left w:val="none" w:sz="0" w:space="0" w:color="auto"/>
                    <w:bottom w:val="none" w:sz="0" w:space="0" w:color="auto"/>
                    <w:right w:val="none" w:sz="0" w:space="0" w:color="auto"/>
                  </w:divBdr>
                </w:div>
                <w:div w:id="380176193">
                  <w:marLeft w:val="0"/>
                  <w:marRight w:val="120"/>
                  <w:marTop w:val="0"/>
                  <w:marBottom w:val="0"/>
                  <w:divBdr>
                    <w:top w:val="none" w:sz="0" w:space="0" w:color="auto"/>
                    <w:left w:val="none" w:sz="0" w:space="0" w:color="auto"/>
                    <w:bottom w:val="none" w:sz="0" w:space="0" w:color="auto"/>
                    <w:right w:val="none" w:sz="0" w:space="0" w:color="auto"/>
                  </w:divBdr>
                </w:div>
                <w:div w:id="1153714922">
                  <w:marLeft w:val="0"/>
                  <w:marRight w:val="120"/>
                  <w:marTop w:val="0"/>
                  <w:marBottom w:val="0"/>
                  <w:divBdr>
                    <w:top w:val="none" w:sz="0" w:space="0" w:color="auto"/>
                    <w:left w:val="none" w:sz="0" w:space="0" w:color="auto"/>
                    <w:bottom w:val="none" w:sz="0" w:space="0" w:color="auto"/>
                    <w:right w:val="none" w:sz="0" w:space="0" w:color="auto"/>
                  </w:divBdr>
                </w:div>
                <w:div w:id="120922768">
                  <w:marLeft w:val="0"/>
                  <w:marRight w:val="120"/>
                  <w:marTop w:val="0"/>
                  <w:marBottom w:val="0"/>
                  <w:divBdr>
                    <w:top w:val="none" w:sz="0" w:space="0" w:color="auto"/>
                    <w:left w:val="none" w:sz="0" w:space="0" w:color="auto"/>
                    <w:bottom w:val="none" w:sz="0" w:space="0" w:color="auto"/>
                    <w:right w:val="none" w:sz="0" w:space="0" w:color="auto"/>
                  </w:divBdr>
                </w:div>
                <w:div w:id="238908635">
                  <w:marLeft w:val="0"/>
                  <w:marRight w:val="120"/>
                  <w:marTop w:val="0"/>
                  <w:marBottom w:val="0"/>
                  <w:divBdr>
                    <w:top w:val="none" w:sz="0" w:space="0" w:color="auto"/>
                    <w:left w:val="none" w:sz="0" w:space="0" w:color="auto"/>
                    <w:bottom w:val="none" w:sz="0" w:space="0" w:color="auto"/>
                    <w:right w:val="none" w:sz="0" w:space="0" w:color="auto"/>
                  </w:divBdr>
                </w:div>
                <w:div w:id="614560508">
                  <w:marLeft w:val="0"/>
                  <w:marRight w:val="120"/>
                  <w:marTop w:val="0"/>
                  <w:marBottom w:val="0"/>
                  <w:divBdr>
                    <w:top w:val="none" w:sz="0" w:space="0" w:color="auto"/>
                    <w:left w:val="none" w:sz="0" w:space="0" w:color="auto"/>
                    <w:bottom w:val="none" w:sz="0" w:space="0" w:color="auto"/>
                    <w:right w:val="none" w:sz="0" w:space="0" w:color="auto"/>
                  </w:divBdr>
                </w:div>
              </w:divsChild>
            </w:div>
          </w:divsChild>
        </w:div>
      </w:divsChild>
    </w:div>
    <w:div w:id="834994315">
      <w:bodyDiv w:val="1"/>
      <w:marLeft w:val="0"/>
      <w:marRight w:val="0"/>
      <w:marTop w:val="0"/>
      <w:marBottom w:val="0"/>
      <w:divBdr>
        <w:top w:val="none" w:sz="0" w:space="0" w:color="auto"/>
        <w:left w:val="none" w:sz="0" w:space="0" w:color="auto"/>
        <w:bottom w:val="none" w:sz="0" w:space="0" w:color="auto"/>
        <w:right w:val="none" w:sz="0" w:space="0" w:color="auto"/>
      </w:divBdr>
      <w:divsChild>
        <w:div w:id="1542860520">
          <w:marLeft w:val="0"/>
          <w:marRight w:val="0"/>
          <w:marTop w:val="0"/>
          <w:marBottom w:val="0"/>
          <w:divBdr>
            <w:top w:val="none" w:sz="0" w:space="0" w:color="auto"/>
            <w:left w:val="none" w:sz="0" w:space="0" w:color="auto"/>
            <w:bottom w:val="none" w:sz="0" w:space="0" w:color="auto"/>
            <w:right w:val="none" w:sz="0" w:space="0" w:color="auto"/>
          </w:divBdr>
        </w:div>
        <w:div w:id="1994943439">
          <w:marLeft w:val="0"/>
          <w:marRight w:val="0"/>
          <w:marTop w:val="0"/>
          <w:marBottom w:val="0"/>
          <w:divBdr>
            <w:top w:val="none" w:sz="0" w:space="0" w:color="auto"/>
            <w:left w:val="none" w:sz="0" w:space="0" w:color="auto"/>
            <w:bottom w:val="none" w:sz="0" w:space="0" w:color="auto"/>
            <w:right w:val="none" w:sz="0" w:space="0" w:color="auto"/>
          </w:divBdr>
        </w:div>
        <w:div w:id="2078893271">
          <w:marLeft w:val="0"/>
          <w:marRight w:val="0"/>
          <w:marTop w:val="0"/>
          <w:marBottom w:val="0"/>
          <w:divBdr>
            <w:top w:val="none" w:sz="0" w:space="0" w:color="auto"/>
            <w:left w:val="none" w:sz="0" w:space="0" w:color="auto"/>
            <w:bottom w:val="none" w:sz="0" w:space="0" w:color="auto"/>
            <w:right w:val="none" w:sz="0" w:space="0" w:color="auto"/>
          </w:divBdr>
          <w:divsChild>
            <w:div w:id="51583795">
              <w:marLeft w:val="0"/>
              <w:marRight w:val="0"/>
              <w:marTop w:val="0"/>
              <w:marBottom w:val="0"/>
              <w:divBdr>
                <w:top w:val="none" w:sz="0" w:space="0" w:color="auto"/>
                <w:left w:val="none" w:sz="0" w:space="0" w:color="auto"/>
                <w:bottom w:val="none" w:sz="0" w:space="0" w:color="auto"/>
                <w:right w:val="none" w:sz="0" w:space="0" w:color="auto"/>
              </w:divBdr>
            </w:div>
            <w:div w:id="742022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7570437">
      <w:bodyDiv w:val="1"/>
      <w:marLeft w:val="0"/>
      <w:marRight w:val="0"/>
      <w:marTop w:val="0"/>
      <w:marBottom w:val="0"/>
      <w:divBdr>
        <w:top w:val="none" w:sz="0" w:space="0" w:color="auto"/>
        <w:left w:val="none" w:sz="0" w:space="0" w:color="auto"/>
        <w:bottom w:val="none" w:sz="0" w:space="0" w:color="auto"/>
        <w:right w:val="none" w:sz="0" w:space="0" w:color="auto"/>
      </w:divBdr>
      <w:divsChild>
        <w:div w:id="74019386">
          <w:marLeft w:val="-225"/>
          <w:marRight w:val="-225"/>
          <w:marTop w:val="0"/>
          <w:marBottom w:val="0"/>
          <w:divBdr>
            <w:top w:val="none" w:sz="0" w:space="0" w:color="auto"/>
            <w:left w:val="none" w:sz="0" w:space="0" w:color="auto"/>
            <w:bottom w:val="none" w:sz="0" w:space="0" w:color="auto"/>
            <w:right w:val="none" w:sz="0" w:space="0" w:color="auto"/>
          </w:divBdr>
          <w:divsChild>
            <w:div w:id="910774036">
              <w:marLeft w:val="0"/>
              <w:marRight w:val="0"/>
              <w:marTop w:val="0"/>
              <w:marBottom w:val="0"/>
              <w:divBdr>
                <w:top w:val="none" w:sz="0" w:space="0" w:color="auto"/>
                <w:left w:val="none" w:sz="0" w:space="0" w:color="auto"/>
                <w:bottom w:val="none" w:sz="0" w:space="0" w:color="auto"/>
                <w:right w:val="none" w:sz="0" w:space="0" w:color="auto"/>
              </w:divBdr>
              <w:divsChild>
                <w:div w:id="75444005">
                  <w:marLeft w:val="0"/>
                  <w:marRight w:val="0"/>
                  <w:marTop w:val="0"/>
                  <w:marBottom w:val="150"/>
                  <w:divBdr>
                    <w:top w:val="none" w:sz="0" w:space="0" w:color="auto"/>
                    <w:left w:val="none" w:sz="0" w:space="0" w:color="auto"/>
                    <w:bottom w:val="none" w:sz="0" w:space="0" w:color="auto"/>
                    <w:right w:val="none" w:sz="0" w:space="0" w:color="auto"/>
                  </w:divBdr>
                </w:div>
              </w:divsChild>
            </w:div>
            <w:div w:id="1053117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6881114">
      <w:bodyDiv w:val="1"/>
      <w:marLeft w:val="0"/>
      <w:marRight w:val="0"/>
      <w:marTop w:val="0"/>
      <w:marBottom w:val="0"/>
      <w:divBdr>
        <w:top w:val="none" w:sz="0" w:space="0" w:color="auto"/>
        <w:left w:val="none" w:sz="0" w:space="0" w:color="auto"/>
        <w:bottom w:val="none" w:sz="0" w:space="0" w:color="auto"/>
        <w:right w:val="none" w:sz="0" w:space="0" w:color="auto"/>
      </w:divBdr>
    </w:div>
    <w:div w:id="1931354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chart" Target="charts/chart3.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5.png"/></Relationships>
</file>

<file path=word/charts/_rels/chart1.xml.rels><?xml version="1.0" encoding="UTF-8" standalone="yes"?>
<Relationships xmlns="http://schemas.openxmlformats.org/package/2006/relationships"><Relationship Id="rId3" Type="http://schemas.openxmlformats.org/officeDocument/2006/relationships/oleObject" Target="file:///E:\&#1052;&#1080;&#1085;&#1087;&#1088;&#1080;&#1088;&#1086;&#1076;&#1099;\&#1053;&#1045;&#1044;&#1056;&#1040;\&#1050;&#1086;&#1085;&#1094;&#1077;&#1087;&#1094;&#1080;&#1103;\&#1060;&#1080;&#1085;&#1072;&#1083;\&#1040;&#1079;&#1072;&#1084;&#1072;&#1090;\&#1076;&#1086;&#1073;&#1099;&#1095;&#1072;%20&#1074;%20&#1088;&#1072;&#1079;&#1088;&#1077;&#1079;&#1077;%20&#1055;&#1048;%202012-2021&#1075;&#1075;.%2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1052;&#1080;&#1085;&#1087;&#1088;&#1080;&#1088;&#1086;&#1076;&#1099;\&#1053;&#1045;&#1044;&#1056;&#1040;\&#1050;&#1086;&#1085;&#1094;&#1077;&#1087;&#1094;&#1080;&#1103;\&#1060;&#1080;&#1085;&#1072;&#1083;\&#1040;&#1079;&#1072;&#1084;&#1072;&#1090;\&#1076;&#1086;&#1073;&#1099;&#1095;&#1072;%20&#1074;%20&#1088;&#1072;&#1079;&#1088;&#1077;&#1079;&#1077;%20&#1055;&#1048;%202012-2021&#1075;&#1075;.%2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1052;&#1080;&#1085;&#1087;&#1088;&#1080;&#1088;&#1086;&#1076;&#1099;\&#1053;&#1045;&#1044;&#1056;&#1040;\&#1050;&#1086;&#1085;&#1094;&#1077;&#1087;&#1094;&#1080;&#1103;\&#1060;&#1080;&#1085;&#1072;&#1083;\&#1040;&#1079;&#1072;&#1084;&#1072;&#1090;\&#1076;&#1086;&#1073;&#1099;&#1095;&#1072;%20&#1074;%20&#1088;&#1072;&#1079;&#1088;&#1077;&#1079;&#1077;%20&#1055;&#1048;%202012-2021&#1075;&#1075;.%20.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Лист3!$C$3:$C$4</c:f>
              <c:strCache>
                <c:ptCount val="2"/>
                <c:pt idx="0">
                  <c:v>Поисковые лицензии</c:v>
                </c:pt>
                <c:pt idx="1">
                  <c:v>2018</c:v>
                </c:pt>
              </c:strCache>
            </c:strRef>
          </c:tx>
          <c:spPr>
            <a:solidFill>
              <a:schemeClr val="accent1"/>
            </a:solidFill>
            <a:ln>
              <a:noFill/>
            </a:ln>
            <a:effectLst/>
          </c:spPr>
          <c:invertIfNegative val="0"/>
          <c:cat>
            <c:strRef>
              <c:f>Лист3!$B$5:$B$10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Лист3!$C$5:$C$10</c:f>
              <c:numCache>
                <c:formatCode>General</c:formatCode>
                <c:ptCount val="6"/>
                <c:pt idx="0">
                  <c:v>159</c:v>
                </c:pt>
                <c:pt idx="1">
                  <c:v>25</c:v>
                </c:pt>
                <c:pt idx="2">
                  <c:v>4</c:v>
                </c:pt>
                <c:pt idx="3">
                  <c:v>16</c:v>
                </c:pt>
                <c:pt idx="4">
                  <c:v>39</c:v>
                </c:pt>
                <c:pt idx="5">
                  <c:v>1</c:v>
                </c:pt>
              </c:numCache>
            </c:numRef>
          </c:val>
          <c:extLst>
            <c:ext xmlns:c16="http://schemas.microsoft.com/office/drawing/2014/chart" uri="{C3380CC4-5D6E-409C-BE32-E72D297353CC}">
              <c16:uniqueId val="{00000000-CDD7-4182-8B5E-31F80E42BAE3}"/>
            </c:ext>
          </c:extLst>
        </c:ser>
        <c:ser>
          <c:idx val="1"/>
          <c:order val="1"/>
          <c:tx>
            <c:strRef>
              <c:f>Лист3!$D$3:$D$4</c:f>
              <c:strCache>
                <c:ptCount val="2"/>
                <c:pt idx="0">
                  <c:v>Поисковые лицензии</c:v>
                </c:pt>
                <c:pt idx="1">
                  <c:v>2019</c:v>
                </c:pt>
              </c:strCache>
            </c:strRef>
          </c:tx>
          <c:spPr>
            <a:solidFill>
              <a:schemeClr val="accent2"/>
            </a:solidFill>
            <a:ln>
              <a:noFill/>
            </a:ln>
            <a:effectLst/>
          </c:spPr>
          <c:invertIfNegative val="0"/>
          <c:cat>
            <c:strRef>
              <c:f>Лист3!$B$5:$B$10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Лист3!$D$5:$D$10</c:f>
              <c:numCache>
                <c:formatCode>General</c:formatCode>
                <c:ptCount val="6"/>
                <c:pt idx="0">
                  <c:v>140</c:v>
                </c:pt>
                <c:pt idx="1">
                  <c:v>21</c:v>
                </c:pt>
                <c:pt idx="2">
                  <c:v>10</c:v>
                </c:pt>
                <c:pt idx="3">
                  <c:v>14</c:v>
                </c:pt>
                <c:pt idx="4">
                  <c:v>38</c:v>
                </c:pt>
                <c:pt idx="5">
                  <c:v>0</c:v>
                </c:pt>
              </c:numCache>
            </c:numRef>
          </c:val>
          <c:extLst>
            <c:ext xmlns:c16="http://schemas.microsoft.com/office/drawing/2014/chart" uri="{C3380CC4-5D6E-409C-BE32-E72D297353CC}">
              <c16:uniqueId val="{00000001-CDD7-4182-8B5E-31F80E42BAE3}"/>
            </c:ext>
          </c:extLst>
        </c:ser>
        <c:ser>
          <c:idx val="2"/>
          <c:order val="2"/>
          <c:tx>
            <c:strRef>
              <c:f>Лист3!$E$3:$E$4</c:f>
              <c:strCache>
                <c:ptCount val="2"/>
                <c:pt idx="0">
                  <c:v>Поисковые лицензии</c:v>
                </c:pt>
                <c:pt idx="1">
                  <c:v>2020</c:v>
                </c:pt>
              </c:strCache>
            </c:strRef>
          </c:tx>
          <c:spPr>
            <a:solidFill>
              <a:schemeClr val="accent3"/>
            </a:solidFill>
            <a:ln>
              <a:noFill/>
            </a:ln>
            <a:effectLst/>
          </c:spPr>
          <c:invertIfNegative val="0"/>
          <c:cat>
            <c:strRef>
              <c:f>Лист3!$B$5:$B$10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Лист3!$E$5:$E$10</c:f>
              <c:numCache>
                <c:formatCode>General</c:formatCode>
                <c:ptCount val="6"/>
                <c:pt idx="0">
                  <c:v>98</c:v>
                </c:pt>
                <c:pt idx="1">
                  <c:v>26</c:v>
                </c:pt>
                <c:pt idx="2">
                  <c:v>11</c:v>
                </c:pt>
                <c:pt idx="3">
                  <c:v>4</c:v>
                </c:pt>
                <c:pt idx="4">
                  <c:v>21</c:v>
                </c:pt>
                <c:pt idx="5">
                  <c:v>0</c:v>
                </c:pt>
              </c:numCache>
            </c:numRef>
          </c:val>
          <c:extLst>
            <c:ext xmlns:c16="http://schemas.microsoft.com/office/drawing/2014/chart" uri="{C3380CC4-5D6E-409C-BE32-E72D297353CC}">
              <c16:uniqueId val="{00000002-CDD7-4182-8B5E-31F80E42BAE3}"/>
            </c:ext>
          </c:extLst>
        </c:ser>
        <c:ser>
          <c:idx val="3"/>
          <c:order val="3"/>
          <c:tx>
            <c:strRef>
              <c:f>Лист3!$F$3:$F$4</c:f>
              <c:strCache>
                <c:ptCount val="2"/>
                <c:pt idx="0">
                  <c:v>Поисковые лицензии</c:v>
                </c:pt>
                <c:pt idx="1">
                  <c:v>2021</c:v>
                </c:pt>
              </c:strCache>
            </c:strRef>
          </c:tx>
          <c:spPr>
            <a:solidFill>
              <a:schemeClr val="accent4"/>
            </a:solidFill>
            <a:ln>
              <a:noFill/>
            </a:ln>
            <a:effectLst/>
          </c:spPr>
          <c:invertIfNegative val="0"/>
          <c:cat>
            <c:strRef>
              <c:f>Лист3!$B$5:$B$10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Лист3!$F$5:$F$10</c:f>
              <c:numCache>
                <c:formatCode>General</c:formatCode>
                <c:ptCount val="6"/>
                <c:pt idx="0">
                  <c:v>63</c:v>
                </c:pt>
                <c:pt idx="1">
                  <c:v>19</c:v>
                </c:pt>
                <c:pt idx="2">
                  <c:v>11</c:v>
                </c:pt>
                <c:pt idx="3">
                  <c:v>3</c:v>
                </c:pt>
                <c:pt idx="4">
                  <c:v>16</c:v>
                </c:pt>
                <c:pt idx="5">
                  <c:v>0</c:v>
                </c:pt>
              </c:numCache>
            </c:numRef>
          </c:val>
          <c:extLst>
            <c:ext xmlns:c16="http://schemas.microsoft.com/office/drawing/2014/chart" uri="{C3380CC4-5D6E-409C-BE32-E72D297353CC}">
              <c16:uniqueId val="{00000003-CDD7-4182-8B5E-31F80E42BAE3}"/>
            </c:ext>
          </c:extLst>
        </c:ser>
        <c:ser>
          <c:idx val="4"/>
          <c:order val="4"/>
          <c:tx>
            <c:strRef>
              <c:f>Лист3!$G$3:$G$4</c:f>
              <c:strCache>
                <c:ptCount val="2"/>
                <c:pt idx="0">
                  <c:v>Поисковые лицензии</c:v>
                </c:pt>
                <c:pt idx="1">
                  <c:v>2022</c:v>
                </c:pt>
              </c:strCache>
            </c:strRef>
          </c:tx>
          <c:spPr>
            <a:solidFill>
              <a:schemeClr val="accent5"/>
            </a:solidFill>
            <a:ln>
              <a:noFill/>
            </a:ln>
            <a:effectLst/>
          </c:spPr>
          <c:invertIfNegative val="0"/>
          <c:cat>
            <c:strRef>
              <c:f>Лист3!$B$5:$B$10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Лист3!$G$5:$G$10</c:f>
              <c:numCache>
                <c:formatCode>General</c:formatCode>
                <c:ptCount val="6"/>
                <c:pt idx="0">
                  <c:v>56</c:v>
                </c:pt>
                <c:pt idx="1">
                  <c:v>17</c:v>
                </c:pt>
                <c:pt idx="2">
                  <c:v>11</c:v>
                </c:pt>
                <c:pt idx="3">
                  <c:v>3</c:v>
                </c:pt>
                <c:pt idx="4">
                  <c:v>8</c:v>
                </c:pt>
                <c:pt idx="5">
                  <c:v>0</c:v>
                </c:pt>
              </c:numCache>
            </c:numRef>
          </c:val>
          <c:extLst>
            <c:ext xmlns:c16="http://schemas.microsoft.com/office/drawing/2014/chart" uri="{C3380CC4-5D6E-409C-BE32-E72D297353CC}">
              <c16:uniqueId val="{00000004-CDD7-4182-8B5E-31F80E42BAE3}"/>
            </c:ext>
          </c:extLst>
        </c:ser>
        <c:dLbls>
          <c:showLegendKey val="0"/>
          <c:showVal val="0"/>
          <c:showCatName val="0"/>
          <c:showSerName val="0"/>
          <c:showPercent val="0"/>
          <c:showBubbleSize val="0"/>
        </c:dLbls>
        <c:gapWidth val="219"/>
        <c:overlap val="-27"/>
        <c:axId val="1184958352"/>
        <c:axId val="1184958768"/>
      </c:barChart>
      <c:catAx>
        <c:axId val="1184958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KG"/>
          </a:p>
        </c:txPr>
        <c:crossAx val="1184958768"/>
        <c:crosses val="autoZero"/>
        <c:auto val="1"/>
        <c:lblAlgn val="ctr"/>
        <c:lblOffset val="100"/>
        <c:noMultiLvlLbl val="0"/>
      </c:catAx>
      <c:valAx>
        <c:axId val="1184958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KG"/>
          </a:p>
        </c:txPr>
        <c:crossAx val="11849583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KG"/>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KG"/>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Лист3!$C$13:$C$14</c:f>
              <c:strCache>
                <c:ptCount val="2"/>
                <c:pt idx="0">
                  <c:v>Разведочные лицензии </c:v>
                </c:pt>
                <c:pt idx="1">
                  <c:v>2018</c:v>
                </c:pt>
              </c:strCache>
            </c:strRef>
          </c:tx>
          <c:spPr>
            <a:solidFill>
              <a:schemeClr val="accent1"/>
            </a:solidFill>
            <a:ln>
              <a:noFill/>
            </a:ln>
            <a:effectLst/>
          </c:spPr>
          <c:invertIfNegative val="0"/>
          <c:cat>
            <c:strRef>
              <c:f>Лист3!$B$15:$B$20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Лист3!$C$15:$C$20</c:f>
              <c:numCache>
                <c:formatCode>General</c:formatCode>
                <c:ptCount val="6"/>
                <c:pt idx="0">
                  <c:v>245</c:v>
                </c:pt>
                <c:pt idx="1">
                  <c:v>61</c:v>
                </c:pt>
                <c:pt idx="2">
                  <c:v>142</c:v>
                </c:pt>
                <c:pt idx="3">
                  <c:v>550</c:v>
                </c:pt>
                <c:pt idx="4">
                  <c:v>4</c:v>
                </c:pt>
                <c:pt idx="5">
                  <c:v>7</c:v>
                </c:pt>
              </c:numCache>
            </c:numRef>
          </c:val>
          <c:extLst>
            <c:ext xmlns:c16="http://schemas.microsoft.com/office/drawing/2014/chart" uri="{C3380CC4-5D6E-409C-BE32-E72D297353CC}">
              <c16:uniqueId val="{00000000-9550-4FA2-AC1D-8D58BBBA9FDD}"/>
            </c:ext>
          </c:extLst>
        </c:ser>
        <c:ser>
          <c:idx val="1"/>
          <c:order val="1"/>
          <c:tx>
            <c:strRef>
              <c:f>Лист3!$D$13:$D$14</c:f>
              <c:strCache>
                <c:ptCount val="2"/>
                <c:pt idx="0">
                  <c:v>Разведочные лицензии </c:v>
                </c:pt>
                <c:pt idx="1">
                  <c:v>2019</c:v>
                </c:pt>
              </c:strCache>
            </c:strRef>
          </c:tx>
          <c:spPr>
            <a:solidFill>
              <a:schemeClr val="accent2"/>
            </a:solidFill>
            <a:ln>
              <a:noFill/>
            </a:ln>
            <a:effectLst/>
          </c:spPr>
          <c:invertIfNegative val="0"/>
          <c:cat>
            <c:strRef>
              <c:f>Лист3!$B$15:$B$20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Лист3!$D$15:$D$20</c:f>
              <c:numCache>
                <c:formatCode>General</c:formatCode>
                <c:ptCount val="6"/>
                <c:pt idx="0">
                  <c:v>234</c:v>
                </c:pt>
                <c:pt idx="1">
                  <c:v>58</c:v>
                </c:pt>
                <c:pt idx="2">
                  <c:v>141</c:v>
                </c:pt>
                <c:pt idx="3">
                  <c:v>428</c:v>
                </c:pt>
                <c:pt idx="4">
                  <c:v>6</c:v>
                </c:pt>
                <c:pt idx="5">
                  <c:v>7</c:v>
                </c:pt>
              </c:numCache>
            </c:numRef>
          </c:val>
          <c:extLst>
            <c:ext xmlns:c16="http://schemas.microsoft.com/office/drawing/2014/chart" uri="{C3380CC4-5D6E-409C-BE32-E72D297353CC}">
              <c16:uniqueId val="{00000001-9550-4FA2-AC1D-8D58BBBA9FDD}"/>
            </c:ext>
          </c:extLst>
        </c:ser>
        <c:ser>
          <c:idx val="2"/>
          <c:order val="2"/>
          <c:tx>
            <c:strRef>
              <c:f>Лист3!$E$13:$E$14</c:f>
              <c:strCache>
                <c:ptCount val="2"/>
                <c:pt idx="0">
                  <c:v>Разведочные лицензии </c:v>
                </c:pt>
                <c:pt idx="1">
                  <c:v>2020</c:v>
                </c:pt>
              </c:strCache>
            </c:strRef>
          </c:tx>
          <c:spPr>
            <a:solidFill>
              <a:schemeClr val="accent3"/>
            </a:solidFill>
            <a:ln>
              <a:noFill/>
            </a:ln>
            <a:effectLst/>
          </c:spPr>
          <c:invertIfNegative val="0"/>
          <c:cat>
            <c:strRef>
              <c:f>Лист3!$B$15:$B$20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Лист3!$E$15:$E$20</c:f>
              <c:numCache>
                <c:formatCode>General</c:formatCode>
                <c:ptCount val="6"/>
                <c:pt idx="0">
                  <c:v>257</c:v>
                </c:pt>
                <c:pt idx="1">
                  <c:v>65</c:v>
                </c:pt>
                <c:pt idx="2">
                  <c:v>178</c:v>
                </c:pt>
                <c:pt idx="3">
                  <c:v>309</c:v>
                </c:pt>
                <c:pt idx="4">
                  <c:v>6</c:v>
                </c:pt>
                <c:pt idx="5">
                  <c:v>6</c:v>
                </c:pt>
              </c:numCache>
            </c:numRef>
          </c:val>
          <c:extLst>
            <c:ext xmlns:c16="http://schemas.microsoft.com/office/drawing/2014/chart" uri="{C3380CC4-5D6E-409C-BE32-E72D297353CC}">
              <c16:uniqueId val="{00000002-9550-4FA2-AC1D-8D58BBBA9FDD}"/>
            </c:ext>
          </c:extLst>
        </c:ser>
        <c:ser>
          <c:idx val="3"/>
          <c:order val="3"/>
          <c:tx>
            <c:strRef>
              <c:f>Лист3!$F$13:$F$14</c:f>
              <c:strCache>
                <c:ptCount val="2"/>
                <c:pt idx="0">
                  <c:v>Разведочные лицензии </c:v>
                </c:pt>
                <c:pt idx="1">
                  <c:v>2021</c:v>
                </c:pt>
              </c:strCache>
            </c:strRef>
          </c:tx>
          <c:spPr>
            <a:solidFill>
              <a:schemeClr val="accent4"/>
            </a:solidFill>
            <a:ln>
              <a:noFill/>
            </a:ln>
            <a:effectLst/>
          </c:spPr>
          <c:invertIfNegative val="0"/>
          <c:cat>
            <c:strRef>
              <c:f>Лист3!$B$15:$B$20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Лист3!$F$15:$F$20</c:f>
              <c:numCache>
                <c:formatCode>General</c:formatCode>
                <c:ptCount val="6"/>
                <c:pt idx="0">
                  <c:v>232</c:v>
                </c:pt>
                <c:pt idx="1">
                  <c:v>66</c:v>
                </c:pt>
                <c:pt idx="2">
                  <c:v>164</c:v>
                </c:pt>
                <c:pt idx="3">
                  <c:v>294</c:v>
                </c:pt>
                <c:pt idx="4">
                  <c:v>5</c:v>
                </c:pt>
                <c:pt idx="5">
                  <c:v>7</c:v>
                </c:pt>
              </c:numCache>
            </c:numRef>
          </c:val>
          <c:extLst>
            <c:ext xmlns:c16="http://schemas.microsoft.com/office/drawing/2014/chart" uri="{C3380CC4-5D6E-409C-BE32-E72D297353CC}">
              <c16:uniqueId val="{00000003-9550-4FA2-AC1D-8D58BBBA9FDD}"/>
            </c:ext>
          </c:extLst>
        </c:ser>
        <c:ser>
          <c:idx val="4"/>
          <c:order val="4"/>
          <c:tx>
            <c:strRef>
              <c:f>Лист3!$G$13:$G$14</c:f>
              <c:strCache>
                <c:ptCount val="2"/>
                <c:pt idx="0">
                  <c:v>Разведочные лицензии </c:v>
                </c:pt>
                <c:pt idx="1">
                  <c:v>2022</c:v>
                </c:pt>
              </c:strCache>
            </c:strRef>
          </c:tx>
          <c:spPr>
            <a:solidFill>
              <a:schemeClr val="accent5"/>
            </a:solidFill>
            <a:ln>
              <a:noFill/>
            </a:ln>
            <a:effectLst/>
          </c:spPr>
          <c:invertIfNegative val="0"/>
          <c:cat>
            <c:strRef>
              <c:f>Лист3!$B$15:$B$20</c:f>
              <c:strCache>
                <c:ptCount val="6"/>
                <c:pt idx="0">
                  <c:v>Золото</c:v>
                </c:pt>
                <c:pt idx="1">
                  <c:v>Металлы </c:v>
                </c:pt>
                <c:pt idx="2">
                  <c:v>Уголь </c:v>
                </c:pt>
                <c:pt idx="3">
                  <c:v>Нерудные ПИ</c:v>
                </c:pt>
                <c:pt idx="4">
                  <c:v>Нефть и газ </c:v>
                </c:pt>
                <c:pt idx="5">
                  <c:v>Подземные воды</c:v>
                </c:pt>
              </c:strCache>
            </c:strRef>
          </c:cat>
          <c:val>
            <c:numRef>
              <c:f>Лист3!$G$15:$G$20</c:f>
              <c:numCache>
                <c:formatCode>General</c:formatCode>
                <c:ptCount val="6"/>
                <c:pt idx="0">
                  <c:v>202</c:v>
                </c:pt>
                <c:pt idx="1">
                  <c:v>65</c:v>
                </c:pt>
                <c:pt idx="2">
                  <c:v>166</c:v>
                </c:pt>
                <c:pt idx="3">
                  <c:v>261</c:v>
                </c:pt>
                <c:pt idx="4">
                  <c:v>21</c:v>
                </c:pt>
                <c:pt idx="5">
                  <c:v>7</c:v>
                </c:pt>
              </c:numCache>
            </c:numRef>
          </c:val>
          <c:extLst>
            <c:ext xmlns:c16="http://schemas.microsoft.com/office/drawing/2014/chart" uri="{C3380CC4-5D6E-409C-BE32-E72D297353CC}">
              <c16:uniqueId val="{00000004-9550-4FA2-AC1D-8D58BBBA9FDD}"/>
            </c:ext>
          </c:extLst>
        </c:ser>
        <c:dLbls>
          <c:showLegendKey val="0"/>
          <c:showVal val="0"/>
          <c:showCatName val="0"/>
          <c:showSerName val="0"/>
          <c:showPercent val="0"/>
          <c:showBubbleSize val="0"/>
        </c:dLbls>
        <c:gapWidth val="219"/>
        <c:overlap val="-27"/>
        <c:axId val="1015568656"/>
        <c:axId val="1015569904"/>
      </c:barChart>
      <c:catAx>
        <c:axId val="1015568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KG"/>
          </a:p>
        </c:txPr>
        <c:crossAx val="1015569904"/>
        <c:crosses val="autoZero"/>
        <c:auto val="1"/>
        <c:lblAlgn val="ctr"/>
        <c:lblOffset val="100"/>
        <c:noMultiLvlLbl val="0"/>
      </c:catAx>
      <c:valAx>
        <c:axId val="10155699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KG"/>
          </a:p>
        </c:txPr>
        <c:crossAx val="10155686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KG"/>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KG"/>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KG"/>
        </a:p>
      </c:txPr>
    </c:title>
    <c:autoTitleDeleted val="0"/>
    <c:plotArea>
      <c:layout/>
      <c:barChart>
        <c:barDir val="col"/>
        <c:grouping val="clustered"/>
        <c:varyColors val="0"/>
        <c:ser>
          <c:idx val="0"/>
          <c:order val="0"/>
          <c:tx>
            <c:strRef>
              <c:f>Лист5!$C$3</c:f>
              <c:strCache>
                <c:ptCount val="1"/>
                <c:pt idx="0">
                  <c:v>2018</c:v>
                </c:pt>
              </c:strCache>
            </c:strRef>
          </c:tx>
          <c:spPr>
            <a:solidFill>
              <a:schemeClr val="accent1"/>
            </a:solidFill>
            <a:ln>
              <a:noFill/>
            </a:ln>
            <a:effectLst/>
          </c:spPr>
          <c:invertIfNegative val="0"/>
          <c:cat>
            <c:strRef>
              <c:f>Лист5!$B$4:$B$9</c:f>
              <c:strCache>
                <c:ptCount val="6"/>
                <c:pt idx="0">
                  <c:v>Золото </c:v>
                </c:pt>
                <c:pt idx="1">
                  <c:v>Металлы </c:v>
                </c:pt>
                <c:pt idx="2">
                  <c:v>Уголь </c:v>
                </c:pt>
                <c:pt idx="3">
                  <c:v>Нерудные ПИ</c:v>
                </c:pt>
                <c:pt idx="4">
                  <c:v>Нефть и газ</c:v>
                </c:pt>
                <c:pt idx="5">
                  <c:v>Подземные воды</c:v>
                </c:pt>
              </c:strCache>
            </c:strRef>
          </c:cat>
          <c:val>
            <c:numRef>
              <c:f>Лист5!$C$4:$C$9</c:f>
              <c:numCache>
                <c:formatCode>General</c:formatCode>
                <c:ptCount val="6"/>
                <c:pt idx="0">
                  <c:v>79</c:v>
                </c:pt>
                <c:pt idx="1">
                  <c:v>30</c:v>
                </c:pt>
                <c:pt idx="2">
                  <c:v>186</c:v>
                </c:pt>
                <c:pt idx="3">
                  <c:v>548</c:v>
                </c:pt>
                <c:pt idx="4">
                  <c:v>19</c:v>
                </c:pt>
                <c:pt idx="5">
                  <c:v>422</c:v>
                </c:pt>
              </c:numCache>
            </c:numRef>
          </c:val>
          <c:extLst>
            <c:ext xmlns:c16="http://schemas.microsoft.com/office/drawing/2014/chart" uri="{C3380CC4-5D6E-409C-BE32-E72D297353CC}">
              <c16:uniqueId val="{00000000-DBEF-4B7F-B3AF-F756F46C89EA}"/>
            </c:ext>
          </c:extLst>
        </c:ser>
        <c:ser>
          <c:idx val="1"/>
          <c:order val="1"/>
          <c:tx>
            <c:strRef>
              <c:f>Лист5!$D$3</c:f>
              <c:strCache>
                <c:ptCount val="1"/>
                <c:pt idx="0">
                  <c:v>2019</c:v>
                </c:pt>
              </c:strCache>
            </c:strRef>
          </c:tx>
          <c:spPr>
            <a:solidFill>
              <a:schemeClr val="accent2"/>
            </a:solidFill>
            <a:ln>
              <a:noFill/>
            </a:ln>
            <a:effectLst/>
          </c:spPr>
          <c:invertIfNegative val="0"/>
          <c:cat>
            <c:strRef>
              <c:f>Лист5!$B$4:$B$9</c:f>
              <c:strCache>
                <c:ptCount val="6"/>
                <c:pt idx="0">
                  <c:v>Золото </c:v>
                </c:pt>
                <c:pt idx="1">
                  <c:v>Металлы </c:v>
                </c:pt>
                <c:pt idx="2">
                  <c:v>Уголь </c:v>
                </c:pt>
                <c:pt idx="3">
                  <c:v>Нерудные ПИ</c:v>
                </c:pt>
                <c:pt idx="4">
                  <c:v>Нефть и газ</c:v>
                </c:pt>
                <c:pt idx="5">
                  <c:v>Подземные воды</c:v>
                </c:pt>
              </c:strCache>
            </c:strRef>
          </c:cat>
          <c:val>
            <c:numRef>
              <c:f>Лист5!$D$4:$D$9</c:f>
              <c:numCache>
                <c:formatCode>General</c:formatCode>
                <c:ptCount val="6"/>
                <c:pt idx="0">
                  <c:v>97</c:v>
                </c:pt>
                <c:pt idx="1">
                  <c:v>23</c:v>
                </c:pt>
                <c:pt idx="2">
                  <c:v>196</c:v>
                </c:pt>
                <c:pt idx="3">
                  <c:v>588</c:v>
                </c:pt>
                <c:pt idx="4">
                  <c:v>16</c:v>
                </c:pt>
                <c:pt idx="5">
                  <c:v>427</c:v>
                </c:pt>
              </c:numCache>
            </c:numRef>
          </c:val>
          <c:extLst>
            <c:ext xmlns:c16="http://schemas.microsoft.com/office/drawing/2014/chart" uri="{C3380CC4-5D6E-409C-BE32-E72D297353CC}">
              <c16:uniqueId val="{00000001-DBEF-4B7F-B3AF-F756F46C89EA}"/>
            </c:ext>
          </c:extLst>
        </c:ser>
        <c:ser>
          <c:idx val="2"/>
          <c:order val="2"/>
          <c:tx>
            <c:strRef>
              <c:f>Лист5!$E$3</c:f>
              <c:strCache>
                <c:ptCount val="1"/>
                <c:pt idx="0">
                  <c:v>2020</c:v>
                </c:pt>
              </c:strCache>
            </c:strRef>
          </c:tx>
          <c:spPr>
            <a:solidFill>
              <a:schemeClr val="accent3"/>
            </a:solidFill>
            <a:ln>
              <a:noFill/>
            </a:ln>
            <a:effectLst/>
          </c:spPr>
          <c:invertIfNegative val="0"/>
          <c:cat>
            <c:strRef>
              <c:f>Лист5!$B$4:$B$9</c:f>
              <c:strCache>
                <c:ptCount val="6"/>
                <c:pt idx="0">
                  <c:v>Золото </c:v>
                </c:pt>
                <c:pt idx="1">
                  <c:v>Металлы </c:v>
                </c:pt>
                <c:pt idx="2">
                  <c:v>Уголь </c:v>
                </c:pt>
                <c:pt idx="3">
                  <c:v>Нерудные ПИ</c:v>
                </c:pt>
                <c:pt idx="4">
                  <c:v>Нефть и газ</c:v>
                </c:pt>
                <c:pt idx="5">
                  <c:v>Подземные воды</c:v>
                </c:pt>
              </c:strCache>
            </c:strRef>
          </c:cat>
          <c:val>
            <c:numRef>
              <c:f>Лист5!$E$4:$E$9</c:f>
              <c:numCache>
                <c:formatCode>General</c:formatCode>
                <c:ptCount val="6"/>
                <c:pt idx="0">
                  <c:v>119</c:v>
                </c:pt>
                <c:pt idx="1">
                  <c:v>23</c:v>
                </c:pt>
                <c:pt idx="2">
                  <c:v>215</c:v>
                </c:pt>
                <c:pt idx="3">
                  <c:v>600</c:v>
                </c:pt>
                <c:pt idx="4">
                  <c:v>16</c:v>
                </c:pt>
                <c:pt idx="5">
                  <c:v>496</c:v>
                </c:pt>
              </c:numCache>
            </c:numRef>
          </c:val>
          <c:extLst>
            <c:ext xmlns:c16="http://schemas.microsoft.com/office/drawing/2014/chart" uri="{C3380CC4-5D6E-409C-BE32-E72D297353CC}">
              <c16:uniqueId val="{00000002-DBEF-4B7F-B3AF-F756F46C89EA}"/>
            </c:ext>
          </c:extLst>
        </c:ser>
        <c:ser>
          <c:idx val="3"/>
          <c:order val="3"/>
          <c:tx>
            <c:strRef>
              <c:f>Лист5!$F$3</c:f>
              <c:strCache>
                <c:ptCount val="1"/>
                <c:pt idx="0">
                  <c:v>2021</c:v>
                </c:pt>
              </c:strCache>
            </c:strRef>
          </c:tx>
          <c:spPr>
            <a:solidFill>
              <a:schemeClr val="accent4"/>
            </a:solidFill>
            <a:ln>
              <a:noFill/>
            </a:ln>
            <a:effectLst/>
          </c:spPr>
          <c:invertIfNegative val="0"/>
          <c:cat>
            <c:strRef>
              <c:f>Лист5!$B$4:$B$9</c:f>
              <c:strCache>
                <c:ptCount val="6"/>
                <c:pt idx="0">
                  <c:v>Золото </c:v>
                </c:pt>
                <c:pt idx="1">
                  <c:v>Металлы </c:v>
                </c:pt>
                <c:pt idx="2">
                  <c:v>Уголь </c:v>
                </c:pt>
                <c:pt idx="3">
                  <c:v>Нерудные ПИ</c:v>
                </c:pt>
                <c:pt idx="4">
                  <c:v>Нефть и газ</c:v>
                </c:pt>
                <c:pt idx="5">
                  <c:v>Подземные воды</c:v>
                </c:pt>
              </c:strCache>
            </c:strRef>
          </c:cat>
          <c:val>
            <c:numRef>
              <c:f>Лист5!$F$4:$F$9</c:f>
              <c:numCache>
                <c:formatCode>General</c:formatCode>
                <c:ptCount val="6"/>
                <c:pt idx="0">
                  <c:v>130</c:v>
                </c:pt>
                <c:pt idx="1">
                  <c:v>23</c:v>
                </c:pt>
                <c:pt idx="2">
                  <c:v>219</c:v>
                </c:pt>
                <c:pt idx="3">
                  <c:v>615</c:v>
                </c:pt>
                <c:pt idx="4">
                  <c:v>21</c:v>
                </c:pt>
                <c:pt idx="5">
                  <c:v>509</c:v>
                </c:pt>
              </c:numCache>
            </c:numRef>
          </c:val>
          <c:extLst>
            <c:ext xmlns:c16="http://schemas.microsoft.com/office/drawing/2014/chart" uri="{C3380CC4-5D6E-409C-BE32-E72D297353CC}">
              <c16:uniqueId val="{00000003-DBEF-4B7F-B3AF-F756F46C89EA}"/>
            </c:ext>
          </c:extLst>
        </c:ser>
        <c:ser>
          <c:idx val="4"/>
          <c:order val="4"/>
          <c:tx>
            <c:strRef>
              <c:f>Лист5!$G$3</c:f>
              <c:strCache>
                <c:ptCount val="1"/>
                <c:pt idx="0">
                  <c:v>2022</c:v>
                </c:pt>
              </c:strCache>
            </c:strRef>
          </c:tx>
          <c:spPr>
            <a:solidFill>
              <a:schemeClr val="accent5"/>
            </a:solidFill>
            <a:ln>
              <a:noFill/>
            </a:ln>
            <a:effectLst/>
          </c:spPr>
          <c:invertIfNegative val="0"/>
          <c:cat>
            <c:strRef>
              <c:f>Лист5!$B$4:$B$9</c:f>
              <c:strCache>
                <c:ptCount val="6"/>
                <c:pt idx="0">
                  <c:v>Золото </c:v>
                </c:pt>
                <c:pt idx="1">
                  <c:v>Металлы </c:v>
                </c:pt>
                <c:pt idx="2">
                  <c:v>Уголь </c:v>
                </c:pt>
                <c:pt idx="3">
                  <c:v>Нерудные ПИ</c:v>
                </c:pt>
                <c:pt idx="4">
                  <c:v>Нефть и газ</c:v>
                </c:pt>
                <c:pt idx="5">
                  <c:v>Подземные воды</c:v>
                </c:pt>
              </c:strCache>
            </c:strRef>
          </c:cat>
          <c:val>
            <c:numRef>
              <c:f>Лист5!$G$4:$G$9</c:f>
              <c:numCache>
                <c:formatCode>General</c:formatCode>
                <c:ptCount val="6"/>
                <c:pt idx="0">
                  <c:v>132</c:v>
                </c:pt>
                <c:pt idx="1">
                  <c:v>23</c:v>
                </c:pt>
                <c:pt idx="2">
                  <c:v>237</c:v>
                </c:pt>
                <c:pt idx="3">
                  <c:v>642</c:v>
                </c:pt>
                <c:pt idx="4">
                  <c:v>24</c:v>
                </c:pt>
                <c:pt idx="5">
                  <c:v>539</c:v>
                </c:pt>
              </c:numCache>
            </c:numRef>
          </c:val>
          <c:extLst>
            <c:ext xmlns:c16="http://schemas.microsoft.com/office/drawing/2014/chart" uri="{C3380CC4-5D6E-409C-BE32-E72D297353CC}">
              <c16:uniqueId val="{00000004-DBEF-4B7F-B3AF-F756F46C89EA}"/>
            </c:ext>
          </c:extLst>
        </c:ser>
        <c:dLbls>
          <c:showLegendKey val="0"/>
          <c:showVal val="0"/>
          <c:showCatName val="0"/>
          <c:showSerName val="0"/>
          <c:showPercent val="0"/>
          <c:showBubbleSize val="0"/>
        </c:dLbls>
        <c:gapWidth val="219"/>
        <c:overlap val="-27"/>
        <c:axId val="1695141967"/>
        <c:axId val="1695133647"/>
      </c:barChart>
      <c:catAx>
        <c:axId val="16951419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KG"/>
          </a:p>
        </c:txPr>
        <c:crossAx val="1695133647"/>
        <c:crosses val="autoZero"/>
        <c:auto val="1"/>
        <c:lblAlgn val="ctr"/>
        <c:lblOffset val="100"/>
        <c:noMultiLvlLbl val="0"/>
      </c:catAx>
      <c:valAx>
        <c:axId val="16951336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KG"/>
          </a:p>
        </c:txPr>
        <c:crossAx val="16951419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KG"/>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KG"/>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A6607E-427F-42FE-A988-AAB49D148C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433</TotalTime>
  <Pages>32</Pages>
  <Words>9615</Words>
  <Characters>54807</Characters>
  <Application>Microsoft Office Word</Application>
  <DocSecurity>0</DocSecurity>
  <Lines>456</Lines>
  <Paragraphs>128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64294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Алманбек Усубакунов Рахимович</dc:creator>
  <cp:lastModifiedBy>Айылчиева Асель Асимовна</cp:lastModifiedBy>
  <cp:revision>34</cp:revision>
  <dcterms:created xsi:type="dcterms:W3CDTF">2022-12-05T09:37:00Z</dcterms:created>
  <dcterms:modified xsi:type="dcterms:W3CDTF">2022-12-07T12:01:00Z</dcterms:modified>
</cp:coreProperties>
</file>